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431" w:rsidRDefault="004C3F2B">
      <w:r>
        <w:t>Distributed Representations of Words and Phrases and their Compositionality</w:t>
      </w:r>
    </w:p>
    <w:p w:rsidR="004C3F2B" w:rsidRDefault="004C3F2B"/>
    <w:p w:rsidR="004C3F2B" w:rsidRDefault="004C3F2B">
      <w:r>
        <w:rPr>
          <w:rFonts w:hint="eastAsia"/>
        </w:rPr>
        <w:t>Abs</w:t>
      </w:r>
      <w:r>
        <w:t>tract</w:t>
      </w:r>
    </w:p>
    <w:p w:rsidR="004C3F2B" w:rsidRDefault="004C3F2B" w:rsidP="004C3F2B">
      <w:r>
        <w:rPr>
          <w:rFonts w:hint="eastAsia"/>
        </w:rPr>
        <w:t>최근</w:t>
      </w:r>
      <w:r>
        <w:t xml:space="preserve"> 도입 된 연속 Skip-gram 모델은 많은 수의 정확한 구문 및 의미 단어 관계를 포착하는 고품질 분산 벡터 표현을 학습하는 효율적인 방법입니다. 이 논문에서 우리는 벡터의 품질과 훈련 속도를 모두 향상 여러 가지 확장을 제시한다. 빈번한 단어를 서브 샘플링함으로써 우리는 상당한 스피드 업을 얻었고 더 많은 정규 단어 표현을 배웁니다. 우리는 또한 부정적인 샘플링이라고 불리는 계층 적 softmax에 대한 간단한 대안을 설명합니다.</w:t>
      </w:r>
    </w:p>
    <w:p w:rsidR="004C3F2B" w:rsidRDefault="004C3F2B" w:rsidP="004C3F2B">
      <w:r>
        <w:rPr>
          <w:rFonts w:hint="eastAsia"/>
        </w:rPr>
        <w:t>단어</w:t>
      </w:r>
      <w:r>
        <w:t xml:space="preserve"> 표현의 내재적 한계는 단어 순서에 대한 무관심과 관용구를 나타내는 무능력입니다. 예를 들어 "캐나다"와 "항공"의 의미를 쉽게 결합하여 "에어 캐나다"를 얻을 수는 없습니다. 이 예제에 동기를 부여하여 텍스트의 문구를 찾는 간단한 방법을 제시하고 수백만 문장의 좋은 벡터 표현을 학습 할 수 있음을 보여줍니다.</w:t>
      </w:r>
    </w:p>
    <w:p w:rsidR="004C3F2B" w:rsidRDefault="004C3F2B" w:rsidP="004C3F2B"/>
    <w:p w:rsidR="004C3F2B" w:rsidRDefault="004C3F2B" w:rsidP="004C3F2B">
      <w:r>
        <w:t>1. Intorduction</w:t>
      </w:r>
    </w:p>
    <w:p w:rsidR="004C3F2B" w:rsidRDefault="004C3F2B" w:rsidP="004C3F2B">
      <w:r w:rsidRPr="004C3F2B">
        <w:rPr>
          <w:rFonts w:hint="eastAsia"/>
        </w:rPr>
        <w:t>벡터</w:t>
      </w:r>
      <w:r w:rsidRPr="004C3F2B">
        <w:t xml:space="preserve"> 공간에서 단어를 분산 표현하면 유사한 단어를 그룹화하여 자연어 처리 작업에서 더 나은 성능을 얻을 수 있도록 알고리즘을 학습하는 데 도움이</w:t>
      </w:r>
      <w:r w:rsidR="00EC5791">
        <w:rPr>
          <w:rFonts w:hint="eastAsia"/>
        </w:rPr>
        <w:t xml:space="preserve"> </w:t>
      </w:r>
      <w:r w:rsidRPr="004C3F2B">
        <w:t>됩니다. Rumelhart, Hinton 및 Williams 덕분에 1986 년까지 단어 표현을 가장 초기에 사용했습니다. 이 아이디어는 상당한 성공을 거두어 통계 언어 모델링에 적용되었습니다. 후속 작업에는 자동 음성 인식 및 기계 번역, 다양한 NLP 작업에 대한 응용 프로그램이 포함됩니다.</w:t>
      </w:r>
    </w:p>
    <w:p w:rsidR="004C3F2B" w:rsidRDefault="004C3F2B" w:rsidP="004C3F2B">
      <w:r w:rsidRPr="004C3F2B">
        <w:rPr>
          <w:rFonts w:hint="eastAsia"/>
        </w:rPr>
        <w:t>최근</w:t>
      </w:r>
      <w:r w:rsidRPr="004C3F2B">
        <w:t xml:space="preserve"> Mikolov는 많은 양의 비정형 텍스트 데이터에서 단어의 고품질 벡터 표현을 학습하는 효율적인 방법 인 Skip-gram 모델을 도입했습니다. 단어 벡터 학습을 위해 이전에 사용 된 대부분의 신경망 구조와는 달리 Skipgram 모델 (그림 1 참조)의 훈련에는 밀도가 높은 행렬 곱셈이 필요하지 않습니다. 따라서 교육이 매우 효율적입니다. 최적화 된 단일 시스템 구현으로 하루에 1,000 억 개가 넘는 단어를 학습 할 수 있습니다.</w:t>
      </w:r>
    </w:p>
    <w:p w:rsidR="004C3F2B" w:rsidRDefault="004C3F2B">
      <w:pPr>
        <w:widowControl/>
        <w:wordWrap/>
        <w:autoSpaceDE/>
        <w:autoSpaceDN/>
      </w:pPr>
      <w:r w:rsidRPr="004C3F2B">
        <w:rPr>
          <w:rFonts w:hint="eastAsia"/>
        </w:rPr>
        <w:t>학습</w:t>
      </w:r>
      <w:r w:rsidRPr="004C3F2B">
        <w:t xml:space="preserve"> 된 벡터가 많은 언어 적 규칙 성 및 패턴을 명시 적으로 부호화하기 때문에 신경망을 사용하여 계산 된 단어 표현은 매우 흥미 롭습니다. 다소 놀랍게도 이러한 패턴의 대부분은 선형 변환으로 나타낼 수 있습니다. 예를 들어 벡터 계산 vec ( "Madrid") - vec ( "Spain") + vec ( "France")의 결과는 다른 단어 벡터보다 vec ( "Paris")에 더 가깝습니다.</w:t>
      </w:r>
    </w:p>
    <w:p w:rsidR="004C3F2B" w:rsidRDefault="004C3F2B">
      <w:pPr>
        <w:widowControl/>
        <w:wordWrap/>
        <w:autoSpaceDE/>
        <w:autoSpaceDN/>
      </w:pPr>
      <w:r w:rsidRPr="004C3F2B">
        <w:rPr>
          <w:rFonts w:hint="eastAsia"/>
        </w:rPr>
        <w:t>이</w:t>
      </w:r>
      <w:r w:rsidRPr="004C3F2B">
        <w:t xml:space="preserve"> 논문에서는 원래의 Skip-gram 모델에 대한 몇 가지 확장을 제시한다. 우리는 훈련 중 빈번한 단어의 서브 샘플링이 상당한 속도 향상 (약 2x - 10x)을 가져오고 덜 빈번한 단어 표현의 정확성을 향상 시킨다는 것을 보여줍니다. 또한 Skip-gram 모델을 학습하기위한 NCE (단순 잡음 </w:t>
      </w:r>
      <w:r w:rsidRPr="004C3F2B">
        <w:lastRenderedPageBreak/>
        <w:t>추정) 알고리즘을 사용하여 이전 작업에서 사용 된보다 복잡한 계층 적 softmax와 비교하여 빈번한 단어에 대한 빠른 표현과 벡터 표현을 제공합니다.</w:t>
      </w:r>
    </w:p>
    <w:p w:rsidR="004C3F2B" w:rsidRDefault="004C3F2B">
      <w:pPr>
        <w:widowControl/>
        <w:wordWrap/>
        <w:autoSpaceDE/>
        <w:autoSpaceDN/>
      </w:pPr>
      <w:r w:rsidRPr="004C3F2B">
        <w:rPr>
          <w:rFonts w:hint="eastAsia"/>
        </w:rPr>
        <w:t>단어</w:t>
      </w:r>
      <w:r w:rsidRPr="004C3F2B">
        <w:t xml:space="preserve"> 표현은 개별 단어의 구성이 아닌 관용구를 나타낼 수 없기 때문에 제한됩니다. 예를 들어, "Boston Globe"는 신문이기 때문에 "Boston"과 "Globe"의 의미를 자연스럽게 결합하지는 않습니다. 따라서 전체 구문을 표현하기 위해 벡터를 사용하면 Skip-gram 모델이 훨씬 표현력이 뛰어납니다. 재귀 적 자동 인코딩과 같은 단어 벡터를 구성하여 문장의 의미를 나타내는 것을 목표로하는 다른 기법은 단어 벡터 대신 구문 벡터를 사용하는 것이 좋습니다.</w:t>
      </w:r>
    </w:p>
    <w:p w:rsidR="004C3F2B" w:rsidRDefault="004C3F2B">
      <w:pPr>
        <w:widowControl/>
        <w:wordWrap/>
        <w:autoSpaceDE/>
        <w:autoSpaceDN/>
      </w:pPr>
      <w:r w:rsidRPr="004C3F2B">
        <w:rPr>
          <w:rFonts w:hint="eastAsia"/>
        </w:rPr>
        <w:t>단어</w:t>
      </w:r>
      <w:r w:rsidRPr="004C3F2B">
        <w:t xml:space="preserve"> 기반에서 구 기반 모델로의 확장은 비교적 간단합니다. 먼저 데이터 중심 접근 방식을 사용하여 많은 수의 구문을 식별 한 다음 훈련 중에 개별 구문으로 구문을 처리합니다. 문구 벡터의 품질을 평가하기 위해 단어와 구문을 모두 포함하는 유사 추론 작업의 테스트 세트를 개발했습니다. 테스트 세트의 전형적인 유추 쌍은 "Montreal" : "Montreal Canadiens":: "Toronto": "TorontoMaple Leafs"</w:t>
      </w:r>
      <w:r w:rsidR="009F71AB">
        <w:t xml:space="preserve"> </w:t>
      </w:r>
      <w:r w:rsidR="009F71AB" w:rsidRPr="004C3F2B">
        <w:t>입니다</w:t>
      </w:r>
      <w:r w:rsidRPr="004C3F2B">
        <w:t>. vec ( "Montreal Canadiens") - vec ( "Montreal") + vec ( "Toronto")에 가장 가까운 표현이 vec ( "TorontoMaple Leafs") 인 경우 올바르게 응답 한 것으로 간주됩니다.</w:t>
      </w:r>
    </w:p>
    <w:p w:rsidR="00562D38" w:rsidRDefault="00562D38">
      <w:pPr>
        <w:widowControl/>
        <w:wordWrap/>
        <w:autoSpaceDE/>
        <w:autoSpaceDN/>
      </w:pPr>
      <w:r w:rsidRPr="00562D38">
        <w:rPr>
          <w:rFonts w:hint="eastAsia"/>
        </w:rPr>
        <w:t>마지막으로</w:t>
      </w:r>
      <w:r w:rsidRPr="00562D38">
        <w:t xml:space="preserve"> Skip-gram 모델의 또 다른 흥미로운 특성을 설명합니다. 우리는 간단한 벡터 추가가 종종 의미있는 결과를 만들어 낼 수 있다는 것을 발견했습니다. 예를 들어, vec ( "Russia") + vec ( "river")는 vec ( "Volga River")에 가깝고 vec ( "Germany") + vec ( "capital")는 vec(“Berlin”)에 가깝습니다. 이 구성 성은 단어 벡터 표현에 대한 기본 수학 연산을 사용하여 명확하</w:t>
      </w:r>
      <w:r w:rsidRPr="00562D38">
        <w:rPr>
          <w:rFonts w:hint="eastAsia"/>
        </w:rPr>
        <w:t>지</w:t>
      </w:r>
      <w:r w:rsidRPr="00562D38">
        <w:t xml:space="preserve"> 않은 언어 이해 정도를 얻을 수 있음을 나타냅니다.</w:t>
      </w:r>
    </w:p>
    <w:p w:rsidR="00562D38" w:rsidRDefault="00562D38">
      <w:pPr>
        <w:widowControl/>
        <w:wordWrap/>
        <w:autoSpaceDE/>
        <w:autoSpaceDN/>
      </w:pPr>
    </w:p>
    <w:p w:rsidR="002238A8" w:rsidRDefault="002238A8" w:rsidP="002238A8">
      <w:pPr>
        <w:widowControl/>
        <w:wordWrap/>
        <w:autoSpaceDE/>
        <w:autoSpaceDN/>
        <w:jc w:val="center"/>
      </w:pPr>
      <w:r w:rsidRPr="002238A8">
        <w:rPr>
          <w:noProof/>
        </w:rPr>
        <w:drawing>
          <wp:inline distT="0" distB="0" distL="0" distR="0">
            <wp:extent cx="1980750" cy="2572334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83" cy="258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A8" w:rsidRDefault="002238A8">
      <w:pPr>
        <w:widowControl/>
        <w:wordWrap/>
        <w:autoSpaceDE/>
        <w:autoSpaceDN/>
      </w:pPr>
      <w:r>
        <w:t>그림</w:t>
      </w:r>
      <w:r>
        <w:rPr>
          <w:rFonts w:hint="eastAsia"/>
        </w:rPr>
        <w:t xml:space="preserve"> </w:t>
      </w:r>
      <w:r>
        <w:t xml:space="preserve">1. </w:t>
      </w:r>
      <w:r w:rsidRPr="002238A8">
        <w:t>Skip-gram 모델 아키텍처. 교육 목표는 근처 단어를 예측하는 데 도움이</w:t>
      </w:r>
      <w:r w:rsidR="001A22E4">
        <w:rPr>
          <w:rFonts w:hint="eastAsia"/>
        </w:rPr>
        <w:t xml:space="preserve"> </w:t>
      </w:r>
      <w:r w:rsidRPr="002238A8">
        <w:t>되는 단어 벡터 표현을 학습하는 것입니다.</w:t>
      </w:r>
    </w:p>
    <w:p w:rsidR="002238A8" w:rsidRDefault="002238A8">
      <w:pPr>
        <w:widowControl/>
        <w:wordWrap/>
        <w:autoSpaceDE/>
        <w:autoSpaceDN/>
      </w:pPr>
      <w:r>
        <w:br w:type="page"/>
      </w:r>
    </w:p>
    <w:p w:rsidR="002238A8" w:rsidRDefault="002238A8">
      <w:pPr>
        <w:widowControl/>
        <w:wordWrap/>
        <w:autoSpaceDE/>
        <w:autoSpaceDN/>
      </w:pPr>
      <w:r>
        <w:lastRenderedPageBreak/>
        <w:t xml:space="preserve">2. </w:t>
      </w:r>
      <w:r>
        <w:rPr>
          <w:rFonts w:hint="eastAsia"/>
        </w:rPr>
        <w:t>Skip-gram 모델</w:t>
      </w:r>
    </w:p>
    <w:p w:rsidR="002238A8" w:rsidRDefault="00A00ACB">
      <w:pPr>
        <w:widowControl/>
        <w:wordWrap/>
        <w:autoSpaceDE/>
        <w:autoSpaceDN/>
      </w:pPr>
      <w:r w:rsidRPr="00A00ACB">
        <w:t>Skip-gram 모델의 학습 목표는 문장이나 문서에서 주변 단어를 예측하는 데 유용한 단어 표현을 찾는 것입니다. 더 정식으로</w:t>
      </w:r>
      <w:r w:rsidR="00EF72B4" w:rsidRPr="00EF72B4">
        <w:t xml:space="preserve"> </w:t>
      </w:r>
      <w:r w:rsidR="00EF72B4" w:rsidRPr="00A00ACB">
        <w:t>Skip-grammodel의 목적은</w:t>
      </w:r>
      <w:r w:rsidRPr="00A00ACB">
        <w:t>, 주어진 훈련 단어</w:t>
      </w:r>
      <w:r w:rsidR="00EF72B4">
        <w:t xml:space="preserve"> w1, w2, w3 ,. . . , wT</w:t>
      </w:r>
      <w:r w:rsidR="00EF72B4">
        <w:rPr>
          <w:rFonts w:hint="eastAsia"/>
        </w:rPr>
        <w:t>의</w:t>
      </w:r>
      <w:r w:rsidRPr="00A00ACB">
        <w:t xml:space="preserve"> 평균 로그 확률을 최대화하는 것이다</w:t>
      </w:r>
    </w:p>
    <w:p w:rsidR="00A00ACB" w:rsidRDefault="00A00ACB" w:rsidP="00AE687B">
      <w:pPr>
        <w:widowControl/>
        <w:wordWrap/>
        <w:autoSpaceDE/>
        <w:autoSpaceDN/>
        <w:jc w:val="center"/>
      </w:pPr>
      <w:r w:rsidRPr="00A00ACB">
        <w:rPr>
          <w:noProof/>
        </w:rPr>
        <w:drawing>
          <wp:inline distT="0" distB="0" distL="0" distR="0">
            <wp:extent cx="5731510" cy="589394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CB" w:rsidRDefault="00A00ACB">
      <w:pPr>
        <w:widowControl/>
        <w:wordWrap/>
        <w:autoSpaceDE/>
        <w:autoSpaceDN/>
      </w:pPr>
      <w:r w:rsidRPr="00A00ACB">
        <w:rPr>
          <w:rFonts w:hint="eastAsia"/>
        </w:rPr>
        <w:t>여기서</w:t>
      </w:r>
      <w:r w:rsidRPr="00A00ACB">
        <w:t xml:space="preserve"> c는 트레이닝 컨텍스트의 크기 (중심 단어 wt의 함수 일 수 있음)입니다.</w:t>
      </w:r>
    </w:p>
    <w:p w:rsidR="00A00ACB" w:rsidRDefault="00A00ACB">
      <w:pPr>
        <w:widowControl/>
        <w:wordWrap/>
        <w:autoSpaceDE/>
        <w:autoSpaceDN/>
      </w:pPr>
      <w:r w:rsidRPr="00A00ACB">
        <w:t>C가 클수록 더 많은 교육 사례가 생성되므로 교육 시간을 희생시키면서 더 높은 정확도로 이어질 수 있습니다. 기본 Skip-gram 공식은 softmax 함수를 사용하여</w:t>
      </w:r>
      <w:r w:rsidR="00EF72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t+j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0ACB">
        <w:t>를 정의합니다.</w:t>
      </w:r>
    </w:p>
    <w:p w:rsidR="00A00ACB" w:rsidRDefault="00A00ACB" w:rsidP="00AE687B">
      <w:pPr>
        <w:widowControl/>
        <w:wordWrap/>
        <w:autoSpaceDE/>
        <w:autoSpaceDN/>
        <w:jc w:val="center"/>
      </w:pPr>
      <w:r w:rsidRPr="00A00ACB">
        <w:rPr>
          <w:noProof/>
        </w:rPr>
        <w:drawing>
          <wp:inline distT="0" distB="0" distL="0" distR="0">
            <wp:extent cx="4845397" cy="5789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52" cy="5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CB" w:rsidRDefault="00A00ACB">
      <w:pPr>
        <w:widowControl/>
        <w:wordWrap/>
        <w:autoSpaceDE/>
        <w:autoSpaceDN/>
      </w:pPr>
      <w:r w:rsidRPr="00A00ACB">
        <w:rPr>
          <w:rFonts w:hint="eastAsia"/>
        </w:rPr>
        <w:t>여기서</w:t>
      </w:r>
      <w:r w:rsidRPr="00A00ACB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Pr="00A00ACB">
        <w:t xml:space="preserve"> 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A00ACB">
        <w:t xml:space="preserve">는 w의 "입력"및 "출력"벡터 표현이고, W는 어휘 내의 단어의 수이다. 이 공식은 비실용적이다. 왜냐하면 </w:t>
      </w:r>
      <m:oMath>
        <m:r>
          <m:rPr>
            <m:sty m:val="p"/>
          </m:rPr>
          <w:rPr>
            <w:rFonts w:ascii="Cambria Math" w:hAnsi="Cambria Math"/>
          </w:rPr>
          <m:t>∇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func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0ACB">
        <w:t>를 계산하는 비용은 종종 W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</m:oMath>
      <w:r w:rsidRPr="00A00ACB">
        <w:t xml:space="preserve"> 항)에 비례하기 때문이다.</w:t>
      </w:r>
    </w:p>
    <w:p w:rsidR="00A00ACB" w:rsidRDefault="00A00ACB">
      <w:pPr>
        <w:widowControl/>
        <w:wordWrap/>
        <w:autoSpaceDE/>
        <w:autoSpaceDN/>
      </w:pPr>
    </w:p>
    <w:p w:rsidR="00A00ACB" w:rsidRDefault="00A00ACB">
      <w:pPr>
        <w:widowControl/>
        <w:wordWrap/>
        <w:autoSpaceDE/>
        <w:autoSpaceDN/>
      </w:pPr>
      <w:r>
        <w:t xml:space="preserve">2.1. </w:t>
      </w:r>
      <w:r w:rsidRPr="00A00ACB">
        <w:rPr>
          <w:rFonts w:hint="eastAsia"/>
        </w:rPr>
        <w:t>계층</w:t>
      </w:r>
      <w:r w:rsidRPr="00A00ACB">
        <w:t xml:space="preserve"> 적 소프트 맥스</w:t>
      </w:r>
    </w:p>
    <w:p w:rsidR="00A00ACB" w:rsidRDefault="00AE687B">
      <w:pPr>
        <w:widowControl/>
        <w:wordWrap/>
        <w:autoSpaceDE/>
        <w:autoSpaceDN/>
      </w:pPr>
      <w:r>
        <w:rPr>
          <w:rFonts w:hint="eastAsia"/>
        </w:rPr>
        <w:t>F</w:t>
      </w:r>
      <w:r>
        <w:t>ull</w:t>
      </w:r>
      <w:r w:rsidR="00A00ACB" w:rsidRPr="00A00ACB">
        <w:t xml:space="preserve"> softmax의 계산 상 효율적인 근사는 계층 적 softmax입니다. 신경 네트워크 언어 모델의 맥락에서, 그것은 Morin과 Bengio에 의해 처음 소개되었습니다. 주요 이점은 확률 분포를 얻기 위해 신경망에서 W 출력 노드를 평가하는 대신 log2 (W) 노드 만 평가해야한다는 것입니다.</w:t>
      </w:r>
    </w:p>
    <w:p w:rsidR="00A00ACB" w:rsidRDefault="00A00ACB">
      <w:pPr>
        <w:widowControl/>
        <w:wordWrap/>
        <w:autoSpaceDE/>
        <w:autoSpaceDN/>
      </w:pPr>
      <w:r w:rsidRPr="00A00ACB">
        <w:rPr>
          <w:rFonts w:hint="eastAsia"/>
        </w:rPr>
        <w:t>계층</w:t>
      </w:r>
      <w:r w:rsidRPr="00A00ACB">
        <w:t xml:space="preserve"> 적 softmax는 W 워드를 리프</w:t>
      </w:r>
      <w:r w:rsidR="00AE687B">
        <w:rPr>
          <w:rFonts w:hint="eastAsia"/>
        </w:rPr>
        <w:t>(leaves</w:t>
      </w:r>
      <w:r w:rsidR="00AE687B">
        <w:t>)</w:t>
      </w:r>
      <w:r w:rsidRPr="00A00ACB">
        <w:t>로 사용하여 출력 레이어의 이진 트리 표현을 사용하고 각 노드에 대해 자식 노드의 상대 확률을 명시 적으로 나타냅니다. 이것들은 확률을 단어에 할당하는 랜덤 워크 (random walk)를 정의합니다.</w:t>
      </w:r>
    </w:p>
    <w:p w:rsidR="00A00ACB" w:rsidRDefault="00A00ACB">
      <w:pPr>
        <w:widowControl/>
        <w:wordWrap/>
        <w:autoSpaceDE/>
        <w:autoSpaceDN/>
      </w:pPr>
      <w:r w:rsidRPr="00A00ACB">
        <w:rPr>
          <w:rFonts w:hint="eastAsia"/>
        </w:rPr>
        <w:t>보다</w:t>
      </w:r>
      <w:r w:rsidRPr="00A00ACB">
        <w:t xml:space="preserve"> 정확하게, 각각의 단어 w는 트리의 루트로부터 적절한 경로에 의해 도달 될 수있다. n (w, j)를 루트에서 w까지의 경로에있는 j 번째 노드라고하고, L (w)를이 경로의 길이 라하면 n (w, 1) = 루트이고 </w:t>
      </w:r>
      <w:r>
        <w:t xml:space="preserve">n </w:t>
      </w:r>
      <w:r w:rsidRPr="00A00ACB">
        <w:t xml:space="preserve">(w, L </w:t>
      </w:r>
      <w:r w:rsidR="004C5EA6">
        <w:t>(</w:t>
      </w:r>
      <w:r w:rsidRPr="00A00ACB">
        <w:t>w)) = w이다. 게다가 어떤 내부 노드 n에 대해서도 ch (n)을 n의 임의의 고정 된 자식이라하고 x가 참이면 [[x]]를 1로</w:t>
      </w:r>
      <w:r w:rsidR="004C5EA6">
        <w:rPr>
          <w:rFonts w:hint="eastAsia"/>
        </w:rPr>
        <w:t xml:space="preserve"> </w:t>
      </w:r>
      <w:r w:rsidRPr="00A00ACB">
        <w:t>하고, 그렇지 않으면 -1이</w:t>
      </w:r>
      <w:r w:rsidR="004C5EA6">
        <w:rPr>
          <w:rFonts w:hint="eastAsia"/>
        </w:rPr>
        <w:t xml:space="preserve"> </w:t>
      </w:r>
      <w:r w:rsidRPr="00A00ACB">
        <w:t xml:space="preserve">되도록합니다. 그러면 계층 적 softmax는 다음과 같이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A00ACB">
        <w:t>를 정의합니다.</w:t>
      </w:r>
    </w:p>
    <w:p w:rsidR="00A00ACB" w:rsidRPr="00A00ACB" w:rsidRDefault="004C5EA6" w:rsidP="00AE687B">
      <w:pPr>
        <w:widowControl/>
        <w:wordWrap/>
        <w:autoSpaceDE/>
        <w:autoSpaceDN/>
        <w:jc w:val="center"/>
      </w:pPr>
      <w:r w:rsidRPr="004C5EA6">
        <w:rPr>
          <w:rFonts w:hint="eastAsia"/>
          <w:noProof/>
        </w:rPr>
        <w:drawing>
          <wp:inline distT="0" distB="0" distL="0" distR="0">
            <wp:extent cx="5861681" cy="5715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50" cy="5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A6" w:rsidRDefault="004C5EA6">
      <w:pPr>
        <w:widowControl/>
        <w:wordWrap/>
        <w:autoSpaceDE/>
        <w:autoSpaceDN/>
        <w:rPr>
          <w:rFonts w:ascii="Times New Roman" w:hAnsi="Times New Roman" w:cs="Times New Roman"/>
          <w:kern w:val="0"/>
          <w:szCs w:val="20"/>
        </w:rPr>
      </w:pPr>
      <w:r>
        <w:rPr>
          <w:rFonts w:hint="eastAsia"/>
          <w:kern w:val="0"/>
          <w:szCs w:val="20"/>
        </w:rPr>
        <w:lastRenderedPageBreak/>
        <w:t xml:space="preserve">여기서,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0"/>
          </w:rPr>
          <m:t>σ</m:t>
        </m:r>
        <m:r>
          <m:rPr>
            <m:sty m:val="p"/>
          </m:rPr>
          <w:rPr>
            <w:rFonts w:ascii="Cambria Math" w:hAnsi="Cambria Math" w:cs="CMR10"/>
            <w:kern w:val="0"/>
            <w:szCs w:val="20"/>
          </w:rPr>
          <m:t>(</m:t>
        </m:r>
        <m:r>
          <m:rPr>
            <m:sty m:val="p"/>
          </m:rPr>
          <w:rPr>
            <w:rFonts w:ascii="Cambria Math" w:hAnsi="Cambria Math" w:cs="CMMI10"/>
            <w:kern w:val="0"/>
            <w:szCs w:val="20"/>
          </w:rPr>
          <m:t>x</m:t>
        </m:r>
        <m:r>
          <m:rPr>
            <m:sty m:val="p"/>
          </m:rPr>
          <w:rPr>
            <w:rFonts w:ascii="Cambria Math" w:hAnsi="Cambria Math" w:cs="CMR10"/>
            <w:kern w:val="0"/>
            <w:szCs w:val="20"/>
          </w:rPr>
          <m:t>) = 1</m:t>
        </m:r>
        <m:r>
          <m:rPr>
            <m:sty m:val="p"/>
          </m:rPr>
          <w:rPr>
            <w:rFonts w:ascii="Cambria Math" w:hAnsi="Cambria Math" w:cs="CMMI10"/>
            <w:kern w:val="0"/>
            <w:szCs w:val="20"/>
          </w:rPr>
          <m:t>/</m:t>
        </m:r>
        <m:r>
          <m:rPr>
            <m:sty m:val="p"/>
          </m:rPr>
          <w:rPr>
            <w:rFonts w:ascii="Cambria Math" w:hAnsi="Cambria Math" w:cs="CMR10"/>
            <w:kern w:val="0"/>
            <w:szCs w:val="20"/>
          </w:rPr>
          <m:t>(1 + exp(</m:t>
        </m:r>
        <m:r>
          <m:rPr>
            <m:sty m:val="p"/>
          </m:rPr>
          <w:rPr>
            <w:rFonts w:ascii="Cambria Math" w:eastAsia="바탕" w:hAnsi="Cambria Math" w:cs="바탕" w:hint="eastAsia"/>
            <w:kern w:val="0"/>
            <w:szCs w:val="20"/>
          </w:rPr>
          <m:t>-</m:t>
        </m:r>
        <m:r>
          <m:rPr>
            <m:sty m:val="p"/>
          </m:rPr>
          <w:rPr>
            <w:rFonts w:ascii="Cambria Math" w:hAnsi="Cambria Math" w:cs="CMMI10"/>
            <w:kern w:val="0"/>
            <w:szCs w:val="20"/>
          </w:rPr>
          <m:t>x</m:t>
        </m:r>
        <m:r>
          <m:rPr>
            <m:sty m:val="p"/>
          </m:rPr>
          <w:rPr>
            <w:rFonts w:ascii="Cambria Math" w:hAnsi="Cambria Math" w:cs="CMR10"/>
            <w:kern w:val="0"/>
            <w:szCs w:val="20"/>
          </w:rPr>
          <m:t>))</m:t>
        </m:r>
      </m:oMath>
      <w:r w:rsidR="00137A0B">
        <w:rPr>
          <w:rFonts w:ascii="Times New Roman" w:hAnsi="Times New Roman" w:cs="Times New Roman" w:hint="eastAsia"/>
          <w:kern w:val="0"/>
          <w:szCs w:val="20"/>
        </w:rPr>
        <w:t>이고</w:t>
      </w:r>
      <w:r w:rsidR="00137A0B">
        <w:rPr>
          <w:rFonts w:ascii="Times New Roman" w:hAnsi="Times New Roman" w:cs="Times New Roman" w:hint="eastAsia"/>
          <w:kern w:val="0"/>
          <w:szCs w:val="20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kern w:val="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Cs w:val="20"/>
              </w:rPr>
              <m:t>w=1</m:t>
            </m:r>
          </m:sub>
          <m:sup>
            <m:r>
              <w:rPr>
                <w:rFonts w:ascii="Cambria Math" w:hAnsi="Cambria Math" w:cs="Times New Roman"/>
                <w:kern w:val="0"/>
                <w:szCs w:val="20"/>
              </w:rPr>
              <m:t>W</m:t>
            </m:r>
          </m:sup>
          <m:e>
            <m:r>
              <w:rPr>
                <w:rFonts w:ascii="Cambria Math" w:hAnsi="Cambria Math" w:cs="Times New Roman"/>
                <w:kern w:val="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Cs w:val="20"/>
                  </w:rPr>
                  <m:t>w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kern w:val="0"/>
                <w:szCs w:val="20"/>
              </w:rPr>
              <m:t>=1</m:t>
            </m:r>
          </m:e>
        </m:nary>
      </m:oMath>
      <w:r w:rsidR="00137A0B">
        <w:rPr>
          <w:rFonts w:ascii="Times New Roman" w:hAnsi="Times New Roman" w:cs="Times New Roman" w:hint="eastAsia"/>
          <w:kern w:val="0"/>
          <w:szCs w:val="20"/>
        </w:rPr>
        <w:t>이다</w:t>
      </w:r>
      <w:r w:rsidR="00137A0B">
        <w:rPr>
          <w:rFonts w:ascii="Times New Roman" w:hAnsi="Times New Roman" w:cs="Times New Roman" w:hint="eastAsia"/>
          <w:kern w:val="0"/>
          <w:szCs w:val="20"/>
        </w:rPr>
        <w:t>.</w:t>
      </w:r>
      <w:r w:rsidR="00137A0B">
        <w:rPr>
          <w:rFonts w:ascii="Times New Roman" w:hAnsi="Times New Roman" w:cs="Times New Roman"/>
          <w:kern w:val="0"/>
          <w:szCs w:val="20"/>
        </w:rPr>
        <w:t xml:space="preserve"> </w:t>
      </w:r>
    </w:p>
    <w:p w:rsidR="00EF72B4" w:rsidRDefault="00EF72B4">
      <w:pPr>
        <w:widowControl/>
        <w:wordWrap/>
        <w:autoSpaceDE/>
        <w:autoSpaceDN/>
      </w:pPr>
      <w:r w:rsidRPr="00EF72B4">
        <w:rPr>
          <w:rFonts w:hint="eastAsia"/>
        </w:rPr>
        <w:t>이는</w:t>
      </w:r>
      <w:r w:rsidRPr="00EF72B4">
        <w:t xml:space="preserve"> 로그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F72B4">
        <w:t xml:space="preserve">와 </w:t>
      </w:r>
      <m:oMath>
        <m:r>
          <m:rPr>
            <m:sty m:val="p"/>
          </m:rPr>
          <w:rPr>
            <w:rFonts w:ascii="Cambria Math" w:hAnsi="Cambria Math"/>
          </w:rPr>
          <m:t xml:space="preserve">∇logp 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F72B4">
        <w:t>를 계산하는 비용은 평균적으로 log</w:t>
      </w:r>
      <w:r w:rsidR="00AE687B">
        <w:t xml:space="preserve"> </w:t>
      </w:r>
      <w:r w:rsidRPr="00EF72B4">
        <w:t xml:space="preserve">W보다 크지 않은 </w:t>
      </w:r>
      <m:oMath>
        <m:r>
          <m:rPr>
            <m:sty m:val="p"/>
          </m:rPr>
          <w:rPr>
            <w:rFonts w:ascii="Cambria Math" w:hAnsi="Cambria Math"/>
          </w:rPr>
          <m:t>L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EF72B4">
        <w:t xml:space="preserve">에 비례 함을 의미한다. 또한, 각 단어 w에 2 개의 표현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Pr="00EF72B4">
        <w:t xml:space="preserve"> 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EF72B4">
        <w:t xml:space="preserve">를 할당하는 Skip-gram의 표준 softmax 공식과 달리, 계층 적 softmax 공식은 </w:t>
      </w:r>
      <w:r w:rsidRPr="00EF72B4">
        <w:rPr>
          <w:rFonts w:hint="eastAsia"/>
        </w:rPr>
        <w:t>각</w:t>
      </w:r>
      <w:r w:rsidRPr="00EF72B4">
        <w:t xml:space="preserve"> 단어 w에 대해 하나의 표현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Pr="00EF72B4">
        <w:t xml:space="preserve">와 이진 트리의 모든 내부 노드 n에 대해 하나의 표현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</m:oMath>
      <w:r w:rsidRPr="00EF72B4">
        <w:t>을 갖는다.</w:t>
      </w:r>
    </w:p>
    <w:p w:rsidR="004C5EA6" w:rsidRDefault="00EF72B4">
      <w:pPr>
        <w:widowControl/>
        <w:wordWrap/>
        <w:autoSpaceDE/>
        <w:autoSpaceDN/>
      </w:pPr>
      <w:r w:rsidRPr="00EF72B4">
        <w:rPr>
          <w:rFonts w:hint="eastAsia"/>
        </w:rPr>
        <w:t>계층</w:t>
      </w:r>
      <w:r w:rsidRPr="00EF72B4">
        <w:t xml:space="preserve"> 적 softmax가 사용하는 트리의 구조는 성능에 상당한 영향을 미칩니다. Mnih와 Hinton은 나무 구조를 구성하는 여러 가지 방법과 교육 시간 및 결과 모델 정확도에 미치는 영향을 조사했습니다. 우리는 빠른 훈련을</w:t>
      </w:r>
      <w:r w:rsidR="00335637">
        <w:rPr>
          <w:rFonts w:hint="eastAsia"/>
        </w:rPr>
        <w:t xml:space="preserve"> </w:t>
      </w:r>
      <w:r w:rsidRPr="00EF72B4">
        <w:t>하게</w:t>
      </w:r>
      <w:r w:rsidR="00335637">
        <w:rPr>
          <w:rFonts w:hint="eastAsia"/>
        </w:rPr>
        <w:t xml:space="preserve"> </w:t>
      </w:r>
      <w:r w:rsidRPr="00EF72B4">
        <w:t>되는 빈번한 단어에 짧은 코드를 할당하므로 이진 허프만 트리를 사용합니다. 그 이전에 신경망 기반 언어 모델에 대한 매우 간단한 가속화 기술로서 빈도가 그룹화 된 단어가 잘 작동한다는 것이 관찰되었습니다.</w:t>
      </w:r>
    </w:p>
    <w:p w:rsidR="00EF72B4" w:rsidRPr="00335637" w:rsidRDefault="00EF72B4">
      <w:pPr>
        <w:widowControl/>
        <w:wordWrap/>
        <w:autoSpaceDE/>
        <w:autoSpaceDN/>
      </w:pPr>
    </w:p>
    <w:p w:rsidR="00EF72B4" w:rsidRDefault="00EF72B4">
      <w:pPr>
        <w:widowControl/>
        <w:wordWrap/>
        <w:autoSpaceDE/>
        <w:autoSpaceDN/>
      </w:pPr>
      <w:r>
        <w:t xml:space="preserve">2.2. </w:t>
      </w:r>
      <w:r w:rsidRPr="00EF72B4">
        <w:t>Negative Sampling</w:t>
      </w:r>
    </w:p>
    <w:p w:rsidR="00EF72B4" w:rsidRDefault="00753BC8">
      <w:pPr>
        <w:widowControl/>
        <w:wordWrap/>
        <w:autoSpaceDE/>
        <w:autoSpaceDN/>
      </w:pPr>
      <w:r w:rsidRPr="00753BC8">
        <w:rPr>
          <w:rFonts w:hint="eastAsia"/>
        </w:rPr>
        <w:t>계층</w:t>
      </w:r>
      <w:r w:rsidRPr="00753BC8">
        <w:t xml:space="preserve"> 적 softmax의 대안은 Gutmann과 Hyvarinen이 소개하고 Mnih와 Teh의 언어 모델링에 적용된 잡음 대비 추정 (Noise Contrastive Estimation, NCE)입니다. NCE는 좋은 모델이 로지스틱 회귀를 통해 데이터를 노이즈와 구별 할 수 있어야한다고 주장합니다. 이는 Collobert와 Weston이 소음 위의 데이터를 순위 지정하여 모델을 훈련 한 힌지 손실과 유사합니다.</w:t>
      </w:r>
    </w:p>
    <w:p w:rsidR="00753BC8" w:rsidRDefault="00753BC8">
      <w:pPr>
        <w:widowControl/>
        <w:wordWrap/>
        <w:autoSpaceDE/>
        <w:autoSpaceDN/>
      </w:pPr>
      <w:r w:rsidRPr="00753BC8">
        <w:t>NCE가 대략 softmax의 로그 확률을 최대로 나타낼 수는 있지만, Skipgram 모델은 고품질 벡터 표현을 학습하는 것과 관련되어 있으므로 벡터 표현이 품질을 유지하는 한 NCE를 자유롭게 단순화 할 수 있습니다. 우리는 목표에 의한 음성 샘플링 (NEG)을 정의합니다.</w:t>
      </w:r>
    </w:p>
    <w:p w:rsidR="00753BC8" w:rsidRDefault="00753BC8">
      <w:pPr>
        <w:widowControl/>
        <w:wordWrap/>
        <w:autoSpaceDE/>
        <w:autoSpaceDN/>
      </w:pPr>
      <w:r w:rsidRPr="00753BC8">
        <w:t xml:space="preserve">우리는 Skip-gram 목적 함수의 모든 로그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753BC8">
        <w:t xml:space="preserve"> 항을 대체하기 위해 사용되는 목적</w:t>
      </w:r>
      <w:r>
        <w:rPr>
          <w:rFonts w:hint="eastAsia"/>
        </w:rPr>
        <w:t xml:space="preserve"> </w:t>
      </w:r>
      <w:r>
        <w:t>함수</w:t>
      </w:r>
      <w:r w:rsidRPr="00753BC8">
        <w:t>에 의해 음의 샘플링 (NEG)을 정의합니다.</w:t>
      </w:r>
    </w:p>
    <w:p w:rsidR="00753BC8" w:rsidRDefault="00753BC8" w:rsidP="00753BC8">
      <w:pPr>
        <w:widowControl/>
        <w:wordWrap/>
        <w:autoSpaceDE/>
        <w:autoSpaceDN/>
        <w:jc w:val="right"/>
      </w:pPr>
      <w:r w:rsidRPr="00753BC8">
        <w:rPr>
          <w:noProof/>
        </w:rPr>
        <w:drawing>
          <wp:inline distT="0" distB="0" distL="0" distR="0">
            <wp:extent cx="5731510" cy="61432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C8" w:rsidRPr="00EF72B4" w:rsidRDefault="00995298" w:rsidP="00753BC8">
      <w:pPr>
        <w:widowControl/>
        <w:wordWrap/>
        <w:autoSpaceDE/>
        <w:autoSpaceDN/>
      </w:pPr>
      <w:r w:rsidRPr="00995298">
        <w:rPr>
          <w:rFonts w:hint="eastAsia"/>
        </w:rPr>
        <w:t>따라서</w:t>
      </w:r>
      <w:r w:rsidRPr="00995298">
        <w:t>, 각 데이터 샘플에 대해 k 개의 음의 샘플이</w:t>
      </w:r>
      <w:r>
        <w:rPr>
          <w:rFonts w:hint="eastAsia"/>
        </w:rPr>
        <w:t xml:space="preserve"> </w:t>
      </w:r>
      <w:r w:rsidRPr="00995298">
        <w:t>있는 로지스틱 회귀 (logistic regression)를 사용하여 표적 단어 w0을 잡음 분포 Pn (w)로부터 추출하는 것과 구별하는 것이 과제이다. 우리의 실험은 5-20 범위의 k 값은 작은 훈련 데이터 세트에 유용하지만 큰 데이터 세트의 경우 k는 2 ~ 5로 작을 수 있음을 나타냅니다. 네거티브 샘플링과 NCE의 주된 차이점은 NCE가 샘플과 노이즈 분포의 수치 확률을 모두 필요로</w:t>
      </w:r>
      <w:r w:rsidR="006E6615">
        <w:rPr>
          <w:rFonts w:hint="eastAsia"/>
        </w:rPr>
        <w:t xml:space="preserve"> </w:t>
      </w:r>
      <w:r w:rsidRPr="00995298">
        <w:t xml:space="preserve">하는 반면 </w:t>
      </w:r>
      <w:r w:rsidRPr="00995298">
        <w:rPr>
          <w:rFonts w:hint="eastAsia"/>
        </w:rPr>
        <w:t>네거티브</w:t>
      </w:r>
      <w:r w:rsidRPr="00995298">
        <w:t xml:space="preserve"> 샘플링은 샘플 만 사용한다는 것입니다. NCE가 softmax의 로그 확률을 대략 최대화하는 반면,이 속성은 우리의 어플리케이션에는 중요하지 않습니다.</w:t>
      </w:r>
    </w:p>
    <w:p w:rsidR="004C5EA6" w:rsidRDefault="00995298" w:rsidP="00995298">
      <w:pPr>
        <w:widowControl/>
        <w:wordWrap/>
        <w:autoSpaceDE/>
        <w:autoSpaceDN/>
      </w:pPr>
      <w:r w:rsidRPr="00995298">
        <w:lastRenderedPageBreak/>
        <w:t>NCE와 NEG는 둘 다 자유 매개 변수로서 잡음 분포 Pn (w)를 갖는다. 우리는 Pn (w)에 대한 많은 선택을 조사하여 언어 모델링을 포함하여 시도한 모든 작업에서 NIG와 NEG 모두 유니 그램</w:t>
      </w:r>
      <w:r>
        <w:rPr>
          <w:rFonts w:hint="eastAsia"/>
        </w:rPr>
        <w:t xml:space="preserve">의 </w:t>
      </w:r>
      <w:r>
        <w:t>3/4</w:t>
      </w:r>
      <w:r>
        <w:rPr>
          <w:rFonts w:hint="eastAsia"/>
        </w:rPr>
        <w:t xml:space="preserve">승 분포가 </w:t>
      </w:r>
      <w:r>
        <w:t>(i.e.,</w:t>
      </w:r>
      <m:oMath>
        <m:r>
          <m:rPr>
            <m:sty m:val="p"/>
          </m:rP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/Z </m:t>
        </m:r>
      </m:oMath>
      <w:r>
        <w:t>)</w:t>
      </w:r>
      <w:r w:rsidRPr="00995298">
        <w:t xml:space="preserve"> 분포가 유니 그램과 균일 분포보다 유의 적으로 우수한 것으로 나타났습니다 (여기에</w:t>
      </w:r>
      <w:r>
        <w:rPr>
          <w:rFonts w:hint="eastAsia"/>
        </w:rPr>
        <w:t xml:space="preserve"> </w:t>
      </w:r>
      <w:r w:rsidRPr="00995298">
        <w:t>보고되지 않음).</w:t>
      </w:r>
    </w:p>
    <w:p w:rsidR="00995298" w:rsidRDefault="00995298" w:rsidP="00995298">
      <w:pPr>
        <w:widowControl/>
        <w:wordWrap/>
        <w:autoSpaceDE/>
        <w:autoSpaceDN/>
      </w:pPr>
    </w:p>
    <w:p w:rsidR="00995298" w:rsidRDefault="00995298" w:rsidP="00995298">
      <w:pPr>
        <w:widowControl/>
        <w:wordWrap/>
        <w:autoSpaceDE/>
        <w:autoSpaceDN/>
        <w:jc w:val="center"/>
      </w:pPr>
      <w:r w:rsidRPr="00995298">
        <w:rPr>
          <w:noProof/>
        </w:rPr>
        <w:drawing>
          <wp:inline distT="0" distB="0" distL="0" distR="0">
            <wp:extent cx="5731510" cy="4113066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98" w:rsidRDefault="00995298" w:rsidP="00995298">
      <w:pPr>
        <w:widowControl/>
        <w:wordWrap/>
        <w:autoSpaceDE/>
        <w:autoSpaceDN/>
        <w:jc w:val="center"/>
      </w:pPr>
      <w:r>
        <w:rPr>
          <w:rFonts w:hint="eastAsia"/>
        </w:rPr>
        <w:t>그림2</w:t>
      </w:r>
      <w:r>
        <w:t xml:space="preserve">. </w:t>
      </w:r>
      <w:r w:rsidRPr="00995298">
        <w:rPr>
          <w:rFonts w:hint="eastAsia"/>
        </w:rPr>
        <w:t>국가</w:t>
      </w:r>
      <w:r w:rsidRPr="00995298">
        <w:t xml:space="preserve"> 및 수도의 1000 차원 Skip-gram 벡터에 대한 2 차원 PCA 투영. 이 그림은 모델이 자동으로 개념을 구성하고 그 사이의 관계를 암묵적으로 학습하는 능력을 보여줍니다. 교육 도중 </w:t>
      </w:r>
      <w:r>
        <w:rPr>
          <w:rFonts w:hint="eastAsia"/>
        </w:rPr>
        <w:t>수도</w:t>
      </w:r>
      <w:r w:rsidRPr="00995298">
        <w:t>의 의미에 대한 감독 정보를 제공하지 않았습니다.</w:t>
      </w:r>
    </w:p>
    <w:p w:rsidR="004C5EA6" w:rsidRDefault="004C5EA6">
      <w:pPr>
        <w:widowControl/>
        <w:wordWrap/>
        <w:autoSpaceDE/>
        <w:autoSpaceDN/>
      </w:pPr>
    </w:p>
    <w:p w:rsidR="00995298" w:rsidRDefault="00995298">
      <w:pPr>
        <w:widowControl/>
        <w:wordWrap/>
        <w:autoSpaceDE/>
        <w:autoSpaceDN/>
      </w:pPr>
      <w:r>
        <w:t xml:space="preserve">2.3. </w:t>
      </w:r>
      <w:r w:rsidR="00960F99" w:rsidRPr="00960F99">
        <w:rPr>
          <w:rFonts w:hint="eastAsia"/>
        </w:rPr>
        <w:t>빈번</w:t>
      </w:r>
      <w:r w:rsidR="00960F99">
        <w:rPr>
          <w:rFonts w:hint="eastAsia"/>
        </w:rPr>
        <w:t>한</w:t>
      </w:r>
      <w:r w:rsidR="00960F99" w:rsidRPr="00960F99">
        <w:t xml:space="preserve"> 단어의 서브 샘플링</w:t>
      </w:r>
    </w:p>
    <w:p w:rsidR="00960F99" w:rsidRDefault="00960F99">
      <w:pPr>
        <w:widowControl/>
        <w:wordWrap/>
        <w:autoSpaceDE/>
        <w:autoSpaceDN/>
      </w:pPr>
      <w:r w:rsidRPr="00960F99">
        <w:rPr>
          <w:rFonts w:hint="eastAsia"/>
        </w:rPr>
        <w:t>매우</w:t>
      </w:r>
      <w:r w:rsidRPr="00960F99">
        <w:t xml:space="preserve"> 큰 </w:t>
      </w:r>
      <w:r>
        <w:rPr>
          <w:rFonts w:hint="eastAsia"/>
        </w:rPr>
        <w:t>말뭉치들</w:t>
      </w:r>
      <w:r w:rsidRPr="00960F99">
        <w:t xml:space="preserve">에서 가장 빈번한 단어는 수억 수천만 번 쉽게 발생할 수 있습니다 (예 : "in", "the"및 "a"). </w:t>
      </w:r>
      <w:r w:rsidRPr="00960F99">
        <w:rPr>
          <w:rFonts w:hint="eastAsia"/>
        </w:rPr>
        <w:t>이러한</w:t>
      </w:r>
      <w:r w:rsidRPr="00960F99">
        <w:t xml:space="preserve"> 단어는 일반적으로 드문 단어보다 정보 가치가 낮습니다. 예를 들어, Skip-gram 모델은 "France"와 "Paris"의 동시 발생을 관찰 할 때 이익을 얻지 만 "France"와 "the"의 빈번한 동시 발생을 관찰하면 훨씬 적은 이익을 얻습니다. 거의 모든 단어가 "the"가</w:t>
      </w:r>
      <w:r>
        <w:rPr>
          <w:rFonts w:hint="eastAsia"/>
        </w:rPr>
        <w:t xml:space="preserve"> </w:t>
      </w:r>
      <w:r w:rsidRPr="00960F99">
        <w:t>있는 문장 내에서 자주 발생하기 때문입니다. 이 아이디어는 반대 방향으로도 적용될 수 있습니다. 빈번한 단어의 벡터 표현은 수백만 가지 예를 교육 한 후에 크게 변하지 않습니다.</w:t>
      </w:r>
    </w:p>
    <w:p w:rsidR="002D3985" w:rsidRDefault="002D3985">
      <w:pPr>
        <w:widowControl/>
        <w:wordWrap/>
        <w:autoSpaceDE/>
        <w:autoSpaceDN/>
      </w:pPr>
      <w:r w:rsidRPr="002D3985">
        <w:rPr>
          <w:rFonts w:hint="eastAsia"/>
        </w:rPr>
        <w:lastRenderedPageBreak/>
        <w:t>드문</w:t>
      </w:r>
      <w:r w:rsidRPr="002D3985">
        <w:t xml:space="preserve"> 단어와 빈번한 단어 사이의 불균형을 막기 위해 간단한 서브 샘플링 접근법을 사용했습니다. 즉, 훈련 세트의 각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D3985">
        <w:t xml:space="preserve">는 형식에 따라 계산된 확률로 삭제됩니다. </w:t>
      </w:r>
    </w:p>
    <w:p w:rsidR="002D3985" w:rsidRDefault="002D3985" w:rsidP="002D3985">
      <w:pPr>
        <w:widowControl/>
        <w:wordWrap/>
        <w:autoSpaceDE/>
        <w:autoSpaceDN/>
        <w:jc w:val="center"/>
      </w:pPr>
      <w:r w:rsidRPr="002D3985">
        <w:rPr>
          <w:noProof/>
        </w:rPr>
        <w:drawing>
          <wp:inline distT="0" distB="0" distL="0" distR="0">
            <wp:extent cx="7418705" cy="64389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99" w:rsidRPr="00995298" w:rsidRDefault="002D3985">
      <w:pPr>
        <w:widowControl/>
        <w:wordWrap/>
        <w:autoSpaceDE/>
        <w:autoSpaceDN/>
      </w:pPr>
      <w:r w:rsidRPr="002D3985">
        <w:t>f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D3985">
        <w:t>)는 단어</w:t>
      </w:r>
      <w:r w:rsidR="00EA535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D3985">
        <w:t xml:space="preserve">의 빈도이며 t는 선택한 임계 값입니다. </w:t>
      </w:r>
      <w:r w:rsidR="00EA5358">
        <w:t>(</w:t>
      </w:r>
      <w:r w:rsidRPr="002D3985">
        <w:t xml:space="preserve">일반적으로 약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EA5358">
        <w:t>)</w:t>
      </w:r>
      <w:r w:rsidRPr="002D3985">
        <w:t xml:space="preserve">. </w:t>
      </w:r>
      <w:r w:rsidR="00EC2EEF" w:rsidRPr="002D3985">
        <w:t>이</w:t>
      </w:r>
      <w:r w:rsidR="00EC2EEF">
        <w:rPr>
          <w:rFonts w:hint="eastAsia"/>
        </w:rPr>
        <w:t xml:space="preserve"> 서브</w:t>
      </w:r>
      <w:r w:rsidR="00EC2EEF" w:rsidRPr="002D3985">
        <w:t xml:space="preserve"> 샘플링 공식</w:t>
      </w:r>
      <w:r w:rsidR="00EC2EEF">
        <w:rPr>
          <w:rFonts w:hint="eastAsia"/>
        </w:rPr>
        <w:t xml:space="preserve">은 </w:t>
      </w:r>
      <w:r w:rsidRPr="002D3985">
        <w:t xml:space="preserve">빈도의 순위를 유지하면서 빈도가 t보다 큰 단어를 적극적으로 </w:t>
      </w:r>
      <w:r w:rsidR="00EC2EEF">
        <w:rPr>
          <w:rFonts w:hint="eastAsia"/>
        </w:rPr>
        <w:t>서브 샘플링 하기때문에</w:t>
      </w:r>
      <w:r w:rsidR="00EC2EEF">
        <w:t xml:space="preserve"> </w:t>
      </w:r>
      <w:r w:rsidRPr="002D3985">
        <w:t xml:space="preserve">선택했습니다. 이 서브 샘플링 공식은 경험적으로 선택되었지만 실제로는 잘 작동하는 것으로 </w:t>
      </w:r>
      <w:r w:rsidRPr="002D3985">
        <w:rPr>
          <w:rFonts w:hint="eastAsia"/>
        </w:rPr>
        <w:t>나타났습니다</w:t>
      </w:r>
      <w:r w:rsidRPr="002D3985">
        <w:t>. 다음 섹션에서 볼 수 있듯이 학습을 가속화하고 드문 단어의 학습 벡터의 정확성을 크게 향상시킵니다.</w:t>
      </w:r>
    </w:p>
    <w:p w:rsidR="00EC2EEF" w:rsidRDefault="004C3F2B" w:rsidP="00EC2EEF">
      <w:pPr>
        <w:widowControl/>
        <w:wordWrap/>
        <w:autoSpaceDE/>
        <w:autoSpaceDN/>
        <w:jc w:val="center"/>
        <w:rPr>
          <w:rFonts w:hint="eastAsia"/>
        </w:rPr>
      </w:pPr>
      <w:r>
        <w:br w:type="page"/>
      </w:r>
      <w:r w:rsidR="00EC2EEF" w:rsidRPr="00EC2EEF">
        <w:rPr>
          <w:noProof/>
        </w:rPr>
        <w:lastRenderedPageBreak/>
        <w:drawing>
          <wp:inline distT="0" distB="0" distL="0" distR="0">
            <wp:extent cx="6021248" cy="239081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14" cy="239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A6" w:rsidRDefault="004C5EA6">
      <w:pPr>
        <w:widowControl/>
        <w:wordWrap/>
        <w:autoSpaceDE/>
        <w:autoSpaceDN/>
      </w:pPr>
    </w:p>
    <w:p w:rsidR="004C3F2B" w:rsidRDefault="00EC2EEF">
      <w:pPr>
        <w:widowControl/>
        <w:wordWrap/>
        <w:autoSpaceDE/>
        <w:autoSpaceDN/>
      </w:pPr>
      <w:r>
        <w:rPr>
          <w:rFonts w:hint="eastAsia"/>
        </w:rPr>
        <w:t>3. 실증적 결과</w:t>
      </w:r>
    </w:p>
    <w:p w:rsidR="00EC2EEF" w:rsidRDefault="00EC2EEF" w:rsidP="00EC2EEF">
      <w:pPr>
        <w:widowControl/>
        <w:wordWrap/>
        <w:autoSpaceDE/>
        <w:autoSpaceDN/>
      </w:pPr>
      <w:r w:rsidRPr="00EC2EEF">
        <w:rPr>
          <w:rFonts w:hint="eastAsia"/>
        </w:rPr>
        <w:t>이</w:t>
      </w:r>
      <w:r w:rsidRPr="00EC2EEF">
        <w:t xml:space="preserve"> 절에서는 계층 적 Softmax (HS), 잡음 대비 추정, 음의 샘플링 및 학습 단어의 서브 샘플링을 평가합니다. 우리는 Mikolov 등이 소개한 </w:t>
      </w:r>
      <w:r>
        <w:rPr>
          <w:rFonts w:hint="eastAsia"/>
        </w:rPr>
        <w:t>유추 태스크를</w:t>
      </w:r>
      <w:r w:rsidRPr="00EC2EEF">
        <w:t xml:space="preserve"> 사용했습니다. 이 과제는 "독일</w:t>
      </w:r>
      <w:r>
        <w:t>":</w:t>
      </w:r>
      <w:r w:rsidRPr="00EC2EEF">
        <w:t>"베를린"</w:t>
      </w:r>
      <w:r>
        <w:t xml:space="preserve"> </w:t>
      </w:r>
      <w:r w:rsidRPr="00EC2EEF">
        <w:t>:</w:t>
      </w:r>
      <w:r>
        <w:t>:</w:t>
      </w:r>
      <w:r w:rsidRPr="00EC2EEF">
        <w:t xml:space="preserve"> "프랑스":?와 같은 유추어로 구성되며, vec (x)가 </w:t>
      </w:r>
      <w:r>
        <w:t>vec(“Berlin”) - vec(“Germany”)</w:t>
      </w:r>
      <w:r>
        <w:rPr>
          <w:rFonts w:hint="eastAsia"/>
        </w:rPr>
        <w:t xml:space="preserve"> </w:t>
      </w:r>
      <w:r>
        <w:t>+ vec(“France”)</w:t>
      </w:r>
      <w:r w:rsidRPr="00EC2EEF">
        <w:t>에  코사인 거리에 가장 근접한 벡터 x를 찾음으로써 해결됩니다. (우리는 검색에서 입력 단어를 버립니다). 이 특정 예제는 x가 "Paris"이면 올바르게 응답 한 것으로 간주됩니다. 이 과제는 두 가지 범주로 나뉩니다. 즉, 구문론적 유추 (예 : "빠른":</w:t>
      </w:r>
      <w:r w:rsidR="00722F68">
        <w:t>”</w:t>
      </w:r>
      <w:r w:rsidR="00722F68">
        <w:rPr>
          <w:rFonts w:hint="eastAsia"/>
        </w:rPr>
        <w:t>빨리</w:t>
      </w:r>
      <w:r w:rsidR="00722F68">
        <w:t>” ::</w:t>
      </w:r>
      <w:r w:rsidRPr="00EC2EEF">
        <w:t xml:space="preserve"> "느린": "천천히")와 국가 간 </w:t>
      </w:r>
      <w:r w:rsidR="00722F68">
        <w:rPr>
          <w:rFonts w:hint="eastAsia"/>
        </w:rPr>
        <w:t>수도</w:t>
      </w:r>
      <w:r w:rsidRPr="00EC2EEF">
        <w:t xml:space="preserve"> 관계와 같은 의미론적 유추입니다.</w:t>
      </w:r>
    </w:p>
    <w:p w:rsidR="00E1577F" w:rsidRDefault="00E1577F" w:rsidP="00EC2EEF">
      <w:pPr>
        <w:widowControl/>
        <w:wordWrap/>
        <w:autoSpaceDE/>
        <w:autoSpaceDN/>
      </w:pPr>
    </w:p>
    <w:p w:rsidR="00E1577F" w:rsidRDefault="00E1577F" w:rsidP="00EC2EEF">
      <w:pPr>
        <w:widowControl/>
        <w:wordWrap/>
        <w:autoSpaceDE/>
        <w:autoSpaceDN/>
      </w:pPr>
      <w:r>
        <w:rPr>
          <w:rFonts w:hint="eastAsia"/>
        </w:rPr>
        <w:t xml:space="preserve">4. </w:t>
      </w:r>
      <w:r w:rsidRPr="00E1577F">
        <w:rPr>
          <w:rFonts w:hint="eastAsia"/>
        </w:rPr>
        <w:t>학습용</w:t>
      </w:r>
      <w:r w:rsidRPr="00E1577F">
        <w:t xml:space="preserve"> 문구</w:t>
      </w:r>
    </w:p>
    <w:p w:rsidR="00E1577F" w:rsidRDefault="00E1577F" w:rsidP="00EC2EEF">
      <w:pPr>
        <w:widowControl/>
        <w:wordWrap/>
        <w:autoSpaceDE/>
        <w:autoSpaceDN/>
      </w:pPr>
      <w:r w:rsidRPr="00E1577F">
        <w:rPr>
          <w:rFonts w:hint="eastAsia"/>
        </w:rPr>
        <w:t>앞에서</w:t>
      </w:r>
      <w:r w:rsidRPr="00E1577F">
        <w:t xml:space="preserve"> 설명한 바와 같이, 많은 구는 </w:t>
      </w:r>
      <w:r>
        <w:rPr>
          <w:rFonts w:hint="eastAsia"/>
        </w:rPr>
        <w:t>각</w:t>
      </w:r>
      <w:r w:rsidRPr="00E1577F">
        <w:t xml:space="preserve"> 단어의 의미를 단순하게 </w:t>
      </w:r>
      <w:r>
        <w:rPr>
          <w:rFonts w:hint="eastAsia"/>
        </w:rPr>
        <w:t>합친 것과는 다른</w:t>
      </w:r>
      <w:r w:rsidRPr="00E1577F">
        <w:t xml:space="preserve"> 의미를 지닙니다. 구에 대한 벡터 표현을 배우려면 먼저 자주 함께 표시되고 다른 문맥에서는 드물게 나타나는 단어를 찾습니다. 예를 들어, "New York Times"와 "Toronto Maple Leafs"는 교육 데이터에서 고유한 토큰으로 바뀌지만 </w:t>
      </w:r>
      <w:r w:rsidR="006B52EE">
        <w:rPr>
          <w:rFonts w:hint="eastAsia"/>
        </w:rPr>
        <w:t xml:space="preserve">바이그램 </w:t>
      </w:r>
      <w:r w:rsidRPr="00E1577F">
        <w:t>"this is"는 변경되지 않습니다.</w:t>
      </w:r>
    </w:p>
    <w:p w:rsidR="00AE4B4F" w:rsidRDefault="00AE4B4F" w:rsidP="00EC2EEF">
      <w:pPr>
        <w:widowControl/>
        <w:wordWrap/>
        <w:autoSpaceDE/>
        <w:autoSpaceDN/>
      </w:pPr>
      <w:r w:rsidRPr="00AE4B4F">
        <w:rPr>
          <w:rFonts w:hint="eastAsia"/>
        </w:rPr>
        <w:t>이렇게하면</w:t>
      </w:r>
      <w:r w:rsidRPr="00AE4B4F">
        <w:t xml:space="preserve"> 어휘의 크기를 크게 늘리지 않고도 많은 합리적인 구문을 만들 수 있습니다. 이론적으로 모든 n-gram을 사용하여 Skip-gram 모델을 학습 할 수는 있지만 너무 많은 메모리를 필요로</w:t>
      </w:r>
      <w:r>
        <w:rPr>
          <w:rFonts w:hint="eastAsia"/>
        </w:rPr>
        <w:t xml:space="preserve"> </w:t>
      </w:r>
      <w:r w:rsidRPr="00AE4B4F">
        <w:t>합니다. 텍스트의 문구를 식별하기 위해 이전에 많은 기술이 개발되었습니다. 그러나 그것들을 비교하는 것은 우리의 작업 범위를 벗어납니다.</w:t>
      </w:r>
      <w:r>
        <w:t xml:space="preserve"> </w:t>
      </w:r>
      <w:r w:rsidRPr="00AE4B4F">
        <w:rPr>
          <w:rFonts w:hint="eastAsia"/>
        </w:rPr>
        <w:t>우리는</w:t>
      </w:r>
      <w:r w:rsidRPr="00AE4B4F">
        <w:t xml:space="preserve"> </w:t>
      </w:r>
      <w:r>
        <w:rPr>
          <w:rFonts w:hint="eastAsia"/>
        </w:rPr>
        <w:t>다음 식을</w:t>
      </w:r>
      <w:r w:rsidRPr="00AE4B4F">
        <w:t xml:space="preserve"> 사용하여 unigram 및 bigram 카운트를 기반으로 구문이 형성되는 간단한 데이터 중심 접근 방식을 사용하기로 결정했습니다.</w:t>
      </w:r>
      <w:r>
        <w:t xml:space="preserve"> </w:t>
      </w:r>
    </w:p>
    <w:p w:rsidR="00E1577F" w:rsidRPr="00AE4B4F" w:rsidRDefault="00AE4B4F" w:rsidP="00AE4B4F">
      <w:pPr>
        <w:widowControl/>
        <w:wordWrap/>
        <w:autoSpaceDE/>
        <w:autoSpaceDN/>
        <w:jc w:val="center"/>
      </w:pPr>
      <w:r w:rsidRPr="00AE4B4F">
        <w:rPr>
          <w:noProof/>
        </w:rPr>
        <w:drawing>
          <wp:inline distT="0" distB="0" distL="0" distR="0">
            <wp:extent cx="7879715" cy="48514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7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7F" w:rsidRDefault="009B23F6" w:rsidP="00EC2EEF">
      <w:pPr>
        <w:widowControl/>
        <w:wordWrap/>
        <w:autoSpaceDE/>
        <w:autoSpaceDN/>
      </w:pPr>
      <w:r w:rsidRPr="009B23F6">
        <w:rPr>
          <w:rFonts w:hint="eastAsia"/>
        </w:rPr>
        <w:lastRenderedPageBreak/>
        <w:t>델타는</w:t>
      </w:r>
      <w:r w:rsidRPr="009B23F6">
        <w:t xml:space="preserve"> </w:t>
      </w:r>
      <w:r>
        <w:rPr>
          <w:rFonts w:hint="eastAsia"/>
        </w:rPr>
        <w:t>감소</w:t>
      </w:r>
      <w:r w:rsidRPr="009B23F6">
        <w:t xml:space="preserve"> 계수로 사용되며 매우 드문 단어로 구성된 너무 많은 구문을 방지합니다. 선택한 임계 값보다 높은 점수를 가진 바이 그램은 구로 사용됩니다. </w:t>
      </w:r>
      <w:r w:rsidRPr="009B23F6">
        <w:rPr>
          <w:rFonts w:hint="eastAsia"/>
        </w:rPr>
        <w:t>일반적으로</w:t>
      </w:r>
      <w:r w:rsidRPr="009B23F6">
        <w:t>, 우리는 여러 단어</w:t>
      </w:r>
      <w:r>
        <w:rPr>
          <w:rFonts w:hint="eastAsia"/>
        </w:rPr>
        <w:t>로</w:t>
      </w:r>
      <w:r w:rsidRPr="009B23F6">
        <w:t xml:space="preserve"> 구성</w:t>
      </w:r>
      <w:r>
        <w:rPr>
          <w:rFonts w:hint="eastAsia"/>
        </w:rPr>
        <w:t>된</w:t>
      </w:r>
      <w:r w:rsidRPr="009B23F6">
        <w:t xml:space="preserve"> 긴 구가 형성될 수 있도록 임계 값을 감소하</w:t>
      </w:r>
      <w:r>
        <w:rPr>
          <w:rFonts w:hint="eastAsia"/>
        </w:rPr>
        <w:t>며</w:t>
      </w:r>
      <w:r w:rsidRPr="009B23F6">
        <w:t xml:space="preserve"> 훈련 데이터에</w:t>
      </w:r>
      <w:r>
        <w:t xml:space="preserve"> 2-4</w:t>
      </w:r>
      <w:r>
        <w:rPr>
          <w:rFonts w:hint="eastAsia"/>
        </w:rPr>
        <w:t xml:space="preserve">번 </w:t>
      </w:r>
      <w:r w:rsidRPr="009B23F6">
        <w:t>실행</w:t>
      </w:r>
      <w:r w:rsidR="00E15C2D">
        <w:rPr>
          <w:rFonts w:hint="eastAsia"/>
        </w:rPr>
        <w:t>한다</w:t>
      </w:r>
      <w:r w:rsidRPr="009B23F6">
        <w:t xml:space="preserve">. </w:t>
      </w:r>
      <w:r w:rsidR="00E15C2D" w:rsidRPr="00E15C2D">
        <w:rPr>
          <w:rFonts w:hint="eastAsia"/>
        </w:rPr>
        <w:t>우리는</w:t>
      </w:r>
      <w:r w:rsidR="00E15C2D" w:rsidRPr="00E15C2D">
        <w:t xml:space="preserve"> 구가 포함된 새로운 </w:t>
      </w:r>
      <w:r w:rsidR="00E15C2D">
        <w:rPr>
          <w:rFonts w:hint="eastAsia"/>
        </w:rPr>
        <w:t>유추 태스크를</w:t>
      </w:r>
      <w:r w:rsidR="00E15C2D" w:rsidRPr="00E15C2D">
        <w:t xml:space="preserve"> 사용하여 문구 표현의 품질을 평가합니다. 표</w:t>
      </w:r>
      <w:r w:rsidR="00E15C2D">
        <w:t xml:space="preserve"> 2</w:t>
      </w:r>
      <w:r w:rsidR="00E15C2D" w:rsidRPr="00E15C2D">
        <w:t>는</w:t>
      </w:r>
      <w:r w:rsidR="00E15C2D">
        <w:rPr>
          <w:rFonts w:hint="eastAsia"/>
        </w:rPr>
        <w:t xml:space="preserve"> </w:t>
      </w:r>
      <w:r w:rsidR="00E15C2D" w:rsidRPr="00E15C2D">
        <w:t>이 작업에서 사용 된 다섯 가지 유추 범주의 예를 보여줍니다. 이 데이터 세트는 웹에서 공개적으로 사용할 수 있습니다.</w:t>
      </w:r>
    </w:p>
    <w:p w:rsidR="00E15C2D" w:rsidRDefault="00E15C2D" w:rsidP="00EC2EEF">
      <w:pPr>
        <w:widowControl/>
        <w:wordWrap/>
        <w:autoSpaceDE/>
        <w:autoSpaceDN/>
      </w:pPr>
    </w:p>
    <w:p w:rsidR="00E15C2D" w:rsidRDefault="00E15C2D" w:rsidP="00EC2EE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 xml:space="preserve">구 </w:t>
      </w:r>
      <w:r>
        <w:rPr>
          <w:rFonts w:hint="eastAsia"/>
        </w:rPr>
        <w:t>Skip-gram</w:t>
      </w:r>
      <w:r>
        <w:rPr>
          <w:rFonts w:hint="eastAsia"/>
        </w:rPr>
        <w:t xml:space="preserve"> 결과</w:t>
      </w:r>
    </w:p>
    <w:p w:rsidR="00E15C2D" w:rsidRDefault="00E15C2D" w:rsidP="00EC2EEF">
      <w:pPr>
        <w:widowControl/>
        <w:wordWrap/>
        <w:autoSpaceDE/>
        <w:autoSpaceDN/>
      </w:pPr>
      <w:r w:rsidRPr="00E15C2D">
        <w:rPr>
          <w:rFonts w:hint="eastAsia"/>
        </w:rPr>
        <w:t>이전</w:t>
      </w:r>
      <w:r w:rsidRPr="00E15C2D">
        <w:t xml:space="preserve"> 실험에서 사용한 것과 동일한 뉴스 데이터로 시작하여 우리는 먼저 구문 기반 훈련 자료를 구성한 다음 다양한 하이퍼 매개 변수를 사용하여 여러 가지 Skip-gram 모델을 학습했습니다. 앞에서와 마찬가지로 벡터 차원과 컨텍스트 크기 5를 사용했습니다.이 설정은 구 데이터 집합에서 우수한 성능을 이미 달성했으며 </w:t>
      </w:r>
      <w:r>
        <w:rPr>
          <w:rFonts w:hint="eastAsia"/>
        </w:rPr>
        <w:t>자주 등장하는</w:t>
      </w:r>
      <w:r w:rsidRPr="00E15C2D">
        <w:t xml:space="preserve"> 토큰의 서브 샘플링을 사용하거나 사용하지 않고도 네거티브 샘플링과 계층 적 Softmax를 빠르게 비교할 수</w:t>
      </w:r>
      <w:r>
        <w:rPr>
          <w:rFonts w:hint="eastAsia"/>
        </w:rPr>
        <w:t xml:space="preserve"> </w:t>
      </w:r>
      <w:r w:rsidRPr="00E15C2D">
        <w:t xml:space="preserve">있었습니다. 결과는 표 3에 </w:t>
      </w:r>
      <w:r>
        <w:t>요약되어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습니다</w:t>
      </w:r>
      <w:r w:rsidRPr="00E15C2D">
        <w:t>.</w:t>
      </w:r>
    </w:p>
    <w:p w:rsidR="00347069" w:rsidRPr="00347069" w:rsidRDefault="00347069" w:rsidP="00347069">
      <w:pPr>
        <w:widowControl/>
        <w:wordWrap/>
        <w:autoSpaceDE/>
        <w:autoSpaceDN/>
        <w:jc w:val="center"/>
      </w:pPr>
      <w:r w:rsidRPr="00347069">
        <w:rPr>
          <w:noProof/>
        </w:rPr>
        <w:drawing>
          <wp:inline distT="0" distB="0" distL="0" distR="0">
            <wp:extent cx="5667961" cy="12841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38" cy="12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2D" w:rsidRDefault="00E15C2D" w:rsidP="00EC2EEF">
      <w:pPr>
        <w:widowControl/>
        <w:wordWrap/>
        <w:autoSpaceDE/>
        <w:autoSpaceDN/>
      </w:pPr>
      <w:r w:rsidRPr="00E15C2D">
        <w:rPr>
          <w:rFonts w:hint="eastAsia"/>
        </w:rPr>
        <w:t>결과는</w:t>
      </w:r>
      <w:r w:rsidRPr="00E15C2D">
        <w:t xml:space="preserve"> 네거티브 샘플링이 k = 5 인 경우에도 상당한 정확도를 달성하지만 k = 15를 사용하면 상당히 우수한 성능을 달성한다는 것을 보여줍니다. 놀랍게도 계층 적 Softmax가 서브 샘플링없이 학습 할 때 성능이 저하되는 것을 발견했지만 빈번한 단어를 다운 샘플링 할 때 최상의 수행 방법이</w:t>
      </w:r>
      <w:r w:rsidR="00473FF5">
        <w:rPr>
          <w:rFonts w:hint="eastAsia"/>
        </w:rPr>
        <w:t xml:space="preserve"> </w:t>
      </w:r>
      <w:r w:rsidRPr="00E15C2D">
        <w:t>되었습니다. 이것은 서브 샘플링이 더 빠른 훈련을 초래할 수 있으며 적어도 일부 경우에는 정확도를 향상시킬 수 있음을 보여줍니다.</w:t>
      </w:r>
    </w:p>
    <w:p w:rsidR="00E15C2D" w:rsidRDefault="00F43367" w:rsidP="00EC2EEF">
      <w:pPr>
        <w:widowControl/>
        <w:wordWrap/>
        <w:autoSpaceDE/>
        <w:autoSpaceDN/>
      </w:pPr>
      <w:r>
        <w:rPr>
          <w:rFonts w:hint="eastAsia"/>
        </w:rPr>
        <w:t>구 유추 태스크</w:t>
      </w:r>
      <w:r w:rsidRPr="00F43367">
        <w:t>의 정확성을 극대화하기 위해 약 330 억 단어의 데이터 세트를 사용하여 교육 데이터의 양을 늘렸습니다. 우리는 계층 적 softmax, 1000의 차원 및 문맥에 대한 전체 문장을 사용했습니다. 이로 인해 72 %의 정확도에 도달 한 모델이</w:t>
      </w:r>
      <w:r w:rsidR="00A963F8">
        <w:rPr>
          <w:rFonts w:hint="eastAsia"/>
        </w:rPr>
        <w:t xml:space="preserve"> </w:t>
      </w:r>
      <w:r w:rsidRPr="00F43367">
        <w:t>되었습니다. 우리는 훈련 데이터 세트의 크기를</w:t>
      </w:r>
      <w:r>
        <w:t xml:space="preserve"> 60</w:t>
      </w:r>
      <w:r>
        <w:rPr>
          <w:rFonts w:hint="eastAsia"/>
        </w:rPr>
        <w:t>억</w:t>
      </w:r>
      <w:r w:rsidRPr="00F43367">
        <w:t xml:space="preserve"> 단어로 줄일 때 66 %의 정확도를 달성 했으므로 많은 양의 교육 데이터가 중요합니다.</w:t>
      </w:r>
    </w:p>
    <w:p w:rsidR="00A75F75" w:rsidRDefault="00A75F75" w:rsidP="00EC2EEF">
      <w:pPr>
        <w:widowControl/>
        <w:wordWrap/>
        <w:autoSpaceDE/>
        <w:autoSpaceDN/>
      </w:pPr>
      <w:r w:rsidRPr="00A75F75">
        <w:rPr>
          <w:rFonts w:hint="eastAsia"/>
        </w:rPr>
        <w:t>서로</w:t>
      </w:r>
      <w:r w:rsidRPr="00A75F75">
        <w:t xml:space="preserve"> 다른 모델에서 얻은 표현이 얼마나 다른지에 대한 자세한 정보를 </w:t>
      </w:r>
      <w:r w:rsidR="003537AA">
        <w:rPr>
          <w:rFonts w:hint="eastAsia"/>
        </w:rPr>
        <w:t>얻기 위해</w:t>
      </w:r>
      <w:r w:rsidRPr="00A75F75">
        <w:t xml:space="preserve"> 다양한 모델을 사용하여 자주 사용되지 않는 구문의 가장 가까운 이웃을 수동으로 검사했습니다. 표 4에는 이러한 비교의 샘플이 나와 있습니다. 이전 결과와 일관되게, 구문의 가장 좋은 표현은 계층 적 softmax 및 하위 샘플링이</w:t>
      </w:r>
      <w:r w:rsidR="009D1DFD">
        <w:rPr>
          <w:rFonts w:hint="eastAsia"/>
        </w:rPr>
        <w:t xml:space="preserve"> </w:t>
      </w:r>
      <w:r w:rsidRPr="00A75F75">
        <w:t>있는 모델에 의해 학습된 것으로 보입니다.</w:t>
      </w:r>
    </w:p>
    <w:p w:rsidR="00A75F75" w:rsidRDefault="00347069" w:rsidP="00347069">
      <w:pPr>
        <w:widowControl/>
        <w:wordWrap/>
        <w:autoSpaceDE/>
        <w:autoSpaceDN/>
        <w:jc w:val="center"/>
      </w:pPr>
      <w:r w:rsidRPr="00347069">
        <w:rPr>
          <w:noProof/>
        </w:rPr>
        <w:lastRenderedPageBreak/>
        <w:drawing>
          <wp:inline distT="0" distB="0" distL="0" distR="0">
            <wp:extent cx="6193587" cy="1420766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68" cy="14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069" w:rsidRPr="00F43367" w:rsidRDefault="00347069" w:rsidP="00347069">
      <w:pPr>
        <w:widowControl/>
        <w:wordWrap/>
        <w:autoSpaceDE/>
        <w:autoSpaceDN/>
        <w:jc w:val="center"/>
        <w:rPr>
          <w:rFonts w:hint="eastAsia"/>
        </w:rPr>
      </w:pPr>
    </w:p>
    <w:p w:rsidR="00E15C2D" w:rsidRDefault="00347069" w:rsidP="00EC2EEF">
      <w:pPr>
        <w:widowControl/>
        <w:wordWrap/>
        <w:autoSpaceDE/>
        <w:autoSpaceDN/>
      </w:pPr>
      <w:r>
        <w:rPr>
          <w:rFonts w:hint="eastAsia"/>
        </w:rPr>
        <w:t xml:space="preserve">5. Additive </w:t>
      </w:r>
      <w:r w:rsidRPr="00347069">
        <w:t>Compositionality</w:t>
      </w:r>
    </w:p>
    <w:p w:rsidR="00E15C2D" w:rsidRDefault="00347069" w:rsidP="00EC2EEF">
      <w:pPr>
        <w:widowControl/>
        <w:wordWrap/>
        <w:autoSpaceDE/>
        <w:autoSpaceDN/>
      </w:pPr>
      <w:r w:rsidRPr="00347069">
        <w:rPr>
          <w:rFonts w:hint="eastAsia"/>
        </w:rPr>
        <w:t>우리는</w:t>
      </w:r>
      <w:r w:rsidRPr="00347069">
        <w:t xml:space="preserve"> Skip-gram 모델에 의해 습득 된 단어와 구문 표현이 간단한 벡터 산술을 사용하여 정확한 추론을 수행할 수</w:t>
      </w:r>
      <w:r w:rsidR="009B0B30">
        <w:rPr>
          <w:rFonts w:hint="eastAsia"/>
        </w:rPr>
        <w:t xml:space="preserve"> </w:t>
      </w:r>
      <w:r w:rsidRPr="00347069">
        <w:t>있는 선형 구조를 나타냄을 증명했습니다. 흥미롭게도, 우리는 Skip-gram 프레젠테이션이 벡터 표현의 요소</w:t>
      </w:r>
      <w:r w:rsidR="00964594">
        <w:rPr>
          <w:rFonts w:hint="eastAsia"/>
        </w:rPr>
        <w:t>-</w:t>
      </w:r>
      <w:r w:rsidRPr="00347069">
        <w:t xml:space="preserve">별 </w:t>
      </w:r>
      <w:r w:rsidR="00964594">
        <w:rPr>
          <w:rFonts w:hint="eastAsia"/>
        </w:rPr>
        <w:t>덧셈</w:t>
      </w:r>
      <w:r w:rsidRPr="00347069">
        <w:t xml:space="preserve">에 의해 </w:t>
      </w:r>
      <w:r w:rsidR="00021BE8" w:rsidRPr="00347069">
        <w:rPr>
          <w:rFonts w:hint="eastAsia"/>
        </w:rPr>
        <w:t>의미 있게</w:t>
      </w:r>
      <w:r w:rsidRPr="00347069">
        <w:t xml:space="preserve"> 단어를 결합할 수</w:t>
      </w:r>
      <w:r w:rsidR="00021BE8">
        <w:rPr>
          <w:rFonts w:hint="eastAsia"/>
        </w:rPr>
        <w:t xml:space="preserve"> </w:t>
      </w:r>
      <w:r w:rsidRPr="00347069">
        <w:t>있게</w:t>
      </w:r>
      <w:r w:rsidR="00021BE8">
        <w:rPr>
          <w:rFonts w:hint="eastAsia"/>
        </w:rPr>
        <w:t xml:space="preserve"> </w:t>
      </w:r>
      <w:r w:rsidRPr="00347069">
        <w:t>하는 또 다른 종류의 선형 구조를 나타냄을 발견했습니다. 이 현상은 표 5에 설명되어 있습니다.</w:t>
      </w:r>
    </w:p>
    <w:p w:rsidR="00E1577F" w:rsidRDefault="00347069" w:rsidP="00347069">
      <w:pPr>
        <w:widowControl/>
        <w:wordWrap/>
        <w:autoSpaceDE/>
        <w:autoSpaceDN/>
        <w:jc w:val="center"/>
      </w:pPr>
      <w:r w:rsidRPr="00347069">
        <w:rPr>
          <w:noProof/>
        </w:rPr>
        <w:drawing>
          <wp:inline distT="0" distB="0" distL="0" distR="0">
            <wp:extent cx="5789073" cy="138849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50" cy="139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7F" w:rsidRDefault="00347069" w:rsidP="00EC2EEF">
      <w:pPr>
        <w:widowControl/>
        <w:wordWrap/>
        <w:autoSpaceDE/>
        <w:autoSpaceDN/>
      </w:pPr>
      <w:r w:rsidRPr="00347069">
        <w:rPr>
          <w:rFonts w:hint="eastAsia"/>
        </w:rPr>
        <w:t>벡터의</w:t>
      </w:r>
      <w:r w:rsidRPr="00347069">
        <w:t xml:space="preserve"> </w:t>
      </w:r>
      <w:r>
        <w:rPr>
          <w:rFonts w:hint="eastAsia"/>
        </w:rPr>
        <w:t>덧셈</w:t>
      </w:r>
      <w:r w:rsidRPr="00347069">
        <w:t xml:space="preserve"> 성질은 훈련 목</w:t>
      </w:r>
      <w:r>
        <w:rPr>
          <w:rFonts w:hint="eastAsia"/>
        </w:rPr>
        <w:t>표 함수를</w:t>
      </w:r>
      <w:r w:rsidRPr="00347069">
        <w:t xml:space="preserve"> 조사함으로써 설명될 수</w:t>
      </w:r>
      <w:r>
        <w:rPr>
          <w:rFonts w:hint="eastAsia"/>
        </w:rPr>
        <w:t xml:space="preserve"> </w:t>
      </w:r>
      <w:r w:rsidRPr="00347069">
        <w:t xml:space="preserve">있다. 단어 벡터는 softmax 비선형성에 대한 입력과 선형 관계에 있습니다. 단어 벡터가 문장에서 주변 단어를 예측하도록 훈련되면 벡터는 단어가 나타나는 문맥의 분포를 나타내는 것으로 볼 수 있습니다. 이 값들은 출력 레이어에 의해 계산 된 확률에 대수적으로 관련되므로 두 단어 벡터의 합은 두 문맥 분포의 곱과 관련됩니다. 이 </w:t>
      </w:r>
      <w:r w:rsidR="004765A7">
        <w:rPr>
          <w:rFonts w:hint="eastAsia"/>
        </w:rPr>
        <w:t>곱</w:t>
      </w:r>
      <w:r w:rsidRPr="00347069">
        <w:t>은 AND 함수로 작동합니다. 두 단어 벡터로 모두 높은 확률로 할당 된 단어는 높은 확률을 가지며 다른 단어는 낮은 확률을 갖습니다. 따라서 "볼가 강"이 "러시아어"와 "강"이라는 단어와 함께 같은 문장에 자주 등장하면이 두 단어 벡터의 합은 "볼가 강"의 벡터에 가까운 특징 벡터가됩니다 .</w:t>
      </w:r>
    </w:p>
    <w:p w:rsidR="00E1577F" w:rsidRDefault="00E1577F" w:rsidP="00EC2EEF">
      <w:pPr>
        <w:widowControl/>
        <w:wordWrap/>
        <w:autoSpaceDE/>
        <w:autoSpaceDN/>
      </w:pPr>
    </w:p>
    <w:p w:rsidR="00E1577F" w:rsidRDefault="004765A7" w:rsidP="00EC2EEF">
      <w:pPr>
        <w:widowControl/>
        <w:wordWrap/>
        <w:autoSpaceDE/>
        <w:autoSpaceDN/>
      </w:pPr>
      <w:r>
        <w:rPr>
          <w:rFonts w:hint="eastAsia"/>
        </w:rPr>
        <w:t>6. 비교</w:t>
      </w:r>
    </w:p>
    <w:p w:rsidR="004765A7" w:rsidRDefault="004765A7" w:rsidP="004765A7">
      <w:pPr>
        <w:widowControl/>
        <w:wordWrap/>
        <w:autoSpaceDE/>
        <w:autoSpaceDN/>
      </w:pPr>
      <w:r w:rsidRPr="004765A7">
        <w:rPr>
          <w:rFonts w:hint="eastAsia"/>
        </w:rPr>
        <w:t>이전에</w:t>
      </w:r>
      <w:r w:rsidRPr="004765A7">
        <w:t xml:space="preserve"> 신경망 기반의 단어 표현에 참여한 많은 저자들은 차후의 사용 및 비교를 위해 결과 모델을 출판했습니다. 가장 유명한 저자들 중에는 Collobert and Weston, Turian 및 Mnih and Hinton이 있습니다. 우리는 웹에서 단어 벡터를 다운로드했습니다. Mikolov는 </w:t>
      </w:r>
      <w:r>
        <w:rPr>
          <w:rFonts w:hint="eastAsia"/>
        </w:rPr>
        <w:t>단어 유추 태스크에</w:t>
      </w:r>
      <w:r w:rsidRPr="004765A7">
        <w:t xml:space="preserve"> 대해 단어 표현</w:t>
      </w:r>
      <w:r>
        <w:rPr>
          <w:rFonts w:hint="eastAsia"/>
        </w:rPr>
        <w:t>들</w:t>
      </w:r>
      <w:r w:rsidRPr="004765A7">
        <w:t>을 이미 평가했습니다. Skip-gram 모델은 최고의 성능과 큰 차이를 나타냈습니다.</w:t>
      </w:r>
    </w:p>
    <w:p w:rsidR="00D50EEF" w:rsidRPr="00D50EEF" w:rsidRDefault="00D50EEF" w:rsidP="00D50EEF">
      <w:pPr>
        <w:widowControl/>
        <w:wordWrap/>
        <w:autoSpaceDE/>
        <w:autoSpaceDN/>
      </w:pPr>
      <w:r>
        <w:rPr>
          <w:rFonts w:hint="eastAsia"/>
        </w:rPr>
        <w:lastRenderedPageBreak/>
        <w:t>학습</w:t>
      </w:r>
      <w:r>
        <w:t xml:space="preserve"> 된 벡터의 품질의 차이에 대해 더 많은 통찰력을</w:t>
      </w:r>
      <w:r w:rsidR="00CA125E">
        <w:rPr>
          <w:rFonts w:hint="eastAsia"/>
        </w:rPr>
        <w:t xml:space="preserve"> </w:t>
      </w:r>
      <w:r>
        <w:t>주기 위해, 우리는 표 6에서 자주 사용되지 않는 단어의 가장 가까운 이웃을 보여줌으로써 경험적 비교를 제공합니다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예는 대형 </w:t>
      </w:r>
      <w:r>
        <w:rPr>
          <w:rFonts w:hint="eastAsia"/>
        </w:rPr>
        <w:t>말뭉치</w:t>
      </w:r>
      <w:r>
        <w:t>에서 교육된 큰 스킵 그램 모델이 학습된 표현의 품질에서 다른 모든 모델보다 뛰어난 성능을 보임을 보여줍니다. 이것은 부분적으로는</w:t>
      </w:r>
      <w:r w:rsidR="004E30D0">
        <w:rPr>
          <w:rFonts w:hint="eastAsia"/>
        </w:rPr>
        <w:t xml:space="preserve"> </w:t>
      </w:r>
      <w:r>
        <w:t>이 모델이 약 300 억 단어에 대해 훈련 되었기 때문에, 이전 연구에서 사용된 전형적인 크기보다 2 ~ 3 배 더 많은 데이터가 발생했기 때문일 수 있습니다. 흥미롭게도, 학습 세트가 훨씬 더 크지만, 스킵 그램 모델의 훈련 시간은 이전 모델 아키텍처에서 요구되는 시간 복잡성의 일부분에 불과합니다.</w:t>
      </w:r>
    </w:p>
    <w:p w:rsidR="00D50EEF" w:rsidRDefault="00CA125E" w:rsidP="00CA125E">
      <w:pPr>
        <w:widowControl/>
        <w:wordWrap/>
        <w:autoSpaceDE/>
        <w:autoSpaceDN/>
        <w:jc w:val="center"/>
        <w:rPr>
          <w:rFonts w:hint="eastAsia"/>
        </w:rPr>
      </w:pPr>
      <w:r w:rsidRPr="00CA125E">
        <w:rPr>
          <w:rFonts w:hint="eastAsia"/>
          <w:noProof/>
        </w:rPr>
        <w:drawing>
          <wp:inline distT="0" distB="0" distL="0" distR="0">
            <wp:extent cx="6156427" cy="305924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505" cy="306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7F" w:rsidRDefault="00E1577F" w:rsidP="00EC2EEF">
      <w:pPr>
        <w:widowControl/>
        <w:wordWrap/>
        <w:autoSpaceDE/>
        <w:autoSpaceDN/>
      </w:pPr>
    </w:p>
    <w:p w:rsidR="00CA125E" w:rsidRDefault="00CA125E" w:rsidP="00EC2EEF">
      <w:pPr>
        <w:widowControl/>
        <w:wordWrap/>
        <w:autoSpaceDE/>
        <w:autoSpaceDN/>
      </w:pPr>
      <w:r>
        <w:rPr>
          <w:rFonts w:hint="eastAsia"/>
        </w:rPr>
        <w:t>7. 결론</w:t>
      </w:r>
    </w:p>
    <w:p w:rsidR="00CA125E" w:rsidRDefault="00CA125E" w:rsidP="00EC2EEF">
      <w:pPr>
        <w:widowControl/>
        <w:wordWrap/>
        <w:autoSpaceDE/>
        <w:autoSpaceDN/>
      </w:pPr>
      <w:r w:rsidRPr="00CA125E">
        <w:rPr>
          <w:rFonts w:hint="eastAsia"/>
        </w:rPr>
        <w:t>이</w:t>
      </w:r>
      <w:r w:rsidRPr="00CA125E">
        <w:t xml:space="preserve"> 작품은 몇 가지 중요한 공헌을</w:t>
      </w:r>
      <w:r>
        <w:rPr>
          <w:rFonts w:hint="eastAsia"/>
        </w:rPr>
        <w:t xml:space="preserve"> </w:t>
      </w:r>
      <w:r w:rsidRPr="00CA125E">
        <w:t>했습니다. Skip-gram 모델로 단어와 구문의 분산 표현을 훈련하는 방법을 보여주고, 이러한 표현이 정확한 추론을 가능하게하는 선형 구조를 나타냄을 증명합니다. 이 논문에서 소개 된 기술은 [8]에서 소개 된 연속 bag-of-word 모델을 훈련하는 데에도 사용될 수</w:t>
      </w:r>
      <w:r>
        <w:rPr>
          <w:rFonts w:hint="eastAsia"/>
        </w:rPr>
        <w:t xml:space="preserve"> </w:t>
      </w:r>
      <w:r w:rsidRPr="00CA125E">
        <w:t>있다.</w:t>
      </w:r>
    </w:p>
    <w:p w:rsidR="00CA125E" w:rsidRDefault="00CA125E" w:rsidP="00EC2EEF">
      <w:pPr>
        <w:widowControl/>
        <w:wordWrap/>
        <w:autoSpaceDE/>
        <w:autoSpaceDN/>
      </w:pPr>
      <w:r w:rsidRPr="00CA125E">
        <w:rPr>
          <w:rFonts w:hint="eastAsia"/>
        </w:rPr>
        <w:t>우리는</w:t>
      </w:r>
      <w:r w:rsidRPr="00CA125E">
        <w:t xml:space="preserve"> 계산 효율이 좋은 모델 아키텍처 덕분에 이전에 발표 된 모델보다 몇 배 더 많은 데이터를 성공적으로 모델링했습니다. </w:t>
      </w:r>
      <w:r w:rsidRPr="00CA125E">
        <w:rPr>
          <w:rFonts w:hint="eastAsia"/>
        </w:rPr>
        <w:t>그</w:t>
      </w:r>
      <w:r w:rsidRPr="00CA125E">
        <w:t xml:space="preserve"> 결과 학습된 단어 및 구문 표현의 품질이 </w:t>
      </w:r>
      <w:r>
        <w:rPr>
          <w:rFonts w:hint="eastAsia"/>
        </w:rPr>
        <w:t xml:space="preserve">특히 흔치 않은 개체들에서 </w:t>
      </w:r>
      <w:r w:rsidRPr="00CA125E">
        <w:t xml:space="preserve">크게 향상됩니다. 우리는 </w:t>
      </w:r>
      <w:r>
        <w:rPr>
          <w:rFonts w:hint="eastAsia"/>
        </w:rPr>
        <w:t>자주 등장하는</w:t>
      </w:r>
      <w:r w:rsidRPr="00CA125E">
        <w:t xml:space="preserve"> 단어의 서브 샘플링</w:t>
      </w:r>
      <w:r>
        <w:rPr>
          <w:rFonts w:hint="eastAsia"/>
        </w:rPr>
        <w:t xml:space="preserve"> 결과가</w:t>
      </w:r>
      <w:r w:rsidRPr="00CA125E">
        <w:t xml:space="preserve"> 빠른 훈련과 흔치 않은 단어 표현을 훨씬 더</w:t>
      </w:r>
      <w:bookmarkStart w:id="0" w:name="_GoBack"/>
      <w:bookmarkEnd w:id="0"/>
      <w:r w:rsidRPr="00CA125E">
        <w:t xml:space="preserve"> 잘 나타냄을 발견했습니다. 우리 논문의 또 다른 공헌은 특히 빈번한 단어에 대한 정확한 표현을 학습하는 매우 간단한 훈련 방법 인 음의 샘플링 알고리즘입니다.</w:t>
      </w:r>
    </w:p>
    <w:p w:rsidR="00CA125E" w:rsidRDefault="007122CE" w:rsidP="00EC2EEF">
      <w:pPr>
        <w:widowControl/>
        <w:wordWrap/>
        <w:autoSpaceDE/>
        <w:autoSpaceDN/>
      </w:pPr>
      <w:r w:rsidRPr="007122CE">
        <w:t xml:space="preserve">서로 다른 </w:t>
      </w:r>
      <w:r>
        <w:t>문제</w:t>
      </w:r>
      <w:r>
        <w:rPr>
          <w:rFonts w:hint="eastAsia"/>
        </w:rPr>
        <w:t>는</w:t>
      </w:r>
      <w:r w:rsidRPr="007122CE">
        <w:t xml:space="preserve"> 서로 다른 최적의 하이퍼 파라미터 구성을 가지고 있음을 발견했</w:t>
      </w:r>
      <w:r>
        <w:rPr>
          <w:rFonts w:hint="eastAsia"/>
        </w:rPr>
        <w:t>기에</w:t>
      </w:r>
      <w:r>
        <w:t xml:space="preserve"> </w:t>
      </w:r>
      <w:r w:rsidRPr="007122CE">
        <w:rPr>
          <w:rFonts w:hint="eastAsia"/>
        </w:rPr>
        <w:t>트레이닝</w:t>
      </w:r>
      <w:r w:rsidRPr="007122CE">
        <w:t xml:space="preserve"> 알고리즘과 하이퍼 파라미터 선택의 선택은 </w:t>
      </w:r>
      <w:r>
        <w:t>태스</w:t>
      </w:r>
      <w:r>
        <w:rPr>
          <w:rFonts w:hint="eastAsia"/>
        </w:rPr>
        <w:t>크에 따라 결정됩니다</w:t>
      </w:r>
      <w:r w:rsidRPr="007122CE">
        <w:t xml:space="preserve">. 우리의 실험에서 성능에 </w:t>
      </w:r>
      <w:r w:rsidRPr="007122CE">
        <w:lastRenderedPageBreak/>
        <w:t xml:space="preserve">영향을 미치는 가장 중요한 결정은 모델 아키텍처 선택, 벡터 크기, 서브 샘플링 </w:t>
      </w:r>
      <w:r w:rsidR="0077755C">
        <w:rPr>
          <w:rFonts w:hint="eastAsia"/>
        </w:rPr>
        <w:t>비율</w:t>
      </w:r>
      <w:r w:rsidRPr="007122CE">
        <w:t xml:space="preserve"> 및 트레이닝 창의 크기입니다.</w:t>
      </w:r>
    </w:p>
    <w:p w:rsidR="004C3F2B" w:rsidRDefault="00C97723" w:rsidP="00497B12">
      <w:pPr>
        <w:widowControl/>
        <w:wordWrap/>
        <w:autoSpaceDE/>
        <w:autoSpaceDN/>
      </w:pPr>
      <w:r w:rsidRPr="00C97723">
        <w:rPr>
          <w:rFonts w:hint="eastAsia"/>
        </w:rPr>
        <w:t>이</w:t>
      </w:r>
      <w:r w:rsidRPr="00C97723">
        <w:t xml:space="preserve"> 작업의 매우 흥미로운 결과는 단어 벡터가 </w:t>
      </w:r>
      <w:r w:rsidR="00F41010">
        <w:t>단순</w:t>
      </w:r>
      <w:r w:rsidRPr="00C97723">
        <w:t xml:space="preserve"> 벡터 </w:t>
      </w:r>
      <w:r w:rsidR="00F41010">
        <w:rPr>
          <w:rFonts w:hint="eastAsia"/>
        </w:rPr>
        <w:t>합을</w:t>
      </w:r>
      <w:r w:rsidRPr="00C97723">
        <w:t xml:space="preserve"> 사용하여 다소 의미있게 결합될 수 있다는 것입니다. 이 논문에서 제시된 </w:t>
      </w:r>
      <w:r w:rsidR="003B63DB">
        <w:rPr>
          <w:rFonts w:hint="eastAsia"/>
        </w:rPr>
        <w:t>구</w:t>
      </w:r>
      <w:r w:rsidRPr="00C97723">
        <w:t>의 표현을 배우기</w:t>
      </w:r>
      <w:r w:rsidR="00F41010">
        <w:rPr>
          <w:rFonts w:hint="eastAsia"/>
        </w:rPr>
        <w:t xml:space="preserve"> </w:t>
      </w:r>
      <w:r w:rsidRPr="00C97723">
        <w:t xml:space="preserve">위한 또 다른 접근법은 단 하나의 토큰으로 </w:t>
      </w:r>
      <w:r w:rsidR="00795DC3">
        <w:rPr>
          <w:rFonts w:hint="eastAsia"/>
        </w:rPr>
        <w:t>구를</w:t>
      </w:r>
      <w:r w:rsidRPr="00C97723">
        <w:t xml:space="preserve"> 표현하는 것이다. 이 두 가지 방법을 조합하면 계산상의 복잡성을 최소화하면서 더 긴 텍스트 조각을 표현하는 강력하면서도 간단한 방법을 얻을 수 있습니다.</w:t>
      </w:r>
      <w:r w:rsidR="00497B12">
        <w:t xml:space="preserve"> </w:t>
      </w:r>
      <w:r w:rsidR="00497B12" w:rsidRPr="00497B12">
        <w:rPr>
          <w:rFonts w:hint="eastAsia"/>
        </w:rPr>
        <w:t>따라서</w:t>
      </w:r>
      <w:r w:rsidR="00497B12" w:rsidRPr="00497B12">
        <w:t xml:space="preserve"> 우리의 작업은 재귀 매트릭스 - 벡터 연산을 사용하여 구문을 표현하려는 기존 접근법을 보완하는 것으로 볼 수 있습니다.</w:t>
      </w:r>
    </w:p>
    <w:p w:rsidR="00497B12" w:rsidRDefault="00AF376F" w:rsidP="00497B12">
      <w:pPr>
        <w:widowControl/>
        <w:wordWrap/>
        <w:autoSpaceDE/>
        <w:autoSpaceDN/>
      </w:pPr>
      <w:r w:rsidRPr="00AF376F">
        <w:t>We made the code for training the word and phrase vectors based on the techniques described in this paper available as an open-source project.</w:t>
      </w:r>
    </w:p>
    <w:p w:rsidR="00C97723" w:rsidRDefault="00C97723" w:rsidP="004C3F2B"/>
    <w:p w:rsidR="00C97723" w:rsidRDefault="00C97723" w:rsidP="004C3F2B">
      <w:pPr>
        <w:rPr>
          <w:rFonts w:hint="eastAsia"/>
        </w:rPr>
      </w:pPr>
    </w:p>
    <w:sectPr w:rsidR="00C97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9BB" w:rsidRDefault="007F59BB" w:rsidP="00995298">
      <w:pPr>
        <w:spacing w:after="0" w:line="240" w:lineRule="auto"/>
      </w:pPr>
      <w:r>
        <w:separator/>
      </w:r>
    </w:p>
  </w:endnote>
  <w:endnote w:type="continuationSeparator" w:id="0">
    <w:p w:rsidR="007F59BB" w:rsidRDefault="007F59BB" w:rsidP="0099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9BB" w:rsidRDefault="007F59BB" w:rsidP="00995298">
      <w:pPr>
        <w:spacing w:after="0" w:line="240" w:lineRule="auto"/>
      </w:pPr>
      <w:r>
        <w:separator/>
      </w:r>
    </w:p>
  </w:footnote>
  <w:footnote w:type="continuationSeparator" w:id="0">
    <w:p w:rsidR="007F59BB" w:rsidRDefault="007F59BB" w:rsidP="00995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9B"/>
    <w:rsid w:val="00021BE8"/>
    <w:rsid w:val="00103CA5"/>
    <w:rsid w:val="00137A0B"/>
    <w:rsid w:val="001A22E4"/>
    <w:rsid w:val="002238A8"/>
    <w:rsid w:val="002D3985"/>
    <w:rsid w:val="00335637"/>
    <w:rsid w:val="00347069"/>
    <w:rsid w:val="003537AA"/>
    <w:rsid w:val="00383431"/>
    <w:rsid w:val="003A17E6"/>
    <w:rsid w:val="003B63DB"/>
    <w:rsid w:val="004305D0"/>
    <w:rsid w:val="00473FF5"/>
    <w:rsid w:val="004765A7"/>
    <w:rsid w:val="00497B12"/>
    <w:rsid w:val="004C3F2B"/>
    <w:rsid w:val="004C5EA6"/>
    <w:rsid w:val="004E30D0"/>
    <w:rsid w:val="00562D38"/>
    <w:rsid w:val="006B52EE"/>
    <w:rsid w:val="006E6615"/>
    <w:rsid w:val="007122CE"/>
    <w:rsid w:val="00722F68"/>
    <w:rsid w:val="00744FC3"/>
    <w:rsid w:val="00753BC8"/>
    <w:rsid w:val="0077755C"/>
    <w:rsid w:val="00795DC3"/>
    <w:rsid w:val="007E07F8"/>
    <w:rsid w:val="007F59BB"/>
    <w:rsid w:val="00923F9B"/>
    <w:rsid w:val="00960F99"/>
    <w:rsid w:val="00964594"/>
    <w:rsid w:val="00995298"/>
    <w:rsid w:val="009B0B30"/>
    <w:rsid w:val="009B23F6"/>
    <w:rsid w:val="009D1DFD"/>
    <w:rsid w:val="009F71AB"/>
    <w:rsid w:val="00A00ACB"/>
    <w:rsid w:val="00A75F75"/>
    <w:rsid w:val="00A963F8"/>
    <w:rsid w:val="00AA0CBD"/>
    <w:rsid w:val="00AE4B4F"/>
    <w:rsid w:val="00AE687B"/>
    <w:rsid w:val="00AF376F"/>
    <w:rsid w:val="00C05AA3"/>
    <w:rsid w:val="00C97723"/>
    <w:rsid w:val="00CA125E"/>
    <w:rsid w:val="00D50EEF"/>
    <w:rsid w:val="00DF0EF0"/>
    <w:rsid w:val="00E1577F"/>
    <w:rsid w:val="00E15C2D"/>
    <w:rsid w:val="00E249C8"/>
    <w:rsid w:val="00EA5358"/>
    <w:rsid w:val="00EC2EEF"/>
    <w:rsid w:val="00EC5791"/>
    <w:rsid w:val="00EF72B4"/>
    <w:rsid w:val="00F41010"/>
    <w:rsid w:val="00F4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8F3E"/>
  <w15:chartTrackingRefBased/>
  <w15:docId w15:val="{4A191916-6FE9-4759-9DCF-A6291BBA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7A0B"/>
    <w:rPr>
      <w:color w:val="808080"/>
    </w:rPr>
  </w:style>
  <w:style w:type="paragraph" w:styleId="a4">
    <w:name w:val="header"/>
    <w:basedOn w:val="a"/>
    <w:link w:val="Char"/>
    <w:uiPriority w:val="99"/>
    <w:unhideWhenUsed/>
    <w:rsid w:val="009952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5298"/>
  </w:style>
  <w:style w:type="paragraph" w:styleId="a5">
    <w:name w:val="footer"/>
    <w:basedOn w:val="a"/>
    <w:link w:val="Char0"/>
    <w:uiPriority w:val="99"/>
    <w:unhideWhenUsed/>
    <w:rsid w:val="009952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5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20197</TotalTime>
  <Pages>11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임현택</dc:creator>
  <cp:keywords/>
  <dc:description/>
  <cp:lastModifiedBy>임현택</cp:lastModifiedBy>
  <cp:revision>40</cp:revision>
  <dcterms:created xsi:type="dcterms:W3CDTF">2016-12-22T08:25:00Z</dcterms:created>
  <dcterms:modified xsi:type="dcterms:W3CDTF">2017-01-19T11:52:00Z</dcterms:modified>
</cp:coreProperties>
</file>