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README.txt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Atul Ingle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June 2012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ingle.atul@ieee.org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markovwavsWrapper.m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top level script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test_convert_audio_to_pitch.m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this is from the chroma toolbox, uses a bunch of other function calls/scripts from that toolbox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extract_midi_sequence.m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Generates a midi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markov_music.m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learns a 1st order Markov chain and generates a random sequence of notes from that process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markov2_music.m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learns a 2nd order markov chain and generates a sequence of notes from that process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License: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This program is free software: you can redistribute it and/or modify it under the terms of the GNU General Public License as published by the Free Software Foundation, either version 3 of the License, or (at your option) any later version. This program is distributed in the hope that it will be useful, but WITHOUT ANY WARRANTY; without even the implied warranty of MERCHANTABILITY or FITNESS FOR A PARTICULAR PURPOSE.  See the GNU General Public License for more details. You should have received a copy of the GNU General Public License along with this program.  If not, see &lt;http://www.gnu.org/licenses/&gt;.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ingle.atul@ieee.org" Type="http://schemas.openxmlformats.org/officeDocument/2006/relationships/hyperlink" TargetMode="External" Id="rId5"/></Relationships>
</file>