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20" w:rsidRPr="00075B47" w:rsidRDefault="00075B47" w:rsidP="00075B47">
      <w:pPr>
        <w:jc w:val="center"/>
        <w:rPr>
          <w:b/>
          <w:u w:val="single"/>
          <w:lang w:val="es-PE"/>
        </w:rPr>
      </w:pPr>
      <w:proofErr w:type="spellStart"/>
      <w:r w:rsidRPr="00075B47">
        <w:rPr>
          <w:b/>
          <w:u w:val="single"/>
          <w:lang w:val="es-PE"/>
        </w:rPr>
        <w:t>Modeling</w:t>
      </w:r>
      <w:proofErr w:type="spellEnd"/>
      <w:r w:rsidRPr="00075B47">
        <w:rPr>
          <w:b/>
          <w:u w:val="single"/>
          <w:lang w:val="es-PE"/>
        </w:rPr>
        <w:t xml:space="preserve"> Factory</w:t>
      </w:r>
    </w:p>
    <w:p w:rsidR="00075B47" w:rsidRDefault="00075B47">
      <w:pPr>
        <w:rPr>
          <w:lang w:val="es-PE"/>
        </w:rPr>
      </w:pPr>
      <w:r>
        <w:rPr>
          <w:lang w:val="es-PE"/>
        </w:rPr>
        <w:t>Conceptos claves: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Automatizar gran parte de la monotonía de ejecutar algoritmos de aprendizaje automático a gran escala.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Las fábricas de modelos predictivos eliminarán la necesidad de los científicos de datos, los nuevos DS se centrarán en el pensamiento crítico</w:t>
      </w:r>
      <w:r>
        <w:rPr>
          <w:lang w:val="es-PE"/>
        </w:rPr>
        <w:t xml:space="preserve"> (¿Preguntas de negocio?)</w:t>
      </w:r>
      <w:r w:rsidRPr="00075B47">
        <w:rPr>
          <w:lang w:val="es-PE"/>
        </w:rPr>
        <w:t xml:space="preserve">. 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El software Factory se enfoca en construir cientos o miles de modelos (Caso Belcorp: Propensión de compra)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Automatiza selección de variables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Parámetros de ajuste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Selección de modelos</w:t>
      </w:r>
    </w:p>
    <w:p w:rsid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Caso de éxito: cada tres meses se ejecuta 60 000 modelos de propensión de compra</w:t>
      </w:r>
    </w:p>
    <w:p w:rsidR="00075B47" w:rsidRDefault="00A91A0B" w:rsidP="00075B47">
      <w:pPr>
        <w:rPr>
          <w:lang w:val="es-PE"/>
        </w:rPr>
      </w:pPr>
      <w:r>
        <w:rPr>
          <w:lang w:val="es-PE"/>
        </w:rPr>
        <w:t>OSO GORDO</w:t>
      </w:r>
      <w:bookmarkStart w:id="0" w:name="_GoBack"/>
      <w:bookmarkEnd w:id="0"/>
    </w:p>
    <w:p w:rsidR="00075B47" w:rsidRDefault="00075B47" w:rsidP="00075B47">
      <w:pPr>
        <w:rPr>
          <w:lang w:val="es-PE"/>
        </w:rPr>
      </w:pPr>
      <w:r>
        <w:rPr>
          <w:lang w:val="es-PE"/>
        </w:rPr>
        <w:t>Preguntas: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 xml:space="preserve">¿Qué porcentaje de un proyecto de </w:t>
      </w:r>
      <w:proofErr w:type="spellStart"/>
      <w:r w:rsidRPr="004164B3">
        <w:rPr>
          <w:lang w:val="es-PE"/>
        </w:rPr>
        <w:t>Advanced</w:t>
      </w:r>
      <w:proofErr w:type="spellEnd"/>
      <w:r w:rsidRPr="004164B3">
        <w:rPr>
          <w:lang w:val="es-PE"/>
        </w:rPr>
        <w:t xml:space="preserve"> </w:t>
      </w:r>
      <w:proofErr w:type="spellStart"/>
      <w:r w:rsidRPr="004164B3">
        <w:rPr>
          <w:lang w:val="es-PE"/>
        </w:rPr>
        <w:t>Analytics</w:t>
      </w:r>
      <w:proofErr w:type="spellEnd"/>
      <w:r w:rsidRPr="004164B3">
        <w:rPr>
          <w:lang w:val="es-PE"/>
        </w:rPr>
        <w:t xml:space="preserve"> es automatizable?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¿Es automatizable la creación de variables (entendimiento del negocio)?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¿Cómo se automatiza la comprensión y preparación de los datos para el modelado?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partes del modelado podemos automatizar,</w:t>
      </w:r>
      <w:r w:rsidR="009C5975">
        <w:rPr>
          <w:lang w:val="es-PE"/>
        </w:rPr>
        <w:t xml:space="preserve"> </w:t>
      </w:r>
      <w:proofErr w:type="spellStart"/>
      <w:r w:rsidR="009C5975">
        <w:rPr>
          <w:lang w:val="es-PE"/>
        </w:rPr>
        <w:t>Ej</w:t>
      </w:r>
      <w:proofErr w:type="spellEnd"/>
      <w:r w:rsidR="009C5975">
        <w:rPr>
          <w:lang w:val="es-PE"/>
        </w:rPr>
        <w:t>:</w:t>
      </w:r>
      <w:r w:rsidRPr="004164B3">
        <w:rPr>
          <w:lang w:val="es-PE"/>
        </w:rPr>
        <w:t xml:space="preserve"> </w:t>
      </w:r>
      <w:proofErr w:type="gramStart"/>
      <w:r w:rsidRPr="004164B3">
        <w:rPr>
          <w:lang w:val="es-PE"/>
        </w:rPr>
        <w:t>parámetros, mejor modelo?</w:t>
      </w:r>
      <w:proofErr w:type="gramEnd"/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¿La evaluación del modelo la podemos automatizar?</w:t>
      </w:r>
    </w:p>
    <w:p w:rsidR="00075B47" w:rsidRP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infraestructura se necesita para trabajar la fábrica de modelos?</w:t>
      </w:r>
    </w:p>
    <w:p w:rsidR="004164B3" w:rsidRP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</w:t>
      </w:r>
      <w:proofErr w:type="gramStart"/>
      <w:r w:rsidRPr="004164B3">
        <w:rPr>
          <w:lang w:val="es-PE"/>
        </w:rPr>
        <w:t>La re</w:t>
      </w:r>
      <w:proofErr w:type="gramEnd"/>
      <w:r w:rsidRPr="004164B3">
        <w:rPr>
          <w:lang w:val="es-PE"/>
        </w:rPr>
        <w:t xml:space="preserve"> calibración de modelos también se automatiza?</w:t>
      </w:r>
    </w:p>
    <w:p w:rsid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componentes son manuales?</w:t>
      </w:r>
    </w:p>
    <w:p w:rsidR="004164B3" w:rsidRDefault="004164B3" w:rsidP="004164B3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PE"/>
        </w:rPr>
      </w:pPr>
      <w:r>
        <w:rPr>
          <w:lang w:val="es-PE"/>
        </w:rPr>
        <w:t>¿Casos de éxito?</w:t>
      </w:r>
    </w:p>
    <w:p w:rsidR="004164B3" w:rsidRPr="004164B3" w:rsidRDefault="004164B3" w:rsidP="004164B3">
      <w:pPr>
        <w:spacing w:line="240" w:lineRule="auto"/>
        <w:jc w:val="both"/>
        <w:rPr>
          <w:lang w:val="es-PE"/>
        </w:rPr>
      </w:pPr>
      <w:r>
        <w:rPr>
          <w:lang w:val="es-PE"/>
        </w:rPr>
        <w:t>Sugiero tomar como piloto un modelo que implique elaborar una gran cantidad de modelos, que la unidad de observación sea la consultora-</w:t>
      </w:r>
      <w:proofErr w:type="gramStart"/>
      <w:r>
        <w:rPr>
          <w:lang w:val="es-PE"/>
        </w:rPr>
        <w:t>producto</w:t>
      </w:r>
      <w:proofErr w:type="gramEnd"/>
      <w:r>
        <w:rPr>
          <w:lang w:val="es-PE"/>
        </w:rPr>
        <w:t xml:space="preserve"> por ejemplo, propensión de compra, muestras</w:t>
      </w:r>
      <w:r w:rsidR="009C5975">
        <w:rPr>
          <w:lang w:val="es-PE"/>
        </w:rPr>
        <w:t>.</w:t>
      </w:r>
    </w:p>
    <w:p w:rsidR="00075B47" w:rsidRPr="00075B47" w:rsidRDefault="00075B47" w:rsidP="00075B47">
      <w:pPr>
        <w:rPr>
          <w:lang w:val="es-PE"/>
        </w:rPr>
      </w:pPr>
    </w:p>
    <w:sectPr w:rsidR="00075B47" w:rsidRPr="00075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D98"/>
    <w:multiLevelType w:val="hybridMultilevel"/>
    <w:tmpl w:val="150A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247F2"/>
    <w:multiLevelType w:val="hybridMultilevel"/>
    <w:tmpl w:val="BEECD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5C7745"/>
    <w:multiLevelType w:val="hybridMultilevel"/>
    <w:tmpl w:val="B2A4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7"/>
    <w:rsid w:val="000439F2"/>
    <w:rsid w:val="00075B47"/>
    <w:rsid w:val="000B1820"/>
    <w:rsid w:val="002D0B03"/>
    <w:rsid w:val="003B2678"/>
    <w:rsid w:val="004164B3"/>
    <w:rsid w:val="00601CE0"/>
    <w:rsid w:val="007555FC"/>
    <w:rsid w:val="00931ADF"/>
    <w:rsid w:val="009C5975"/>
    <w:rsid w:val="00A91A0B"/>
    <w:rsid w:val="00C14821"/>
    <w:rsid w:val="00CF02A4"/>
    <w:rsid w:val="00F54EB4"/>
    <w:rsid w:val="00F9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A99E"/>
  <w15:chartTrackingRefBased/>
  <w15:docId w15:val="{CDC5D03E-3A23-420C-9C33-0B0EABAF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Belcorp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Valdivia Carbajal</dc:creator>
  <cp:keywords/>
  <dc:description/>
  <cp:lastModifiedBy>Manuel Valdivia Carbajal</cp:lastModifiedBy>
  <cp:revision>3</cp:revision>
  <dcterms:created xsi:type="dcterms:W3CDTF">2018-01-22T19:58:00Z</dcterms:created>
  <dcterms:modified xsi:type="dcterms:W3CDTF">2018-02-08T22:00:00Z</dcterms:modified>
</cp:coreProperties>
</file>