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4"/>
        </w:rPr>
        <w:t>출장신청서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6B7280"/>
          <w:sz w:val="20"/>
        </w:rPr>
        <w:t>사전 출장 승인을 받기 위한 신청 서식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신청자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소속/직급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출장기간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출장지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동행자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1814"/>
          </w:tcPr>
          <w:p/>
        </w:tc>
        <w:tc>
          <w:tcPr>
            <w:tcW w:type="dxa" w:w="3685"/>
          </w:tcPr>
          <w:p/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출장목적</w:t>
      </w:r>
    </w:p>
    <w:p>
      <w:pPr>
        <w:spacing w:after="160" w:line="336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before="240" w:after="120"/>
      </w:pPr>
      <w:r>
        <w:rPr>
          <w:rFonts w:ascii="맑은 고딕" w:hAnsi="맑은 고딕" w:eastAsia="맑은 고딕"/>
          <w:b/>
          <w:color w:val="1D4ED8"/>
          <w:sz w:val="26"/>
        </w:rPr>
        <w:t>출장비 예산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내역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금액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교통비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숙박비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식비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기타</w:t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  <w:tc>
          <w:tcPr>
            <w:tcW w:type="dxa" w:w="3213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       년      월      일</w:t>
      </w:r>
    </w:p>
    <w:p/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신청자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결재(팀장) :                                  (서명 또는 인)</w:t>
      </w:r>
    </w:p>
    <w:p>
      <w:pPr>
        <w:spacing w:after="200"/>
        <w:jc w:val="center"/>
      </w:pPr>
      <w:r>
        <w:rPr>
          <w:rFonts w:ascii="맑은 고딕" w:hAnsi="맑은 고딕" w:eastAsia="맑은 고딕"/>
          <w:b w:val="0"/>
          <w:sz w:val="22"/>
        </w:rPr>
        <w:t>결재(부서장) :                                  (서명 또는 인)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