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맑은 고딕" w:hAnsi="맑은 고딕" w:eastAsia="맑은 고딕"/>
          <w:b/>
          <w:sz w:val="44"/>
        </w:rPr>
        <w:t>경 위 서</w:t>
      </w:r>
    </w:p>
    <w:p>
      <w:pPr>
        <w:jc w:val="center"/>
      </w:pPr>
      <w:r>
        <w:rPr>
          <w:rFonts w:ascii="맑은 고딕" w:hAnsi="맑은 고딕" w:eastAsia="맑은 고딕"/>
          <w:b w:val="0"/>
          <w:color w:val="6B7280"/>
          <w:sz w:val="20"/>
        </w:rPr>
        <w:t>사건·사고의 경위를 설명하는 표준 서식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소속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성명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  <w:tr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작성일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  <w:tc>
          <w:tcPr>
            <w:tcW w:type="dxa" w:w="1814"/>
          </w:tcPr>
          <w:p>
            <w:pPr>
              <w:jc w:val="center"/>
            </w:pPr>
            <w:r/>
            <w:r>
              <w:rPr>
                <w:rFonts w:ascii="맑은 고딕" w:hAnsi="맑은 고딕" w:eastAsia="맑은 고딕"/>
                <w:b/>
                <w:sz w:val="20"/>
              </w:rPr>
              <w:t>사건일자</w:t>
            </w:r>
          </w:p>
        </w:tc>
        <w:tc>
          <w:tcPr>
            <w:tcW w:type="dxa" w:w="3685"/>
          </w:tcPr>
          <w:p>
            <w:r/>
            <w:r>
              <w:rPr>
                <w:rFonts w:ascii="맑은 고딕" w:hAnsi="맑은 고딕" w:eastAsia="맑은 고딕"/>
                <w:b w:val="0"/>
                <w:sz w:val="20"/>
              </w:rPr>
            </w:r>
          </w:p>
        </w:tc>
      </w:tr>
    </w:tbl>
    <w:p/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1. 경위 내용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  <w:t>사건 발생 경위를 육하원칙(누가·언제·어디서·무엇을·어떻게·왜)에 따라 구체적으로 기재합니다.</w:t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2. 원인 분석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>
      <w:pPr>
        <w:spacing w:before="240" w:after="120"/>
      </w:pPr>
      <w:r>
        <w:rPr>
          <w:rFonts w:ascii="맑은 고딕" w:hAnsi="맑은 고딕" w:eastAsia="맑은 고딕"/>
          <w:b/>
          <w:color w:val="1D4ED8"/>
          <w:sz w:val="26"/>
        </w:rPr>
        <w:t>3. 재발방지 대책</w:t>
      </w:r>
    </w:p>
    <w:p>
      <w:pPr>
        <w:spacing w:after="160" w:line="336" w:lineRule="auto"/>
      </w:pPr>
      <w:r>
        <w:rPr>
          <w:rFonts w:ascii="맑은 고딕" w:hAnsi="맑은 고딕" w:eastAsia="맑은 고딕"/>
          <w:b w:val="0"/>
          <w:sz w:val="21"/>
        </w:rPr>
      </w:r>
    </w:p>
    <w:p/>
    <w:p>
      <w:pPr>
        <w:jc w:val="center"/>
      </w:pPr>
      <w:r>
        <w:rPr>
          <w:rFonts w:ascii="맑은 고딕" w:hAnsi="맑은 고딕" w:eastAsia="맑은 고딕"/>
          <w:b w:val="0"/>
          <w:sz w:val="22"/>
        </w:rPr>
        <w:t>작성일 :        년      월      일</w:t>
      </w:r>
    </w:p>
    <w:p/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작성자 :                                  (서명 또는 인)</w:t>
      </w:r>
    </w:p>
    <w:p>
      <w:pPr>
        <w:spacing w:after="200"/>
        <w:jc w:val="center"/>
      </w:pPr>
      <w:r>
        <w:rPr>
          <w:rFonts w:ascii="맑은 고딕" w:hAnsi="맑은 고딕" w:eastAsia="맑은 고딕"/>
          <w:b w:val="0"/>
          <w:sz w:val="22"/>
        </w:rPr>
        <w:t>확인(관리자) :                                  (서명 또는 인)</w:t>
      </w:r>
    </w:p>
    <w:sectPr w:rsidR="00FC693F" w:rsidRPr="0006063C" w:rsidSect="00034616">
      <w:pgSz w:w="11906" w:h="16838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