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44"/>
        </w:rPr>
        <w:t>청 구 서</w:t>
      </w:r>
    </w:p>
    <w:p>
      <w:pPr>
        <w:jc w:val="center"/>
      </w:pPr>
      <w:r>
        <w:rPr>
          <w:rFonts w:ascii="맑은 고딕" w:hAnsi="맑은 고딕" w:eastAsia="맑은 고딕"/>
          <w:b w:val="0"/>
          <w:color w:val="6B7280"/>
          <w:sz w:val="20"/>
        </w:rPr>
        <w:t>납품·용역 완료 후 대금을 청구하는 서식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청구번호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청구일자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수신처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입금계좌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/>
    <w:p>
      <w:pPr>
        <w:spacing w:before="240" w:after="120"/>
      </w:pPr>
      <w:r>
        <w:rPr>
          <w:rFonts w:ascii="맑은 고딕" w:hAnsi="맑은 고딕" w:eastAsia="맑은 고딕"/>
          <w:b/>
          <w:color w:val="1D4ED8"/>
          <w:sz w:val="26"/>
        </w:rPr>
        <w:t>청구 총액</w:t>
      </w:r>
    </w:p>
    <w:p>
      <w:pPr>
        <w:spacing w:after="160" w:line="336" w:lineRule="auto"/>
      </w:pPr>
      <w:r>
        <w:rPr>
          <w:rFonts w:ascii="맑은 고딕" w:hAnsi="맑은 고딕" w:eastAsia="맑은 고딕"/>
          <w:b w:val="0"/>
          <w:sz w:val="21"/>
        </w:rPr>
        <w:t>원 (부가세 포함)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D4ED8"/>
          <w:sz w:val="26"/>
        </w:rPr>
        <w:t>청구 내역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품목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수량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단가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금액</w:t>
            </w:r>
          </w:p>
        </w:tc>
      </w:tr>
      <w:tr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</w:tbl>
    <w:p/>
    <w:p/>
    <w:p>
      <w:pPr>
        <w:jc w:val="center"/>
      </w:pPr>
      <w:r>
        <w:rPr>
          <w:rFonts w:ascii="맑은 고딕" w:hAnsi="맑은 고딕" w:eastAsia="맑은 고딕"/>
          <w:b w:val="0"/>
          <w:sz w:val="22"/>
        </w:rPr>
        <w:t>작성일 :        년      월      일</w:t>
      </w:r>
    </w:p>
    <w:p/>
    <w:p>
      <w:pPr>
        <w:spacing w:after="200"/>
        <w:jc w:val="center"/>
      </w:pPr>
      <w:r>
        <w:rPr>
          <w:rFonts w:ascii="맑은 고딕" w:hAnsi="맑은 고딕" w:eastAsia="맑은 고딕"/>
          <w:b w:val="0"/>
          <w:sz w:val="22"/>
        </w:rPr>
        <w:t>청구인 (인) :                                  (서명 또는 인)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