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7CA8" w14:textId="77777777" w:rsidR="00774307" w:rsidRDefault="00774307" w:rsidP="00774307">
      <w:pPr>
        <w:pStyle w:val="vguxTitleDocName"/>
        <w:rPr>
          <w:lang w:val="ru-RU"/>
        </w:rPr>
      </w:pPr>
    </w:p>
    <w:p w14:paraId="5AF46CA2" w14:textId="77777777" w:rsidR="00774307" w:rsidRDefault="00774307" w:rsidP="00774307">
      <w:pPr>
        <w:pStyle w:val="vguxTitleDocName"/>
        <w:rPr>
          <w:lang w:val="ru-RU"/>
        </w:rPr>
      </w:pPr>
    </w:p>
    <w:p w14:paraId="6EC064AC" w14:textId="77777777" w:rsidR="00774307" w:rsidRDefault="00774307" w:rsidP="00774307">
      <w:pPr>
        <w:pStyle w:val="vguxTitleDocName"/>
        <w:rPr>
          <w:lang w:val="ru-RU"/>
        </w:rPr>
      </w:pPr>
    </w:p>
    <w:p w14:paraId="54782433" w14:textId="77777777" w:rsidR="00774307" w:rsidRDefault="00774307" w:rsidP="00774307">
      <w:pPr>
        <w:pStyle w:val="vguxTitleDocName"/>
        <w:rPr>
          <w:lang w:val="ru-RU"/>
        </w:rPr>
      </w:pPr>
    </w:p>
    <w:p w14:paraId="609B6A1E" w14:textId="77777777" w:rsidR="00774307" w:rsidRDefault="00774307" w:rsidP="00774307">
      <w:pPr>
        <w:pStyle w:val="vguxTitleDocName"/>
        <w:rPr>
          <w:lang w:val="ru-RU"/>
        </w:rPr>
      </w:pPr>
    </w:p>
    <w:p w14:paraId="60C5672F" w14:textId="4F642B08" w:rsidR="00774307" w:rsidRPr="00C178F2" w:rsidRDefault="00774307" w:rsidP="00774307">
      <w:pPr>
        <w:pStyle w:val="vguxTitleDocName"/>
        <w:rPr>
          <w:lang w:val="ru-RU"/>
        </w:rPr>
      </w:pPr>
      <w:r>
        <w:rPr>
          <w:lang w:val="ru-RU"/>
        </w:rPr>
        <w:t>ПОЯСНИТЕЛЬНАЯ ЗАПИСКА</w:t>
      </w:r>
    </w:p>
    <w:p w14:paraId="77F6E268" w14:textId="04321D3B" w:rsidR="00774307" w:rsidRDefault="00774307" w:rsidP="00774307">
      <w:pPr>
        <w:jc w:val="center"/>
      </w:pPr>
      <w:r w:rsidRPr="00646136">
        <w:t>по соз</w:t>
      </w:r>
      <w:r>
        <w:t>данию</w:t>
      </w:r>
      <w:r>
        <w:t xml:space="preserve"> </w:t>
      </w:r>
      <w:r>
        <w:t xml:space="preserve">мобильного приложения </w:t>
      </w:r>
      <w:r>
        <w:rPr>
          <w:lang w:val="en-US"/>
        </w:rPr>
        <w:t>Focus</w:t>
      </w:r>
    </w:p>
    <w:p w14:paraId="354D5E33" w14:textId="33779EF4" w:rsidR="00774307" w:rsidRDefault="00774307">
      <w:pPr>
        <w:spacing w:after="160" w:line="259" w:lineRule="auto"/>
      </w:pPr>
      <w:r>
        <w:br w:type="page"/>
      </w:r>
    </w:p>
    <w:p w14:paraId="5CBDDAB6" w14:textId="18073926" w:rsidR="00EC6695" w:rsidRPr="00EC6695" w:rsidRDefault="00EC6695" w:rsidP="00EC6695">
      <w:pPr>
        <w:pStyle w:val="11"/>
        <w:tabs>
          <w:tab w:val="right" w:leader="dot" w:pos="934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5CB1C5D7" w14:textId="22851B35" w:rsidR="004252EB" w:rsidRPr="004252EB" w:rsidRDefault="00A351C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sz w:val="28"/>
          <w:szCs w:val="28"/>
        </w:rPr>
      </w:pPr>
      <w:r w:rsidRPr="004252EB">
        <w:rPr>
          <w:b/>
          <w:bCs/>
        </w:rPr>
        <w:fldChar w:fldCharType="begin"/>
      </w:r>
      <w:r w:rsidRPr="004252EB">
        <w:rPr>
          <w:b/>
          <w:bCs/>
        </w:rPr>
        <w:instrText xml:space="preserve"> TOC \h \z \t "Стиль заголовка;1;Без интервала;2" </w:instrText>
      </w:r>
      <w:r w:rsidRPr="004252EB">
        <w:rPr>
          <w:b/>
          <w:bCs/>
        </w:rPr>
        <w:fldChar w:fldCharType="separate"/>
      </w:r>
      <w:hyperlink w:anchor="_Toc137281520" w:history="1">
        <w:r w:rsidR="004252EB" w:rsidRPr="004252EB">
          <w:rPr>
            <w:rStyle w:val="a8"/>
            <w:b/>
            <w:bCs/>
            <w:noProof/>
            <w:sz w:val="28"/>
            <w:szCs w:val="28"/>
          </w:rPr>
          <w:t>Введение</w:t>
        </w:r>
        <w:r w:rsidR="004252EB" w:rsidRPr="004252EB">
          <w:rPr>
            <w:b/>
            <w:bCs/>
            <w:noProof/>
            <w:webHidden/>
            <w:sz w:val="28"/>
            <w:szCs w:val="28"/>
          </w:rPr>
          <w:tab/>
        </w:r>
        <w:r w:rsidR="004252EB" w:rsidRPr="004252EB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4252EB" w:rsidRPr="004252EB">
          <w:rPr>
            <w:b/>
            <w:bCs/>
            <w:noProof/>
            <w:webHidden/>
            <w:sz w:val="28"/>
            <w:szCs w:val="28"/>
          </w:rPr>
          <w:instrText xml:space="preserve"> PAGEREF _Toc137281520 \h </w:instrText>
        </w:r>
        <w:r w:rsidR="004252EB" w:rsidRPr="004252EB">
          <w:rPr>
            <w:b/>
            <w:bCs/>
            <w:noProof/>
            <w:webHidden/>
            <w:sz w:val="28"/>
            <w:szCs w:val="28"/>
          </w:rPr>
        </w:r>
        <w:r w:rsidR="004252EB" w:rsidRPr="004252EB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4252EB" w:rsidRPr="004252EB">
          <w:rPr>
            <w:b/>
            <w:bCs/>
            <w:noProof/>
            <w:webHidden/>
            <w:sz w:val="28"/>
            <w:szCs w:val="28"/>
          </w:rPr>
          <w:t>3</w:t>
        </w:r>
        <w:r w:rsidR="004252EB" w:rsidRPr="004252EB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AFFC065" w14:textId="598E07DC" w:rsidR="004252EB" w:rsidRPr="004252EB" w:rsidRDefault="004252EB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sz w:val="28"/>
          <w:szCs w:val="28"/>
        </w:rPr>
      </w:pPr>
      <w:hyperlink w:anchor="_Toc137281521" w:history="1">
        <w:r w:rsidRPr="004252EB">
          <w:rPr>
            <w:rStyle w:val="a8"/>
            <w:b/>
            <w:bCs/>
            <w:noProof/>
            <w:sz w:val="28"/>
            <w:szCs w:val="28"/>
          </w:rPr>
          <w:t>1.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  <w:sz w:val="28"/>
            <w:szCs w:val="28"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АНАЛИЗ ПРЕДМЕТНОЙ ОБЛАСТИ И ОБЗОР АНАЛОГОВ</w:t>
        </w:r>
        <w:r w:rsidRPr="004252EB">
          <w:rPr>
            <w:b/>
            <w:bCs/>
            <w:noProof/>
            <w:webHidden/>
            <w:sz w:val="28"/>
            <w:szCs w:val="28"/>
          </w:rPr>
          <w:tab/>
        </w:r>
        <w:r w:rsidRPr="004252EB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252EB">
          <w:rPr>
            <w:b/>
            <w:bCs/>
            <w:noProof/>
            <w:webHidden/>
            <w:sz w:val="28"/>
            <w:szCs w:val="28"/>
          </w:rPr>
          <w:instrText xml:space="preserve"> PAGEREF _Toc137281521 \h </w:instrText>
        </w:r>
        <w:r w:rsidRPr="004252EB">
          <w:rPr>
            <w:b/>
            <w:bCs/>
            <w:noProof/>
            <w:webHidden/>
            <w:sz w:val="28"/>
            <w:szCs w:val="28"/>
          </w:rPr>
        </w:r>
        <w:r w:rsidRPr="004252EB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4252EB">
          <w:rPr>
            <w:b/>
            <w:bCs/>
            <w:noProof/>
            <w:webHidden/>
            <w:sz w:val="28"/>
            <w:szCs w:val="28"/>
          </w:rPr>
          <w:t>4</w:t>
        </w:r>
        <w:r w:rsidRPr="004252EB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0849CC3" w14:textId="1BB282E3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2" w:history="1">
        <w:r w:rsidRPr="004252EB">
          <w:rPr>
            <w:rStyle w:val="a8"/>
            <w:b/>
            <w:bCs/>
            <w:noProof/>
            <w:sz w:val="28"/>
            <w:szCs w:val="28"/>
          </w:rPr>
          <w:t>1.1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Анализ предметной области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_Toc137281522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4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6A7EB5E9" w14:textId="73431ABA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3" w:history="1">
        <w:r w:rsidRPr="004252EB">
          <w:rPr>
            <w:rStyle w:val="a8"/>
            <w:b/>
            <w:bCs/>
            <w:noProof/>
            <w:sz w:val="28"/>
            <w:szCs w:val="28"/>
          </w:rPr>
          <w:t>1.2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Обзор существующих аналогов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_Toc137281523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7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1A159A04" w14:textId="2370F6ED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4" w:history="1">
        <w:r w:rsidRPr="004252EB">
          <w:rPr>
            <w:rStyle w:val="a8"/>
            <w:b/>
            <w:bCs/>
            <w:noProof/>
            <w:sz w:val="28"/>
            <w:szCs w:val="28"/>
          </w:rPr>
          <w:t>1.3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Анализ проблемной области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_Toc137281524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14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49C25448" w14:textId="6A7E155C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5" w:history="1">
        <w:r w:rsidRPr="004252EB">
          <w:rPr>
            <w:rStyle w:val="a8"/>
            <w:b/>
            <w:bCs/>
            <w:noProof/>
            <w:sz w:val="28"/>
            <w:szCs w:val="28"/>
          </w:rPr>
          <w:t>1.4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Обзор и анализ средств разработки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_Toc137281525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16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3F283D46" w14:textId="6DF7A985" w:rsidR="004252EB" w:rsidRPr="004252EB" w:rsidRDefault="004252EB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sz w:val="28"/>
          <w:szCs w:val="28"/>
        </w:rPr>
      </w:pPr>
      <w:hyperlink w:anchor="_Toc137281526" w:history="1">
        <w:r w:rsidRPr="004252EB">
          <w:rPr>
            <w:rStyle w:val="a8"/>
            <w:b/>
            <w:bCs/>
            <w:noProof/>
            <w:sz w:val="28"/>
            <w:szCs w:val="28"/>
          </w:rPr>
          <w:t>2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  <w:sz w:val="28"/>
            <w:szCs w:val="28"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ПРОЕКТИРОВАНИЕ ПРИЛОЖЕНИЯ</w:t>
        </w:r>
        <w:r w:rsidRPr="004252EB">
          <w:rPr>
            <w:b/>
            <w:bCs/>
            <w:noProof/>
            <w:webHidden/>
            <w:sz w:val="28"/>
            <w:szCs w:val="28"/>
          </w:rPr>
          <w:tab/>
        </w:r>
        <w:r w:rsidRPr="004252EB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4252EB">
          <w:rPr>
            <w:b/>
            <w:bCs/>
            <w:noProof/>
            <w:webHidden/>
            <w:sz w:val="28"/>
            <w:szCs w:val="28"/>
          </w:rPr>
          <w:instrText xml:space="preserve"> PAGEREF _Toc137281526 \h </w:instrText>
        </w:r>
        <w:r w:rsidRPr="004252EB">
          <w:rPr>
            <w:b/>
            <w:bCs/>
            <w:noProof/>
            <w:webHidden/>
            <w:sz w:val="28"/>
            <w:szCs w:val="28"/>
          </w:rPr>
        </w:r>
        <w:r w:rsidRPr="004252EB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4252EB">
          <w:rPr>
            <w:b/>
            <w:bCs/>
            <w:noProof/>
            <w:webHidden/>
            <w:sz w:val="28"/>
            <w:szCs w:val="28"/>
          </w:rPr>
          <w:t>23</w:t>
        </w:r>
        <w:r w:rsidRPr="004252EB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5C38E95" w14:textId="0F9C9AD8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7" w:history="1">
        <w:r w:rsidRPr="004252EB">
          <w:rPr>
            <w:rStyle w:val="a8"/>
            <w:b/>
            <w:bCs/>
            <w:noProof/>
            <w:sz w:val="28"/>
            <w:szCs w:val="28"/>
          </w:rPr>
          <w:t>2.1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Архитектура системы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_Toc137281527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23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3A41B00A" w14:textId="2EF9BE2E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8" w:history="1">
        <w:r w:rsidRPr="004252EB">
          <w:rPr>
            <w:rStyle w:val="a8"/>
            <w:b/>
            <w:bCs/>
            <w:noProof/>
            <w:sz w:val="28"/>
            <w:szCs w:val="28"/>
          </w:rPr>
          <w:t>2.2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Проектирование структуры ПО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_Toc137281528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26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050B352C" w14:textId="6DD3FDB4" w:rsidR="004252EB" w:rsidRPr="004252EB" w:rsidRDefault="004252EB" w:rsidP="004252EB">
      <w:pPr>
        <w:pStyle w:val="21"/>
        <w:rPr>
          <w:rFonts w:asciiTheme="minorHAnsi" w:eastAsiaTheme="minorEastAsia" w:hAnsiTheme="minorHAnsi" w:cstheme="minorBidi"/>
          <w:b/>
          <w:bCs/>
          <w:noProof/>
        </w:rPr>
      </w:pPr>
      <w:hyperlink w:anchor="_Toc137281529" w:history="1">
        <w:r w:rsidRPr="004252EB">
          <w:rPr>
            <w:rStyle w:val="a8"/>
            <w:b/>
            <w:bCs/>
            <w:noProof/>
            <w:sz w:val="28"/>
            <w:szCs w:val="28"/>
          </w:rPr>
          <w:t>2.3</w:t>
        </w:r>
        <w:r w:rsidRPr="004252EB">
          <w:rPr>
            <w:rFonts w:asciiTheme="minorHAnsi" w:eastAsiaTheme="minorEastAsia" w:hAnsiTheme="minorHAnsi" w:cstheme="minorBidi"/>
            <w:b/>
            <w:bCs/>
            <w:noProof/>
          </w:rPr>
          <w:tab/>
        </w:r>
        <w:r w:rsidRPr="004252EB">
          <w:rPr>
            <w:rStyle w:val="a8"/>
            <w:b/>
            <w:bCs/>
            <w:noProof/>
            <w:sz w:val="28"/>
            <w:szCs w:val="28"/>
          </w:rPr>
          <w:t>Проектирование структуры сервера</w:t>
        </w:r>
        <w:r w:rsidRPr="004252EB">
          <w:rPr>
            <w:b/>
            <w:bCs/>
            <w:noProof/>
            <w:webHidden/>
          </w:rPr>
          <w:tab/>
        </w:r>
        <w:r w:rsidRPr="004252EB">
          <w:rPr>
            <w:b/>
            <w:bCs/>
            <w:noProof/>
            <w:webHidden/>
          </w:rPr>
          <w:fldChar w:fldCharType="begin"/>
        </w:r>
        <w:r w:rsidRPr="004252EB">
          <w:rPr>
            <w:b/>
            <w:bCs/>
            <w:noProof/>
            <w:webHidden/>
          </w:rPr>
          <w:instrText xml:space="preserve"> PAGEREF _Toc137281529 \h </w:instrText>
        </w:r>
        <w:r w:rsidRPr="004252EB">
          <w:rPr>
            <w:b/>
            <w:bCs/>
            <w:noProof/>
            <w:webHidden/>
          </w:rPr>
        </w:r>
        <w:r w:rsidRPr="004252EB">
          <w:rPr>
            <w:b/>
            <w:bCs/>
            <w:noProof/>
            <w:webHidden/>
          </w:rPr>
          <w:fldChar w:fldCharType="separate"/>
        </w:r>
        <w:r w:rsidRPr="004252EB">
          <w:rPr>
            <w:b/>
            <w:bCs/>
            <w:noProof/>
            <w:webHidden/>
          </w:rPr>
          <w:t>28</w:t>
        </w:r>
        <w:r w:rsidRPr="004252EB">
          <w:rPr>
            <w:b/>
            <w:bCs/>
            <w:noProof/>
            <w:webHidden/>
          </w:rPr>
          <w:fldChar w:fldCharType="end"/>
        </w:r>
      </w:hyperlink>
    </w:p>
    <w:p w14:paraId="61A77035" w14:textId="1A037BAE" w:rsidR="00A351CB" w:rsidRPr="004252EB" w:rsidRDefault="00A351CB">
      <w:pPr>
        <w:spacing w:after="160" w:line="259" w:lineRule="auto"/>
        <w:rPr>
          <w:b/>
          <w:bCs/>
        </w:rPr>
      </w:pPr>
      <w:r w:rsidRPr="004252EB">
        <w:rPr>
          <w:b/>
          <w:bCs/>
        </w:rPr>
        <w:fldChar w:fldCharType="end"/>
      </w:r>
    </w:p>
    <w:p w14:paraId="0F19D7FA" w14:textId="57A4A053" w:rsidR="00A351CB" w:rsidRDefault="00A351CB">
      <w:pPr>
        <w:spacing w:after="160" w:line="259" w:lineRule="auto"/>
      </w:pPr>
      <w:r>
        <w:br w:type="page"/>
      </w:r>
    </w:p>
    <w:p w14:paraId="430000E3" w14:textId="77777777" w:rsidR="00A351CB" w:rsidRDefault="00A351CB">
      <w:pPr>
        <w:spacing w:after="160" w:line="259" w:lineRule="auto"/>
        <w:rPr>
          <w:rFonts w:eastAsiaTheme="minorHAnsi" w:cstheme="minorBidi"/>
          <w:b/>
          <w:sz w:val="28"/>
          <w:szCs w:val="22"/>
          <w:lang w:eastAsia="en-US"/>
        </w:rPr>
      </w:pPr>
    </w:p>
    <w:p w14:paraId="0BD84D1D" w14:textId="2CECFFA9" w:rsidR="00774307" w:rsidRPr="00D71644" w:rsidRDefault="00774307" w:rsidP="00A351CB">
      <w:pPr>
        <w:pStyle w:val="a3"/>
        <w:rPr>
          <w:szCs w:val="28"/>
        </w:rPr>
      </w:pPr>
      <w:bookmarkStart w:id="0" w:name="_Toc91519345"/>
      <w:bookmarkStart w:id="1" w:name="_Toc137280223"/>
      <w:bookmarkStart w:id="2" w:name="_Toc137281520"/>
      <w:r w:rsidRPr="00F947CE">
        <w:t>Введение</w:t>
      </w:r>
      <w:bookmarkEnd w:id="0"/>
      <w:bookmarkEnd w:id="1"/>
      <w:bookmarkEnd w:id="2"/>
    </w:p>
    <w:p w14:paraId="04130012" w14:textId="77777777" w:rsidR="00774307" w:rsidRPr="00D425AD" w:rsidRDefault="00774307" w:rsidP="0077430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425AD">
        <w:rPr>
          <w:sz w:val="28"/>
          <w:szCs w:val="28"/>
        </w:rPr>
        <w:t>В последнее время наблюдается впечатляющий рост технологий и информационных систем, которые стали неотъемлемой частью нашей жизни. Это не только упрощает нашу повседневную деятельность, но также создает новые возможности для бизнеса, науки и других областей человеческой жизни. Однако, в то же время, мы обнаруживаем, что все большее количество людей испытывает проблему концентрации внимания. Рассеянность и отсутствие фокуса стали серьезными проблемами, которые в особенности изучаются в психологии и нейронауке</w:t>
      </w:r>
      <w:r>
        <w:rPr>
          <w:sz w:val="28"/>
          <w:szCs w:val="28"/>
        </w:rPr>
        <w:t>.</w:t>
      </w:r>
    </w:p>
    <w:p w14:paraId="67F65E4C" w14:textId="77777777" w:rsidR="00774307" w:rsidRPr="00E10FC4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Предмет исследования</w:t>
      </w:r>
      <w:r w:rsidRPr="00E10FC4">
        <w:rPr>
          <w:sz w:val="28"/>
          <w:szCs w:val="28"/>
        </w:rPr>
        <w:t xml:space="preserve"> – информационная система</w:t>
      </w:r>
      <w:r>
        <w:rPr>
          <w:sz w:val="28"/>
          <w:szCs w:val="28"/>
        </w:rPr>
        <w:t>.</w:t>
      </w:r>
    </w:p>
    <w:p w14:paraId="718C6671" w14:textId="77777777" w:rsidR="00774307" w:rsidRPr="00E10FC4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Объект исследования</w:t>
      </w:r>
      <w:bookmarkStart w:id="3" w:name="_Hlk133493136"/>
      <w:r w:rsidRPr="00E10FC4">
        <w:rPr>
          <w:sz w:val="28"/>
          <w:szCs w:val="28"/>
        </w:rPr>
        <w:t xml:space="preserve"> </w:t>
      </w:r>
      <w:bookmarkEnd w:id="3"/>
      <w:r w:rsidRPr="00E10FC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D425AD">
        <w:rPr>
          <w:sz w:val="28"/>
          <w:szCs w:val="28"/>
        </w:rPr>
        <w:t>мобильное приложение</w:t>
      </w:r>
    </w:p>
    <w:p w14:paraId="3242FF47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5248C4">
        <w:rPr>
          <w:b/>
          <w:bCs/>
          <w:sz w:val="28"/>
          <w:szCs w:val="28"/>
        </w:rPr>
        <w:t xml:space="preserve">Цель </w:t>
      </w:r>
      <w:bookmarkStart w:id="4" w:name="_Hlk133504715"/>
      <w:r w:rsidRPr="005248C4">
        <w:rPr>
          <w:sz w:val="28"/>
          <w:szCs w:val="28"/>
        </w:rPr>
        <w:t xml:space="preserve">квалификационной </w:t>
      </w:r>
      <w:bookmarkEnd w:id="4"/>
      <w:r w:rsidRPr="005248C4">
        <w:rPr>
          <w:sz w:val="28"/>
          <w:szCs w:val="28"/>
        </w:rPr>
        <w:t xml:space="preserve">работы: </w:t>
      </w:r>
      <w:r>
        <w:rPr>
          <w:sz w:val="28"/>
          <w:szCs w:val="28"/>
        </w:rPr>
        <w:t>разработать</w:t>
      </w:r>
      <w:r w:rsidRPr="00D425AD">
        <w:rPr>
          <w:sz w:val="28"/>
          <w:szCs w:val="28"/>
        </w:rPr>
        <w:t xml:space="preserve"> приложени</w:t>
      </w:r>
      <w:r>
        <w:rPr>
          <w:sz w:val="28"/>
          <w:szCs w:val="28"/>
        </w:rPr>
        <w:t>е</w:t>
      </w:r>
      <w:r w:rsidRPr="00D425AD">
        <w:rPr>
          <w:sz w:val="28"/>
          <w:szCs w:val="28"/>
        </w:rPr>
        <w:t xml:space="preserve"> для развития и получения навыков концентрации внимания</w:t>
      </w:r>
      <w:r>
        <w:rPr>
          <w:sz w:val="28"/>
          <w:szCs w:val="28"/>
        </w:rPr>
        <w:t>.</w:t>
      </w:r>
    </w:p>
    <w:p w14:paraId="4F4814F1" w14:textId="77777777" w:rsidR="00774307" w:rsidRPr="00E10FC4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</w:t>
      </w:r>
      <w:r w:rsidRPr="00E10FC4">
        <w:rPr>
          <w:b/>
          <w:bCs/>
          <w:sz w:val="28"/>
          <w:szCs w:val="28"/>
        </w:rPr>
        <w:t>адачи</w:t>
      </w:r>
      <w:r>
        <w:rPr>
          <w:b/>
          <w:bCs/>
          <w:sz w:val="28"/>
          <w:szCs w:val="28"/>
        </w:rPr>
        <w:t xml:space="preserve"> </w:t>
      </w:r>
      <w:r w:rsidRPr="00174E52">
        <w:rPr>
          <w:sz w:val="28"/>
          <w:szCs w:val="28"/>
        </w:rPr>
        <w:t xml:space="preserve">квалификационной </w:t>
      </w:r>
      <w:r>
        <w:rPr>
          <w:sz w:val="28"/>
          <w:szCs w:val="28"/>
        </w:rPr>
        <w:t>работы</w:t>
      </w:r>
      <w:r w:rsidRPr="00E10FC4">
        <w:rPr>
          <w:sz w:val="28"/>
          <w:szCs w:val="28"/>
        </w:rPr>
        <w:t>:</w:t>
      </w:r>
    </w:p>
    <w:p w14:paraId="1B584CB3" w14:textId="77777777" w:rsidR="00774307" w:rsidRPr="00E10FC4" w:rsidRDefault="00774307" w:rsidP="0077430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6E9F378F">
        <w:rPr>
          <w:rFonts w:ascii="Times New Roman" w:hAnsi="Times New Roman" w:cs="Times New Roman"/>
          <w:sz w:val="28"/>
          <w:szCs w:val="28"/>
        </w:rPr>
        <w:t>Изучить предметную область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833F21" w14:textId="77777777" w:rsidR="00774307" w:rsidRDefault="00774307" w:rsidP="0077430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sz w:val="28"/>
          <w:szCs w:val="28"/>
        </w:rPr>
        <w:t>Выбрать среду разработки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198F22" w14:textId="77777777" w:rsidR="00774307" w:rsidRPr="00402CAE" w:rsidRDefault="00774307" w:rsidP="0077430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10FC4">
        <w:rPr>
          <w:rFonts w:ascii="Times New Roman" w:hAnsi="Times New Roman" w:cs="Times New Roman"/>
          <w:sz w:val="28"/>
          <w:szCs w:val="28"/>
        </w:rPr>
        <w:t xml:space="preserve"> </w:t>
      </w:r>
      <w:r w:rsidRPr="005248C4">
        <w:rPr>
          <w:rFonts w:ascii="Times New Roman" w:hAnsi="Times New Roman" w:cs="Times New Roman"/>
          <w:sz w:val="28"/>
          <w:szCs w:val="28"/>
        </w:rPr>
        <w:t>структуру</w:t>
      </w:r>
      <w:r w:rsidRPr="00E10FC4">
        <w:rPr>
          <w:rFonts w:ascii="Times New Roman" w:hAnsi="Times New Roman" w:cs="Times New Roman"/>
          <w:sz w:val="28"/>
          <w:szCs w:val="28"/>
        </w:rPr>
        <w:t xml:space="preserve"> строения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EE22E6">
        <w:rPr>
          <w:rFonts w:ascii="Times New Roman" w:hAnsi="Times New Roman" w:cs="Times New Roman"/>
          <w:sz w:val="28"/>
          <w:szCs w:val="28"/>
        </w:rPr>
        <w:t>;</w:t>
      </w:r>
    </w:p>
    <w:p w14:paraId="6A94E364" w14:textId="77777777" w:rsidR="00774307" w:rsidRDefault="00774307" w:rsidP="0077430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существующие информационные системы на рынке</w:t>
      </w:r>
      <w:r w:rsidRPr="00557161">
        <w:rPr>
          <w:rFonts w:ascii="Times New Roman" w:hAnsi="Times New Roman" w:cs="Times New Roman"/>
          <w:sz w:val="28"/>
          <w:szCs w:val="28"/>
        </w:rPr>
        <w:t>;</w:t>
      </w:r>
    </w:p>
    <w:p w14:paraId="6CE45D93" w14:textId="77777777" w:rsidR="00774307" w:rsidRPr="00174E52" w:rsidRDefault="00774307" w:rsidP="0077430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информационную систему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E6BFF9" w14:textId="77777777" w:rsidR="00774307" w:rsidRPr="00383E74" w:rsidRDefault="00774307" w:rsidP="0077430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информационную систему.</w:t>
      </w:r>
    </w:p>
    <w:p w14:paraId="225F78C5" w14:textId="77777777" w:rsidR="00774307" w:rsidRPr="00E10FC4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Методологической базой исследования</w:t>
      </w:r>
      <w:r w:rsidRPr="00E10FC4">
        <w:rPr>
          <w:sz w:val="28"/>
          <w:szCs w:val="28"/>
        </w:rPr>
        <w:t xml:space="preserve"> является:</w:t>
      </w:r>
    </w:p>
    <w:p w14:paraId="43A8D1B7" w14:textId="77777777" w:rsidR="00774307" w:rsidRPr="00E64E39" w:rsidRDefault="00774307" w:rsidP="00774307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6E9F378F">
        <w:rPr>
          <w:rFonts w:ascii="Times New Roman" w:hAnsi="Times New Roman" w:cs="Times New Roman"/>
          <w:sz w:val="28"/>
          <w:szCs w:val="28"/>
        </w:rPr>
        <w:t>чебные ресурсы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824381" w14:textId="77777777" w:rsidR="00774307" w:rsidRPr="00E10FC4" w:rsidRDefault="00774307" w:rsidP="00774307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10FC4">
        <w:rPr>
          <w:rFonts w:ascii="Times New Roman" w:hAnsi="Times New Roman" w:cs="Times New Roman"/>
          <w:sz w:val="28"/>
          <w:szCs w:val="28"/>
        </w:rPr>
        <w:t xml:space="preserve">татьи в сети </w:t>
      </w:r>
      <w:r w:rsidRPr="00E10FC4">
        <w:rPr>
          <w:rFonts w:ascii="Times New Roman" w:hAnsi="Times New Roman" w:cs="Times New Roman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648687" w14:textId="77777777" w:rsidR="00774307" w:rsidRPr="009263D2" w:rsidRDefault="00774307" w:rsidP="00774307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6E9F378F">
        <w:rPr>
          <w:rFonts w:ascii="Times New Roman" w:hAnsi="Times New Roman" w:cs="Times New Roman"/>
          <w:sz w:val="28"/>
          <w:szCs w:val="28"/>
        </w:rPr>
        <w:t>ниги по программированию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89BAA3" w14:textId="77777777" w:rsidR="00774307" w:rsidRPr="009263D2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Практическая значимость</w:t>
      </w:r>
      <w:r>
        <w:rPr>
          <w:b/>
          <w:bCs/>
          <w:sz w:val="28"/>
          <w:szCs w:val="28"/>
        </w:rPr>
        <w:t xml:space="preserve"> </w:t>
      </w:r>
      <w:r w:rsidRPr="00E10FC4">
        <w:rPr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Pr="00E10FC4">
        <w:rPr>
          <w:sz w:val="28"/>
          <w:szCs w:val="28"/>
        </w:rPr>
        <w:t xml:space="preserve"> </w:t>
      </w:r>
      <w:r>
        <w:rPr>
          <w:sz w:val="28"/>
          <w:szCs w:val="28"/>
        </w:rPr>
        <w:t>мобильного приложения</w:t>
      </w:r>
      <w:r w:rsidRPr="00E10FC4">
        <w:rPr>
          <w:sz w:val="28"/>
          <w:szCs w:val="28"/>
        </w:rPr>
        <w:t>, котор</w:t>
      </w:r>
      <w:r>
        <w:rPr>
          <w:sz w:val="28"/>
          <w:szCs w:val="28"/>
        </w:rPr>
        <w:t>ое</w:t>
      </w:r>
      <w:r w:rsidRPr="00E10FC4">
        <w:rPr>
          <w:sz w:val="28"/>
          <w:szCs w:val="28"/>
        </w:rPr>
        <w:t xml:space="preserve"> обеспечит возможность</w:t>
      </w:r>
      <w:r>
        <w:rPr>
          <w:sz w:val="28"/>
          <w:szCs w:val="28"/>
        </w:rPr>
        <w:t xml:space="preserve"> развития навыков концентрации внимания.</w:t>
      </w:r>
    </w:p>
    <w:p w14:paraId="33C9F800" w14:textId="77777777" w:rsidR="00774307" w:rsidRDefault="00774307" w:rsidP="00774307"/>
    <w:p w14:paraId="655BAB3D" w14:textId="40C446F2" w:rsidR="00774307" w:rsidRDefault="00774307">
      <w:pPr>
        <w:spacing w:after="160" w:line="259" w:lineRule="auto"/>
        <w:rPr>
          <w:bCs/>
          <w:sz w:val="28"/>
        </w:rPr>
      </w:pPr>
      <w:r>
        <w:rPr>
          <w:b/>
          <w:bCs/>
        </w:rPr>
        <w:br w:type="page"/>
      </w:r>
    </w:p>
    <w:p w14:paraId="2776D549" w14:textId="16E5DD55" w:rsidR="00774307" w:rsidRPr="00AC4825" w:rsidRDefault="00774307" w:rsidP="00EC6695">
      <w:pPr>
        <w:pStyle w:val="a3"/>
        <w:numPr>
          <w:ilvl w:val="0"/>
          <w:numId w:val="16"/>
        </w:numPr>
      </w:pPr>
      <w:bookmarkStart w:id="5" w:name="_Toc137280224"/>
      <w:bookmarkStart w:id="6" w:name="_Toc137281521"/>
      <w:r w:rsidRPr="00C62162">
        <w:lastRenderedPageBreak/>
        <w:t>АНАЛИЗ ПРЕДМЕТНОЙ ОБЛАСТИ И ОБЗОР АНАЛОГОВ</w:t>
      </w:r>
      <w:bookmarkEnd w:id="5"/>
      <w:bookmarkEnd w:id="6"/>
    </w:p>
    <w:p w14:paraId="14E12AD6" w14:textId="035A2DED" w:rsidR="00774307" w:rsidRDefault="00774307" w:rsidP="004252EB">
      <w:pPr>
        <w:pStyle w:val="a9"/>
        <w:numPr>
          <w:ilvl w:val="1"/>
          <w:numId w:val="22"/>
        </w:numPr>
      </w:pPr>
      <w:bookmarkStart w:id="7" w:name="_Toc137280225"/>
      <w:bookmarkStart w:id="8" w:name="_Toc137281522"/>
      <w:r w:rsidRPr="00C62162">
        <w:t>Анализ предметной области</w:t>
      </w:r>
      <w:bookmarkEnd w:id="7"/>
      <w:bookmarkEnd w:id="8"/>
    </w:p>
    <w:p w14:paraId="1D351B00" w14:textId="77777777" w:rsidR="00774307" w:rsidRPr="00EE549F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Создание мобильных приложений,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19599EE0" w14:textId="77777777" w:rsidR="00774307" w:rsidRPr="00EE549F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1E30C2FB" w14:textId="77777777" w:rsidR="00774307" w:rsidRPr="00EE549F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4FB4D539" w14:textId="77777777" w:rsidR="00774307" w:rsidRPr="00EE549F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 xml:space="preserve">Некоторые мобильные приложения также используют </w:t>
      </w:r>
      <w:proofErr w:type="spellStart"/>
      <w:r w:rsidRPr="00EE549F">
        <w:rPr>
          <w:sz w:val="28"/>
          <w:szCs w:val="28"/>
        </w:rPr>
        <w:t>гаммаволны</w:t>
      </w:r>
      <w:proofErr w:type="spellEnd"/>
      <w:r w:rsidRPr="00EE549F">
        <w:rPr>
          <w:sz w:val="28"/>
          <w:szCs w:val="28"/>
        </w:rPr>
        <w:t xml:space="preserve">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6764D4D4" w14:textId="77777777" w:rsidR="00774307" w:rsidRPr="00EE549F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 xml:space="preserve"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</w:t>
      </w:r>
      <w:r w:rsidRPr="00EE549F">
        <w:rPr>
          <w:sz w:val="28"/>
          <w:szCs w:val="28"/>
        </w:rPr>
        <w:lastRenderedPageBreak/>
        <w:t>учитывать, что каждый пользователь индивидуален, и то, что работает для одного, может не работать для другого.</w:t>
      </w:r>
    </w:p>
    <w:p w14:paraId="2245C327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695C657D" w14:textId="77777777" w:rsidR="00774307" w:rsidRPr="007B632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18AE60B4" w14:textId="77777777" w:rsidR="00774307" w:rsidRPr="007B632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74C08944" w14:textId="77777777" w:rsidR="00774307" w:rsidRPr="007B632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 xml:space="preserve">2. </w:t>
      </w:r>
      <w:proofErr w:type="spellStart"/>
      <w:r w:rsidRPr="007B632B">
        <w:rPr>
          <w:sz w:val="28"/>
          <w:szCs w:val="28"/>
        </w:rPr>
        <w:t>Sudoku</w:t>
      </w:r>
      <w:proofErr w:type="spellEnd"/>
      <w:r w:rsidRPr="007B632B">
        <w:rPr>
          <w:sz w:val="28"/>
          <w:szCs w:val="28"/>
        </w:rPr>
        <w:t xml:space="preserve"> - игра-головоломка, которая требует логического мышления и способствует повышению концентрации внимания. Решение сложных задач, как в случае с </w:t>
      </w:r>
      <w:proofErr w:type="spellStart"/>
      <w:r w:rsidRPr="007B632B">
        <w:rPr>
          <w:sz w:val="28"/>
          <w:szCs w:val="28"/>
        </w:rPr>
        <w:t>судоку</w:t>
      </w:r>
      <w:proofErr w:type="spellEnd"/>
      <w:r w:rsidRPr="007B632B">
        <w:rPr>
          <w:sz w:val="28"/>
          <w:szCs w:val="28"/>
        </w:rPr>
        <w:t>, может быть отличным способом для тренировки мозговых возможностей и улучшения внимательности элементарных задач.</w:t>
      </w:r>
    </w:p>
    <w:p w14:paraId="195EF888" w14:textId="77777777" w:rsidR="00774307" w:rsidRPr="007B632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6B713293" w14:textId="77777777" w:rsidR="00774307" w:rsidRPr="007B632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</w:t>
      </w:r>
      <w:proofErr w:type="spellStart"/>
      <w:r w:rsidRPr="007B632B">
        <w:rPr>
          <w:sz w:val="28"/>
          <w:szCs w:val="28"/>
        </w:rPr>
        <w:t>Forest</w:t>
      </w:r>
      <w:proofErr w:type="spellEnd"/>
      <w:r w:rsidRPr="007B632B">
        <w:rPr>
          <w:sz w:val="28"/>
          <w:szCs w:val="28"/>
        </w:rPr>
        <w:t>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0AE21F1" w14:textId="77777777" w:rsidR="00774307" w:rsidRPr="007B632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 xml:space="preserve"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</w:t>
      </w:r>
      <w:proofErr w:type="spellStart"/>
      <w:r w:rsidRPr="007B632B">
        <w:rPr>
          <w:sz w:val="28"/>
          <w:szCs w:val="28"/>
        </w:rPr>
        <w:t>Tetris</w:t>
      </w:r>
      <w:proofErr w:type="spellEnd"/>
      <w:r w:rsidRPr="007B632B">
        <w:rPr>
          <w:sz w:val="28"/>
          <w:szCs w:val="28"/>
        </w:rPr>
        <w:t xml:space="preserve"> или решении кроссвордов.</w:t>
      </w:r>
    </w:p>
    <w:p w14:paraId="63591428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lastRenderedPageBreak/>
        <w:t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игр доступны на мобильных платформах, что позволяет пользователям обучаться и тренироваться в любое время и в любом месте.</w:t>
      </w:r>
    </w:p>
    <w:p w14:paraId="6B673B3D" w14:textId="77777777" w:rsidR="00774307" w:rsidRDefault="00774307" w:rsidP="007743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5884E6" w14:textId="77777777" w:rsidR="00774307" w:rsidRPr="00EC6695" w:rsidRDefault="00774307" w:rsidP="004252EB">
      <w:pPr>
        <w:pStyle w:val="a9"/>
        <w:numPr>
          <w:ilvl w:val="1"/>
          <w:numId w:val="22"/>
        </w:numPr>
      </w:pPr>
      <w:bookmarkStart w:id="9" w:name="_Toc137280226"/>
      <w:bookmarkStart w:id="10" w:name="_Toc137281523"/>
      <w:r w:rsidRPr="00EC6695">
        <w:lastRenderedPageBreak/>
        <w:t>Обзор существующих аналогов</w:t>
      </w:r>
      <w:bookmarkEnd w:id="9"/>
      <w:bookmarkEnd w:id="10"/>
    </w:p>
    <w:p w14:paraId="48EF6191" w14:textId="77777777" w:rsidR="00774307" w:rsidRPr="007B632B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Существует множество мобильных приложений, которые могут помочь тренировать и улучшать концентрацию внимания. В</w:t>
      </w:r>
      <w:r>
        <w:rPr>
          <w:rFonts w:ascii="Times New Roman" w:hAnsi="Times New Roman" w:cs="Times New Roman"/>
          <w:sz w:val="28"/>
          <w:szCs w:val="28"/>
        </w:rPr>
        <w:t xml:space="preserve"> качестве аналогов рассмотрим</w:t>
      </w:r>
      <w:r w:rsidRPr="007B632B">
        <w:rPr>
          <w:rFonts w:ascii="Times New Roman" w:hAnsi="Times New Roman" w:cs="Times New Roman"/>
          <w:sz w:val="28"/>
          <w:szCs w:val="28"/>
        </w:rPr>
        <w:t xml:space="preserve"> несколько примеров:</w:t>
      </w:r>
    </w:p>
    <w:p w14:paraId="227ED4D0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медитацией и контролем дыхания, которое может способствовать улучшению концентрации внимания.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включает разные программы на 10, 15 или 20 минут, которые помогают заглушить шум вокруг и помочь пользователю сфокусироваться.</w:t>
      </w:r>
    </w:p>
    <w:p w14:paraId="76B700EE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положительным качествам приложения можно отнести следующее:</w:t>
      </w:r>
    </w:p>
    <w:p w14:paraId="65ABB4B4" w14:textId="77777777" w:rsidR="00774307" w:rsidRPr="00D4711F" w:rsidRDefault="00774307" w:rsidP="00774307">
      <w:pPr>
        <w:pStyle w:val="a5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Занятия поделены на курсы с разными направлениями:</w:t>
      </w:r>
    </w:p>
    <w:p w14:paraId="07403C2E" w14:textId="77777777" w:rsidR="00774307" w:rsidRPr="00D4711F" w:rsidRDefault="00774307" w:rsidP="00774307">
      <w:pPr>
        <w:pStyle w:val="a5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Основа. Включает в себя 3 базовых курса, каждый из которых рассчитан на 10 дней. Здесь вы узнаете, как правильно медитировать, и, таким образом, плавно и неспешно войдете в мир медитативных практик.</w:t>
      </w:r>
    </w:p>
    <w:p w14:paraId="46515B92" w14:textId="77777777" w:rsidR="00774307" w:rsidRPr="00D4711F" w:rsidRDefault="00774307" w:rsidP="00774307">
      <w:pPr>
        <w:pStyle w:val="a5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Здоровье: как избавиться от чувства тревоги, депрессии, снять стресс, избавиться от бессонницы, научит справляться с болью.</w:t>
      </w:r>
    </w:p>
    <w:p w14:paraId="3A32C5FC" w14:textId="77777777" w:rsidR="00774307" w:rsidRPr="00D4711F" w:rsidRDefault="00774307" w:rsidP="00774307">
      <w:pPr>
        <w:pStyle w:val="a5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Храбрость: как справляться с сомнениями и злостью на себя и окружающих, как принимать спонтанные и неприятные изменения.</w:t>
      </w:r>
    </w:p>
    <w:p w14:paraId="48E21523" w14:textId="77777777" w:rsidR="00774307" w:rsidRPr="00D4711F" w:rsidRDefault="00774307" w:rsidP="00774307">
      <w:pPr>
        <w:pStyle w:val="a5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Счастье: как сосредоточиться на радости в жизни, дружелюбном отношении, трезвой самооценке и принятии.</w:t>
      </w:r>
    </w:p>
    <w:p w14:paraId="2451A939" w14:textId="77777777" w:rsidR="00774307" w:rsidRPr="00D4711F" w:rsidRDefault="00774307" w:rsidP="00774307">
      <w:pPr>
        <w:pStyle w:val="a5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Работа: как концентрировать внимание на важном, ставить цели, применять творческий аспект в работе и соблюдать баланс между трудовой активностью и временем отдыха.</w:t>
      </w:r>
    </w:p>
    <w:p w14:paraId="6BD5AA73" w14:textId="77777777" w:rsidR="00774307" w:rsidRPr="00D4711F" w:rsidRDefault="00774307" w:rsidP="00774307">
      <w:pPr>
        <w:pStyle w:val="a5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Студенты: как справляться со стрессом, связанным с переездом в общежитие, как фокусироваться на получении новых знаний.</w:t>
      </w:r>
    </w:p>
    <w:p w14:paraId="7EF8E733" w14:textId="77777777" w:rsidR="00774307" w:rsidRDefault="00774307" w:rsidP="00774307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Профессиональная сборка. Для глубокого погружения в себя.</w:t>
      </w:r>
    </w:p>
    <w:p w14:paraId="2DCA7F3F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Разнообразные советы по мере прохождения курсов, например</w:t>
      </w:r>
      <w:r w:rsidRPr="00D4711F">
        <w:rPr>
          <w:rFonts w:ascii="Times New Roman" w:hAnsi="Times New Roman" w:cs="Times New Roman"/>
          <w:sz w:val="28"/>
          <w:szCs w:val="28"/>
        </w:rPr>
        <w:t>, медитация для концентрации внимания вам предложит несколько раз в день, не отвлекаясь, рассматривать любой предмет от 10 до 30 секунд.</w:t>
      </w:r>
    </w:p>
    <w:p w14:paraId="4C806722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явных минусов можно выделить отсутствие русского языка и из бесплатного лишь курс новичка, за все остальные пакеты необходимо заплатить. </w:t>
      </w:r>
    </w:p>
    <w:p w14:paraId="7501559F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представлено несколько изображений из приложения.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F3E9F89" w14:textId="77777777" w:rsidR="00774307" w:rsidRDefault="00774307" w:rsidP="00774307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F74B2E3" wp14:editId="6AFFB3C3">
            <wp:extent cx="5778015" cy="340468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0" t="12774" r="7972" b="12749"/>
                    <a:stretch/>
                  </pic:blipFill>
                  <pic:spPr bwMode="auto">
                    <a:xfrm>
                      <a:off x="0" y="0"/>
                      <a:ext cx="5800019" cy="341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B1E77" w14:textId="77777777" w:rsidR="00774307" w:rsidRPr="00610B6C" w:rsidRDefault="00774307" w:rsidP="00774307">
      <w:pPr>
        <w:pStyle w:val="a5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A657C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A65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65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FA657C">
        <w:rPr>
          <w:rFonts w:ascii="Times New Roman" w:hAnsi="Times New Roman" w:cs="Times New Roman"/>
          <w:sz w:val="28"/>
          <w:szCs w:val="28"/>
        </w:rPr>
        <w:t>Headspace</w:t>
      </w:r>
      <w:proofErr w:type="spellEnd"/>
    </w:p>
    <w:p w14:paraId="7E4C90F2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коллекцией мини-игр, которые развивают когнитивные способности, такие как память, скорость реакции и концентрация внимания. Приложение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известно тем, что сочетает различные типы упражнений, которые помогают усовершенствовать несколько функций мозга одновременно.</w:t>
      </w:r>
    </w:p>
    <w:p w14:paraId="5A618C53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положительных качеств приложения можно выделить следующее:</w:t>
      </w:r>
    </w:p>
    <w:p w14:paraId="6B512218" w14:textId="77777777" w:rsidR="00774307" w:rsidRPr="00610B6C" w:rsidRDefault="00774307" w:rsidP="00774307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0B6C">
        <w:rPr>
          <w:rFonts w:ascii="Times New Roman" w:hAnsi="Times New Roman" w:cs="Times New Roman"/>
          <w:sz w:val="28"/>
          <w:szCs w:val="28"/>
        </w:rPr>
        <w:t>Все упражнения представлены в виде игр, что может привлечь больше детей и взрослых которые хотели бы получить больше положительных эмоций.</w:t>
      </w:r>
    </w:p>
    <w:p w14:paraId="2295D9AC" w14:textId="77777777" w:rsidR="00774307" w:rsidRPr="00610B6C" w:rsidRDefault="00774307" w:rsidP="00774307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0B6C">
        <w:rPr>
          <w:rFonts w:ascii="Times New Roman" w:hAnsi="Times New Roman" w:cs="Times New Roman"/>
          <w:sz w:val="28"/>
          <w:szCs w:val="28"/>
        </w:rPr>
        <w:t>Так же есть возможность играть бесплатно и без рекламы.</w:t>
      </w:r>
    </w:p>
    <w:p w14:paraId="69CC6523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минусов можно выделить только отсутствие русского языка.</w:t>
      </w:r>
    </w:p>
    <w:p w14:paraId="6150DEC2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proofErr w:type="spellStart"/>
      <w:r w:rsidRPr="007B632B">
        <w:rPr>
          <w:sz w:val="28"/>
          <w:szCs w:val="28"/>
        </w:rPr>
        <w:t>Lumosity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App</w:t>
      </w:r>
      <w:r w:rsidRPr="00F16E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  <w:r>
        <w:rPr>
          <w:sz w:val="28"/>
          <w:szCs w:val="28"/>
        </w:rPr>
        <w:t xml:space="preserve"> представлено на рисунке 1.2</w:t>
      </w:r>
    </w:p>
    <w:p w14:paraId="767E99A8" w14:textId="77777777" w:rsidR="00774307" w:rsidRDefault="00774307" w:rsidP="00774307">
      <w:pPr>
        <w:spacing w:line="360" w:lineRule="auto"/>
        <w:jc w:val="both"/>
        <w:rPr>
          <w:sz w:val="28"/>
          <w:szCs w:val="28"/>
        </w:rPr>
      </w:pPr>
      <w:r w:rsidRPr="00F16E04">
        <w:rPr>
          <w:noProof/>
          <w:sz w:val="28"/>
          <w:szCs w:val="28"/>
        </w:rPr>
        <w:lastRenderedPageBreak/>
        <w:drawing>
          <wp:inline distT="0" distB="0" distL="0" distR="0" wp14:anchorId="6EA01F12" wp14:editId="0FD4F0A6">
            <wp:extent cx="5493385" cy="443581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79" cy="44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B26C" w14:textId="77777777" w:rsidR="00774307" w:rsidRPr="00F16E04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приложение </w:t>
      </w:r>
      <w:proofErr w:type="spellStart"/>
      <w:r w:rsidRPr="007B632B">
        <w:rPr>
          <w:sz w:val="28"/>
          <w:szCs w:val="28"/>
        </w:rPr>
        <w:t>Lumosity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App</w:t>
      </w:r>
      <w:r w:rsidRPr="00F16E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</w:p>
    <w:p w14:paraId="479EC4C2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приложение, уникальной фичей которого является музыкальная подборка, которая способствует концентрации и эффективности в работе. Музыка, которую предоставляет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подобрана на основе исследований действия звуковых вибраций на мозг и позволяет работать на полную мощность.</w:t>
      </w:r>
    </w:p>
    <w:p w14:paraId="30EF1321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положительным качествам можно отнести следующее:</w:t>
      </w:r>
    </w:p>
    <w:p w14:paraId="5EBDABDC" w14:textId="77777777" w:rsidR="00774307" w:rsidRDefault="00774307" w:rsidP="00774307">
      <w:pPr>
        <w:pStyle w:val="a5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49B7">
        <w:rPr>
          <w:rFonts w:ascii="Times New Roman" w:hAnsi="Times New Roman" w:cs="Times New Roman"/>
          <w:sz w:val="28"/>
          <w:szCs w:val="28"/>
        </w:rPr>
        <w:t>Приложение позволяет своим пользователям персонализировать эффективность улучшения фокусировки, пропуская треки, которые они считают отвлекающими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2D76ECB7" w14:textId="77777777" w:rsidR="00774307" w:rsidRDefault="00774307" w:rsidP="00774307">
      <w:pPr>
        <w:pStyle w:val="a5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49B7">
        <w:rPr>
          <w:rFonts w:ascii="Times New Roman" w:hAnsi="Times New Roman" w:cs="Times New Roman"/>
          <w:sz w:val="28"/>
          <w:szCs w:val="28"/>
        </w:rPr>
        <w:t>Плеер работает на HTML5, что означает, что вы можете использовать его практически на любом устройстве</w:t>
      </w:r>
      <w:r w:rsidRPr="00C50E2F">
        <w:rPr>
          <w:rFonts w:ascii="Times New Roman" w:hAnsi="Times New Roman" w:cs="Times New Roman"/>
          <w:sz w:val="28"/>
          <w:szCs w:val="28"/>
        </w:rPr>
        <w:t>.</w:t>
      </w:r>
    </w:p>
    <w:p w14:paraId="4664017F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минусов:</w:t>
      </w:r>
    </w:p>
    <w:p w14:paraId="059A36E3" w14:textId="77777777" w:rsidR="00774307" w:rsidRDefault="00774307" w:rsidP="00774307">
      <w:pPr>
        <w:pStyle w:val="a5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выбора исполнителя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385C77" w14:textId="77777777" w:rsidR="00774307" w:rsidRDefault="00774307" w:rsidP="00774307">
      <w:pPr>
        <w:pStyle w:val="a5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музыка использует инструменты и в ней нету вокала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753FE4F8" w14:textId="77777777" w:rsidR="00774307" w:rsidRDefault="00774307" w:rsidP="00774307">
      <w:pPr>
        <w:pStyle w:val="a5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Русский язык отсутствует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3FF096" w14:textId="77777777" w:rsidR="00774307" w:rsidRDefault="00774307" w:rsidP="00774307">
      <w:pPr>
        <w:pStyle w:val="a5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месяц бесплатного периода, после указанного срока сервис попросит заплатить за подписку.</w:t>
      </w:r>
    </w:p>
    <w:p w14:paraId="42FD72F3" w14:textId="77777777" w:rsidR="00774307" w:rsidRDefault="00774307" w:rsidP="00774307">
      <w:pPr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>Внешний вид сервиса представлен на рисунке 1.3</w:t>
      </w:r>
    </w:p>
    <w:p w14:paraId="102FA08F" w14:textId="77777777" w:rsidR="00774307" w:rsidRDefault="00774307" w:rsidP="00774307">
      <w:pPr>
        <w:spacing w:line="360" w:lineRule="auto"/>
        <w:ind w:left="1069"/>
        <w:jc w:val="both"/>
        <w:rPr>
          <w:sz w:val="28"/>
          <w:szCs w:val="28"/>
        </w:rPr>
      </w:pPr>
    </w:p>
    <w:p w14:paraId="0E2F3DFB" w14:textId="77777777" w:rsidR="00774307" w:rsidRPr="00FF49B7" w:rsidRDefault="00774307" w:rsidP="00774307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720D490" wp14:editId="4187845C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8A38" w14:textId="77777777" w:rsidR="00774307" w:rsidRPr="006778BE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 – сервис </w:t>
      </w:r>
      <w:proofErr w:type="spellStart"/>
      <w:r w:rsidRPr="007B632B">
        <w:rPr>
          <w:sz w:val="28"/>
          <w:szCs w:val="28"/>
        </w:rPr>
        <w:t>Focus@Will</w:t>
      </w:r>
      <w:proofErr w:type="spellEnd"/>
    </w:p>
    <w:p w14:paraId="7CE85D7B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коллекцией упражнений, которые тренируют мозг в области концентрации внимания, памяти и других когнитивных навыков.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включает программу обучения, которая помогает пользователям развивать свои способности и максимизировать потенциал.</w:t>
      </w:r>
    </w:p>
    <w:p w14:paraId="79574166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приложения:</w:t>
      </w:r>
    </w:p>
    <w:p w14:paraId="2374E0DD" w14:textId="77777777" w:rsidR="00774307" w:rsidRPr="00C50E2F" w:rsidRDefault="00774307" w:rsidP="00774307">
      <w:pPr>
        <w:pStyle w:val="a5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Собирает статистику благодаря которой можно выявить свои слабые и сильные стороны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55E34D09" w14:textId="77777777" w:rsidR="00774307" w:rsidRPr="00C50E2F" w:rsidRDefault="00774307" w:rsidP="00774307">
      <w:pPr>
        <w:pStyle w:val="a5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поставить напоминания, чтобы тренироваться регулярно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0C0F2871" w14:textId="77777777" w:rsidR="00774307" w:rsidRDefault="00774307" w:rsidP="00774307">
      <w:pPr>
        <w:pStyle w:val="a5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тренировок представлен в виде игр.</w:t>
      </w:r>
    </w:p>
    <w:p w14:paraId="3C8F262E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5AB89637" w14:textId="77777777" w:rsidR="00774307" w:rsidRDefault="00774307" w:rsidP="00774307">
      <w:pPr>
        <w:pStyle w:val="a5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90% упражнений платные</w:t>
      </w:r>
    </w:p>
    <w:p w14:paraId="76679E35" w14:textId="77777777" w:rsidR="00774307" w:rsidRDefault="00774307" w:rsidP="00774307">
      <w:pPr>
        <w:pStyle w:val="a5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русского языка</w:t>
      </w:r>
    </w:p>
    <w:p w14:paraId="002D5C7B" w14:textId="77777777" w:rsidR="00774307" w:rsidRDefault="00774307" w:rsidP="00774307">
      <w:pPr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Превью приложения из </w:t>
      </w:r>
      <w:r>
        <w:rPr>
          <w:sz w:val="28"/>
          <w:szCs w:val="28"/>
          <w:lang w:val="en-US"/>
        </w:rPr>
        <w:t>App</w:t>
      </w:r>
      <w:r w:rsidRPr="00C50E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  <w:r w:rsidRPr="00C50E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 на рисунке 1.4</w:t>
      </w:r>
    </w:p>
    <w:p w14:paraId="67418CA9" w14:textId="77777777" w:rsidR="00774307" w:rsidRDefault="00774307" w:rsidP="00774307">
      <w:pPr>
        <w:spacing w:line="360" w:lineRule="auto"/>
        <w:ind w:left="1069"/>
        <w:jc w:val="both"/>
        <w:rPr>
          <w:sz w:val="28"/>
          <w:szCs w:val="28"/>
        </w:rPr>
      </w:pPr>
    </w:p>
    <w:p w14:paraId="58BE0F27" w14:textId="77777777" w:rsidR="00774307" w:rsidRPr="00C50E2F" w:rsidRDefault="00774307" w:rsidP="00774307">
      <w:pPr>
        <w:spacing w:line="360" w:lineRule="auto"/>
        <w:jc w:val="both"/>
        <w:rPr>
          <w:sz w:val="28"/>
          <w:szCs w:val="28"/>
        </w:rPr>
      </w:pPr>
      <w:r w:rsidRPr="00C50E2F">
        <w:rPr>
          <w:noProof/>
          <w:sz w:val="28"/>
          <w:szCs w:val="28"/>
        </w:rPr>
        <w:drawing>
          <wp:inline distT="0" distB="0" distL="0" distR="0" wp14:anchorId="06ED9491" wp14:editId="63693BAA">
            <wp:extent cx="5940425" cy="4965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38A4" w14:textId="77777777" w:rsidR="00774307" w:rsidRPr="00C50E2F" w:rsidRDefault="00774307" w:rsidP="00774307">
      <w:pPr>
        <w:pStyle w:val="a5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превью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Peak</w:t>
      </w:r>
    </w:p>
    <w:p w14:paraId="6981AD83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5. Brain.fm — это приложение, похожее на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которое предоставляет музыку, настроенную на частоты, помогающие улучшить концентрацию внимания. Brain.fm использует научный подход для создания музыки, которая может помочь пользователю сосредоточиться, бросить вызов отвлекающим факторам и повысить продуктивность.</w:t>
      </w:r>
    </w:p>
    <w:p w14:paraId="2EEA74CD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приложения:</w:t>
      </w:r>
    </w:p>
    <w:p w14:paraId="738F99C3" w14:textId="77777777" w:rsidR="00774307" w:rsidRPr="00D479D4" w:rsidRDefault="00774307" w:rsidP="00774307">
      <w:pPr>
        <w:pStyle w:val="a5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таймеры, направленные на решения разных задач</w:t>
      </w:r>
      <w:r w:rsidRPr="00D479D4">
        <w:rPr>
          <w:rFonts w:ascii="Times New Roman" w:hAnsi="Times New Roman" w:cs="Times New Roman"/>
          <w:sz w:val="28"/>
          <w:szCs w:val="28"/>
        </w:rPr>
        <w:t>;</w:t>
      </w:r>
    </w:p>
    <w:p w14:paraId="670ABE01" w14:textId="77777777" w:rsidR="00774307" w:rsidRDefault="00774307" w:rsidP="00774307">
      <w:pPr>
        <w:pStyle w:val="a5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Предлагает помощь в медитации, улучшении сна и концентрацию</w:t>
      </w:r>
      <w:r w:rsidRPr="00A933F3">
        <w:rPr>
          <w:rFonts w:ascii="Times New Roman" w:hAnsi="Times New Roman" w:cs="Times New Roman"/>
          <w:sz w:val="28"/>
          <w:szCs w:val="28"/>
        </w:rPr>
        <w:t>;</w:t>
      </w:r>
    </w:p>
    <w:p w14:paraId="2228296C" w14:textId="77777777" w:rsidR="00774307" w:rsidRDefault="00774307" w:rsidP="00774307">
      <w:pPr>
        <w:pStyle w:val="a5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доступен для любых устройств.</w:t>
      </w:r>
    </w:p>
    <w:p w14:paraId="79C9CDC7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4DE83850" w14:textId="77777777" w:rsidR="00774307" w:rsidRDefault="00774307" w:rsidP="00774307">
      <w:pPr>
        <w:pStyle w:val="a5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Отсутствие русского языка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C539FD" w14:textId="77777777" w:rsidR="00774307" w:rsidRDefault="00774307" w:rsidP="00774307">
      <w:pPr>
        <w:pStyle w:val="a5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Бесплатный период только 3 дня, дальше необходимо оформлять платную подписку.</w:t>
      </w:r>
    </w:p>
    <w:p w14:paraId="094E9274" w14:textId="77777777" w:rsidR="00774307" w:rsidRDefault="00774307" w:rsidP="00774307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Внешний вид приложения представлен на рисунке 1.5.</w:t>
      </w:r>
    </w:p>
    <w:p w14:paraId="26552311" w14:textId="77777777" w:rsidR="00774307" w:rsidRDefault="00774307" w:rsidP="00774307">
      <w:pPr>
        <w:spacing w:line="360" w:lineRule="auto"/>
        <w:ind w:left="708"/>
        <w:jc w:val="both"/>
        <w:rPr>
          <w:sz w:val="28"/>
          <w:szCs w:val="28"/>
        </w:rPr>
      </w:pPr>
    </w:p>
    <w:p w14:paraId="2B2EFC1F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 w:rsidRPr="00D479D4">
        <w:rPr>
          <w:noProof/>
          <w:sz w:val="28"/>
          <w:szCs w:val="28"/>
        </w:rPr>
        <w:drawing>
          <wp:inline distT="0" distB="0" distL="0" distR="0" wp14:anchorId="5722E36A" wp14:editId="707B409B">
            <wp:extent cx="4805464" cy="51249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931" cy="513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0CE6" w14:textId="77777777" w:rsidR="00774307" w:rsidRPr="00D479D4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1.5 – приложение </w:t>
      </w:r>
      <w:r w:rsidRPr="007B632B">
        <w:rPr>
          <w:sz w:val="28"/>
          <w:szCs w:val="28"/>
        </w:rPr>
        <w:t>Brain.fm</w:t>
      </w:r>
      <w:r>
        <w:rPr>
          <w:sz w:val="28"/>
          <w:szCs w:val="28"/>
        </w:rPr>
        <w:t>.</w:t>
      </w:r>
    </w:p>
    <w:p w14:paraId="257AB304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Эти приложения могут быть полезны для развития и улучшения навыков концентрации внимания. Они доступны на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значит, что пользователи могут использовать их в любом месте и в любое время.</w:t>
      </w:r>
    </w:p>
    <w:p w14:paraId="6F3263A9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обзора аналогов была создана сводная таблица (таблица 1.1)</w:t>
      </w:r>
    </w:p>
    <w:p w14:paraId="7B2647F9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сводная таблица аналогов.</w:t>
      </w:r>
    </w:p>
    <w:tbl>
      <w:tblPr>
        <w:tblStyle w:val="a6"/>
        <w:tblW w:w="11225" w:type="dxa"/>
        <w:tblInd w:w="-1323" w:type="dxa"/>
        <w:tblLook w:val="04A0" w:firstRow="1" w:lastRow="0" w:firstColumn="1" w:lastColumn="0" w:noHBand="0" w:noVBand="1"/>
      </w:tblPr>
      <w:tblGrid>
        <w:gridCol w:w="2271"/>
        <w:gridCol w:w="3330"/>
        <w:gridCol w:w="2029"/>
        <w:gridCol w:w="1326"/>
        <w:gridCol w:w="2269"/>
      </w:tblGrid>
      <w:tr w:rsidR="00774307" w14:paraId="2F743327" w14:textId="77777777" w:rsidTr="00477381">
        <w:trPr>
          <w:trHeight w:val="837"/>
        </w:trPr>
        <w:tc>
          <w:tcPr>
            <w:tcW w:w="2222" w:type="dxa"/>
          </w:tcPr>
          <w:p w14:paraId="06A405C9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3685" w:type="dxa"/>
          </w:tcPr>
          <w:p w14:paraId="5D7E99E7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статистики</w:t>
            </w:r>
          </w:p>
        </w:tc>
        <w:tc>
          <w:tcPr>
            <w:tcW w:w="2069" w:type="dxa"/>
          </w:tcPr>
          <w:p w14:paraId="5CE3215C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выбора игр / музыки</w:t>
            </w:r>
          </w:p>
        </w:tc>
        <w:tc>
          <w:tcPr>
            <w:tcW w:w="1352" w:type="dxa"/>
          </w:tcPr>
          <w:p w14:paraId="1083BC96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Русский язык</w:t>
            </w:r>
          </w:p>
        </w:tc>
        <w:tc>
          <w:tcPr>
            <w:tcW w:w="1897" w:type="dxa"/>
          </w:tcPr>
          <w:p w14:paraId="28E68B21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Присутствие бесплатного, неограниченного функционала</w:t>
            </w:r>
          </w:p>
        </w:tc>
      </w:tr>
      <w:tr w:rsidR="00774307" w14:paraId="2D816624" w14:textId="77777777" w:rsidTr="00477381">
        <w:trPr>
          <w:trHeight w:val="837"/>
        </w:trPr>
        <w:tc>
          <w:tcPr>
            <w:tcW w:w="2222" w:type="dxa"/>
          </w:tcPr>
          <w:p w14:paraId="17DB218F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Headspace</w:t>
            </w:r>
            <w:proofErr w:type="spellEnd"/>
          </w:p>
        </w:tc>
        <w:tc>
          <w:tcPr>
            <w:tcW w:w="3685" w:type="dxa"/>
          </w:tcPr>
          <w:p w14:paraId="4CA31BE0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287151AB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1E56D92D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04D654D7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74307" w14:paraId="6BC4E2A1" w14:textId="77777777" w:rsidTr="00477381">
        <w:trPr>
          <w:trHeight w:val="864"/>
        </w:trPr>
        <w:tc>
          <w:tcPr>
            <w:tcW w:w="2222" w:type="dxa"/>
          </w:tcPr>
          <w:p w14:paraId="58384918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Lumosity</w:t>
            </w:r>
            <w:proofErr w:type="spellEnd"/>
          </w:p>
        </w:tc>
        <w:tc>
          <w:tcPr>
            <w:tcW w:w="3685" w:type="dxa"/>
          </w:tcPr>
          <w:p w14:paraId="02590BA5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2D2057F7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4CDB59DA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1612D6BE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74307" w14:paraId="1380461A" w14:textId="77777777" w:rsidTr="00477381">
        <w:trPr>
          <w:trHeight w:val="837"/>
        </w:trPr>
        <w:tc>
          <w:tcPr>
            <w:tcW w:w="2222" w:type="dxa"/>
          </w:tcPr>
          <w:p w14:paraId="7B372FBF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Focus@Will</w:t>
            </w:r>
            <w:proofErr w:type="spellEnd"/>
          </w:p>
        </w:tc>
        <w:tc>
          <w:tcPr>
            <w:tcW w:w="3685" w:type="dxa"/>
          </w:tcPr>
          <w:p w14:paraId="0F2FBCEF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356FCAC2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2" w:type="dxa"/>
          </w:tcPr>
          <w:p w14:paraId="1CC23538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6180566C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4307" w14:paraId="1DEAA718" w14:textId="77777777" w:rsidTr="00477381">
        <w:trPr>
          <w:trHeight w:val="837"/>
        </w:trPr>
        <w:tc>
          <w:tcPr>
            <w:tcW w:w="2222" w:type="dxa"/>
          </w:tcPr>
          <w:p w14:paraId="3B0E1742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Peak</w:t>
            </w:r>
            <w:proofErr w:type="spellEnd"/>
          </w:p>
        </w:tc>
        <w:tc>
          <w:tcPr>
            <w:tcW w:w="3685" w:type="dxa"/>
          </w:tcPr>
          <w:p w14:paraId="269F0137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3CFE6456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065C0A6B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14084FD0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74307" w14:paraId="1F5C56A0" w14:textId="77777777" w:rsidTr="00477381">
        <w:trPr>
          <w:trHeight w:val="837"/>
        </w:trPr>
        <w:tc>
          <w:tcPr>
            <w:tcW w:w="2222" w:type="dxa"/>
          </w:tcPr>
          <w:p w14:paraId="4E1916F7" w14:textId="77777777" w:rsidR="00774307" w:rsidRPr="007B632B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Brain.fm</w:t>
            </w:r>
          </w:p>
        </w:tc>
        <w:tc>
          <w:tcPr>
            <w:tcW w:w="3685" w:type="dxa"/>
          </w:tcPr>
          <w:p w14:paraId="3392D401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22DBEEC6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2" w:type="dxa"/>
          </w:tcPr>
          <w:p w14:paraId="6A63F58C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17CFF0FA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4307" w14:paraId="2FBE91D7" w14:textId="77777777" w:rsidTr="00477381">
        <w:trPr>
          <w:trHeight w:val="837"/>
        </w:trPr>
        <w:tc>
          <w:tcPr>
            <w:tcW w:w="2222" w:type="dxa"/>
          </w:tcPr>
          <w:p w14:paraId="34740D9F" w14:textId="77777777" w:rsidR="00774307" w:rsidRPr="007B632B" w:rsidRDefault="00774307" w:rsidP="00477381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Разрабатываемое приложение</w:t>
            </w:r>
          </w:p>
        </w:tc>
        <w:tc>
          <w:tcPr>
            <w:tcW w:w="3685" w:type="dxa"/>
          </w:tcPr>
          <w:p w14:paraId="633B49E7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748F0525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2DC561AA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97" w:type="dxa"/>
          </w:tcPr>
          <w:p w14:paraId="08408F1A" w14:textId="77777777" w:rsidR="00774307" w:rsidRDefault="00774307" w:rsidP="00477381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3CEDC431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88C5289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проблемой представленных аналогов является отсутствие русского языка и большая часть функционала приложений либо платная, либо бесплатная на ограниченный срок, данные проблемы будут решены в разрабатываемом приложении.</w:t>
      </w:r>
    </w:p>
    <w:p w14:paraId="0A47173B" w14:textId="77777777" w:rsidR="00774307" w:rsidRDefault="00774307" w:rsidP="007743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52F485" w14:textId="77777777" w:rsidR="00774307" w:rsidRDefault="00774307" w:rsidP="004252EB">
      <w:pPr>
        <w:pStyle w:val="a9"/>
        <w:numPr>
          <w:ilvl w:val="1"/>
          <w:numId w:val="22"/>
        </w:numPr>
      </w:pPr>
      <w:bookmarkStart w:id="11" w:name="_Toc137280227"/>
      <w:bookmarkStart w:id="12" w:name="_Toc137281524"/>
      <w:r w:rsidRPr="007F139F">
        <w:lastRenderedPageBreak/>
        <w:t>Анализ проблемной области</w:t>
      </w:r>
      <w:bookmarkEnd w:id="11"/>
      <w:bookmarkEnd w:id="12"/>
    </w:p>
    <w:p w14:paraId="5D7B7419" w14:textId="77777777" w:rsidR="00774307" w:rsidRPr="004C2A40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A40">
        <w:rPr>
          <w:sz w:val="28"/>
          <w:szCs w:val="28"/>
        </w:rPr>
        <w:t>В современном мире внимание — это ценный ресурс, который часто игнорируется. Сегодня мы живем в мире контент-маркетинга и социальных сетей, где различные компании и бренды борются за наше внимание. В результате мы перегружены информацией, и наше внимание становится ограниченным ресурсом.</w:t>
      </w:r>
    </w:p>
    <w:p w14:paraId="6421BE7E" w14:textId="77777777" w:rsidR="00774307" w:rsidRPr="004C2A40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A40">
        <w:rPr>
          <w:sz w:val="28"/>
          <w:szCs w:val="28"/>
        </w:rPr>
        <w:t>Каждый день мы сталкиваемся с десятками или даже сотнями различных предложений и получа</w:t>
      </w:r>
      <w:r>
        <w:rPr>
          <w:sz w:val="28"/>
          <w:szCs w:val="28"/>
        </w:rPr>
        <w:t>ем</w:t>
      </w:r>
      <w:r w:rsidRPr="004C2A40">
        <w:rPr>
          <w:sz w:val="28"/>
          <w:szCs w:val="28"/>
        </w:rPr>
        <w:t xml:space="preserve"> разную информацию одновременно. Но наш мозг не может обрабатывать все эти данные, что приводит к проблемам с памятью, сосредоточенностью и активности.</w:t>
      </w:r>
    </w:p>
    <w:p w14:paraId="7D95D8B0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A40">
        <w:rPr>
          <w:sz w:val="28"/>
          <w:szCs w:val="28"/>
        </w:rPr>
        <w:t>Чтобы управлять своим вниманием и использовать его эффективно, нужно научиться выбирать, какую информацию мы хотим получать. Мы должны осознавать, что наше внимание — это ценный ресурс, и мы должны управлять им так же, как управляем нашим временем и ресурсами. Нужно убедиться, что мы используем свое внимание для тех вещей, которые действительно важны для нас, и которые помогают нам достигать наших целей.</w:t>
      </w:r>
    </w:p>
    <w:p w14:paraId="78A6CDDF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менее важной проблемой являются</w:t>
      </w:r>
      <w:r w:rsidRPr="0050170A">
        <w:rPr>
          <w:sz w:val="28"/>
          <w:szCs w:val="28"/>
        </w:rPr>
        <w:t xml:space="preserve"> социальны</w:t>
      </w:r>
      <w:r>
        <w:rPr>
          <w:sz w:val="28"/>
          <w:szCs w:val="28"/>
        </w:rPr>
        <w:t>е</w:t>
      </w:r>
      <w:r w:rsidRPr="0050170A">
        <w:rPr>
          <w:sz w:val="28"/>
          <w:szCs w:val="28"/>
        </w:rPr>
        <w:t xml:space="preserve"> сет</w:t>
      </w:r>
      <w:r>
        <w:rPr>
          <w:sz w:val="28"/>
          <w:szCs w:val="28"/>
        </w:rPr>
        <w:t>и</w:t>
      </w:r>
      <w:r w:rsidRPr="0050170A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наше </w:t>
      </w:r>
      <w:r w:rsidRPr="0050170A">
        <w:rPr>
          <w:sz w:val="28"/>
          <w:szCs w:val="28"/>
        </w:rPr>
        <w:t>внимани</w:t>
      </w:r>
      <w:r>
        <w:rPr>
          <w:sz w:val="28"/>
          <w:szCs w:val="28"/>
        </w:rPr>
        <w:t>е</w:t>
      </w:r>
      <w:r w:rsidRPr="005017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ним. Проблема </w:t>
      </w:r>
      <w:r w:rsidRPr="0050170A">
        <w:rPr>
          <w:sz w:val="28"/>
          <w:szCs w:val="28"/>
        </w:rPr>
        <w:t>состоит в том, что многие люди проводят слишком много времени, листая ленты новостей и интерактивные карусели мобильных приложений. Это приводит к тому, что человек не может сосредоточиться и успешно выполнить задачи, а также уменьшает его способность к общению в реальной жизни.</w:t>
      </w:r>
    </w:p>
    <w:p w14:paraId="3234E09E" w14:textId="325C1C0B" w:rsidR="00774307" w:rsidRPr="004252E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 xml:space="preserve">Мобильное приложение для развития концентрации внимания может решить ряд проблем, связанных с </w:t>
      </w:r>
      <w:r w:rsidR="004252EB">
        <w:rPr>
          <w:sz w:val="28"/>
          <w:szCs w:val="28"/>
        </w:rPr>
        <w:t xml:space="preserve">самим </w:t>
      </w:r>
      <w:r w:rsidRPr="004252EB">
        <w:rPr>
          <w:sz w:val="28"/>
          <w:szCs w:val="28"/>
        </w:rPr>
        <w:t>внимани</w:t>
      </w:r>
      <w:r w:rsidR="004252EB">
        <w:rPr>
          <w:sz w:val="28"/>
          <w:szCs w:val="28"/>
        </w:rPr>
        <w:t>ем</w:t>
      </w:r>
      <w:r w:rsidRPr="004252EB">
        <w:rPr>
          <w:sz w:val="28"/>
          <w:szCs w:val="28"/>
        </w:rPr>
        <w:t>. Вот несколько примеров:</w:t>
      </w:r>
    </w:p>
    <w:p w14:paraId="3199E9F0" w14:textId="77777777" w:rsidR="00774307" w:rsidRPr="004252E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>1. Улучшение работоспособности: когда человек не может достаточно сосредоточиться на работе, производительность снижается. Мобильное приложение может помочь увеличить концентрацию внимания, и тем самым увеличить работоспособность.</w:t>
      </w:r>
    </w:p>
    <w:p w14:paraId="78B05C2C" w14:textId="77777777" w:rsidR="00774307" w:rsidRPr="004252E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lastRenderedPageBreak/>
        <w:t>2. Улучшение учебной деятельности: студентам, которые сталкиваются с проблемами концентрации, может помочь мобильное приложение для развития концентрации. Это может улучшить их успеваемость и повысить мотивацию к учебе.</w:t>
      </w:r>
    </w:p>
    <w:p w14:paraId="20CD08D6" w14:textId="77777777" w:rsidR="00774307" w:rsidRPr="004252E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>3. Улучшение психического здоровья: недостаток концентрации может привести к беспокойству, депрессии и другим психическим заболеваниям. Мобильное приложение может помочь снять стресс, повысить настроение и снизить риск зависимости от алкоголя и других вредных привычек.</w:t>
      </w:r>
    </w:p>
    <w:p w14:paraId="74D8AF2A" w14:textId="77777777" w:rsidR="00774307" w:rsidRPr="004252E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>4. Улучшение качества жизни: недостаток концентрации может привести к различным проблемам в повседневной жизни, например, пропущенным срокам, забытым встречам и не выполненным задачам. Мобильное приложение может помочь улучшить качество жизни и снизить стресс, связанный с этими проблемами.</w:t>
      </w:r>
    </w:p>
    <w:p w14:paraId="37C4CBA7" w14:textId="77777777" w:rsidR="00774307" w:rsidRPr="004252E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>Таким образом, мобильное приложение для развития концентрации внимания может иметь положительный эффект на все аспекты жизни, связанные с недостатком концентрации внимания.</w:t>
      </w:r>
    </w:p>
    <w:p w14:paraId="13C5A701" w14:textId="77777777" w:rsidR="00774307" w:rsidRDefault="00774307" w:rsidP="007743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A482F8" w14:textId="77777777" w:rsidR="00774307" w:rsidRPr="00C62162" w:rsidRDefault="00774307" w:rsidP="004252EB">
      <w:pPr>
        <w:pStyle w:val="a9"/>
        <w:numPr>
          <w:ilvl w:val="1"/>
          <w:numId w:val="22"/>
        </w:numPr>
      </w:pPr>
      <w:bookmarkStart w:id="13" w:name="_Toc137280228"/>
      <w:bookmarkStart w:id="14" w:name="_Toc137281525"/>
      <w:r w:rsidRPr="00C62162">
        <w:lastRenderedPageBreak/>
        <w:t>Обзор и анализ средств разработки</w:t>
      </w:r>
      <w:bookmarkEnd w:id="13"/>
      <w:bookmarkEnd w:id="14"/>
    </w:p>
    <w:p w14:paraId="62412102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bookmarkStart w:id="15" w:name="_Hlk135223938"/>
      <w:r w:rsidRPr="002E4600">
        <w:rPr>
          <w:color w:val="000000" w:themeColor="text1"/>
          <w:sz w:val="28"/>
          <w:szCs w:val="28"/>
        </w:rPr>
        <w:t>Для создания программного продукта будут задействованы следующие языки программирования и технологии:</w:t>
      </w:r>
    </w:p>
    <w:p w14:paraId="779C3D6A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качестве редактора кода был выбран </w:t>
      </w:r>
      <w:r w:rsidRPr="002E4600">
        <w:rPr>
          <w:bCs/>
          <w:sz w:val="28"/>
          <w:szCs w:val="28"/>
          <w:lang w:val="en-US"/>
        </w:rPr>
        <w:t>Visual</w:t>
      </w:r>
      <w:r w:rsidRPr="002E4600">
        <w:rPr>
          <w:bCs/>
          <w:sz w:val="28"/>
          <w:szCs w:val="28"/>
        </w:rPr>
        <w:t xml:space="preserve"> </w:t>
      </w:r>
      <w:r w:rsidRPr="002E4600">
        <w:rPr>
          <w:bCs/>
          <w:sz w:val="28"/>
          <w:szCs w:val="28"/>
          <w:lang w:val="en-US"/>
        </w:rPr>
        <w:t>Studio</w:t>
      </w:r>
      <w:r w:rsidRPr="002E4600">
        <w:rPr>
          <w:bCs/>
          <w:sz w:val="28"/>
          <w:szCs w:val="28"/>
        </w:rPr>
        <w:t xml:space="preserve"> </w:t>
      </w:r>
      <w:r w:rsidRPr="002E4600">
        <w:rPr>
          <w:bCs/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— популярный редактор кода с открытым исходным кодом, разработанный </w:t>
      </w:r>
      <w:r w:rsidRPr="002E4600">
        <w:rPr>
          <w:sz w:val="28"/>
          <w:szCs w:val="28"/>
          <w:lang w:val="en-US"/>
        </w:rPr>
        <w:t>Microsoft</w:t>
      </w:r>
      <w:r w:rsidRPr="002E4600">
        <w:rPr>
          <w:sz w:val="28"/>
          <w:szCs w:val="28"/>
        </w:rPr>
        <w:t xml:space="preserve">. Он доступен для операционных систем </w:t>
      </w:r>
      <w:r w:rsidRPr="002E4600">
        <w:rPr>
          <w:sz w:val="28"/>
          <w:szCs w:val="28"/>
          <w:lang w:val="en-US"/>
        </w:rPr>
        <w:t>Windows</w:t>
      </w:r>
      <w:r w:rsidRPr="002E4600">
        <w:rPr>
          <w:sz w:val="28"/>
          <w:szCs w:val="28"/>
        </w:rPr>
        <w:t xml:space="preserve">, </w:t>
      </w:r>
      <w:r w:rsidRPr="002E4600">
        <w:rPr>
          <w:sz w:val="28"/>
          <w:szCs w:val="28"/>
          <w:lang w:val="en-US"/>
        </w:rPr>
        <w:t>macOS</w:t>
      </w:r>
      <w:r w:rsidRPr="002E4600">
        <w:rPr>
          <w:sz w:val="28"/>
          <w:szCs w:val="28"/>
        </w:rPr>
        <w:t xml:space="preserve"> и </w:t>
      </w:r>
      <w:r w:rsidRPr="002E4600">
        <w:rPr>
          <w:sz w:val="28"/>
          <w:szCs w:val="28"/>
          <w:lang w:val="en-US"/>
        </w:rPr>
        <w:t>Linux</w:t>
      </w:r>
      <w:r w:rsidRPr="002E4600">
        <w:rPr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3FECF6BB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Некоторые из ключевых функций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включают в себя:</w:t>
      </w:r>
    </w:p>
    <w:p w14:paraId="00C23B14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1) </w:t>
      </w:r>
      <w:r w:rsidRPr="002E4600">
        <w:rPr>
          <w:sz w:val="28"/>
          <w:szCs w:val="28"/>
          <w:lang w:val="en-US"/>
        </w:rPr>
        <w:t>IntelliSense</w:t>
      </w:r>
      <w:r w:rsidRPr="002E4600">
        <w:rPr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36612B42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2) Отладчик: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48C55746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3) Интеграция с </w:t>
      </w:r>
      <w:r w:rsidRPr="002E4600">
        <w:rPr>
          <w:sz w:val="28"/>
          <w:szCs w:val="28"/>
          <w:lang w:val="en-US"/>
        </w:rPr>
        <w:t>Git</w:t>
      </w:r>
      <w:r w:rsidRPr="002E4600">
        <w:rPr>
          <w:sz w:val="28"/>
          <w:szCs w:val="28"/>
        </w:rPr>
        <w:t xml:space="preserve">.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легко интегрируется с </w:t>
      </w:r>
      <w:r w:rsidRPr="002E4600">
        <w:rPr>
          <w:sz w:val="28"/>
          <w:szCs w:val="28"/>
          <w:lang w:val="en-US"/>
        </w:rPr>
        <w:t>Git</w:t>
      </w:r>
      <w:r w:rsidRPr="002E4600">
        <w:rPr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55B1E4A1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4) Расширения: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249CEA47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5) </w:t>
      </w:r>
      <w:r w:rsidRPr="002E4600">
        <w:rPr>
          <w:sz w:val="28"/>
          <w:szCs w:val="28"/>
          <w:lang w:val="en-US"/>
        </w:rPr>
        <w:t>Live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Share</w:t>
      </w:r>
      <w:r w:rsidRPr="002E4600">
        <w:rPr>
          <w:sz w:val="28"/>
          <w:szCs w:val="28"/>
        </w:rPr>
        <w:t xml:space="preserve">: это новая функция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</w:p>
    <w:p w14:paraId="32D46DF3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целом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кода.</w:t>
      </w:r>
    </w:p>
    <w:p w14:paraId="1A8ADA0C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>Интерфейс программы представлен на рисунке 1.</w:t>
      </w:r>
    </w:p>
    <w:p w14:paraId="5BDBBEDF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6A781D" wp14:editId="668EC979">
            <wp:extent cx="5940425" cy="32150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59EA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1 – Интерфейс в </w:t>
      </w:r>
      <w:r w:rsidRPr="002E4600">
        <w:rPr>
          <w:sz w:val="28"/>
          <w:szCs w:val="28"/>
          <w:lang w:val="en-US"/>
        </w:rPr>
        <w:t>Visual</w:t>
      </w:r>
      <w:r w:rsidRPr="00774307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774307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>.</w:t>
      </w:r>
    </w:p>
    <w:p w14:paraId="782424DF" w14:textId="77777777" w:rsidR="00774307" w:rsidRPr="002E4600" w:rsidRDefault="00774307" w:rsidP="00774307">
      <w:pPr>
        <w:keepLines/>
        <w:spacing w:line="360" w:lineRule="auto"/>
        <w:jc w:val="both"/>
        <w:rPr>
          <w:sz w:val="28"/>
          <w:szCs w:val="28"/>
        </w:rPr>
      </w:pPr>
    </w:p>
    <w:p w14:paraId="1DA76810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качестве языка программирования был выбран </w:t>
      </w:r>
      <w:proofErr w:type="spellStart"/>
      <w:r w:rsidRPr="002E4600">
        <w:rPr>
          <w:bCs/>
          <w:sz w:val="28"/>
          <w:szCs w:val="28"/>
        </w:rPr>
        <w:t>React</w:t>
      </w:r>
      <w:proofErr w:type="spellEnd"/>
      <w:r w:rsidRPr="002E4600">
        <w:rPr>
          <w:bCs/>
          <w:sz w:val="28"/>
          <w:szCs w:val="28"/>
        </w:rPr>
        <w:t xml:space="preserve"> </w:t>
      </w:r>
      <w:proofErr w:type="spellStart"/>
      <w:r w:rsidRPr="002E4600">
        <w:rPr>
          <w:bCs/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JavaScript и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. Это позволяет разработчикам создавать высококачественные мобильные приложения для </w:t>
      </w:r>
      <w:proofErr w:type="spellStart"/>
      <w:r w:rsidRPr="002E4600">
        <w:rPr>
          <w:sz w:val="28"/>
          <w:szCs w:val="28"/>
        </w:rPr>
        <w:t>iOS</w:t>
      </w:r>
      <w:proofErr w:type="spellEnd"/>
      <w:r w:rsidRPr="002E4600">
        <w:rPr>
          <w:sz w:val="28"/>
          <w:szCs w:val="28"/>
        </w:rPr>
        <w:t xml:space="preserve"> и </w:t>
      </w:r>
      <w:proofErr w:type="spellStart"/>
      <w:r w:rsidRPr="002E4600">
        <w:rPr>
          <w:sz w:val="28"/>
          <w:szCs w:val="28"/>
        </w:rPr>
        <w:t>Android</w:t>
      </w:r>
      <w:proofErr w:type="spellEnd"/>
      <w:r w:rsidRPr="002E4600">
        <w:rPr>
          <w:sz w:val="28"/>
          <w:szCs w:val="28"/>
        </w:rPr>
        <w:t xml:space="preserve">, используя единую кодовую базу.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предоставляет набор готовых компонентов, которые можно использовать для создания пользовательского интерфейса приложения.</w:t>
      </w:r>
    </w:p>
    <w:p w14:paraId="3A4FFAC4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Одним из ключевых преимуществ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является то, что он использует подход «обучись один раз, пиши где угодно», что означает, что разработчики, знакомые с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, могут использовать одни и те же навыки для создания мобильных приложений для платформ </w:t>
      </w:r>
      <w:proofErr w:type="spellStart"/>
      <w:r w:rsidRPr="002E4600">
        <w:rPr>
          <w:sz w:val="28"/>
          <w:szCs w:val="28"/>
        </w:rPr>
        <w:t>iOS</w:t>
      </w:r>
      <w:proofErr w:type="spellEnd"/>
      <w:r w:rsidRPr="002E4600">
        <w:rPr>
          <w:sz w:val="28"/>
          <w:szCs w:val="28"/>
        </w:rPr>
        <w:t xml:space="preserve"> и </w:t>
      </w:r>
      <w:proofErr w:type="spellStart"/>
      <w:r w:rsidRPr="002E4600">
        <w:rPr>
          <w:sz w:val="28"/>
          <w:szCs w:val="28"/>
        </w:rPr>
        <w:t>Android</w:t>
      </w:r>
      <w:proofErr w:type="spellEnd"/>
      <w:r w:rsidRPr="002E4600">
        <w:rPr>
          <w:sz w:val="28"/>
          <w:szCs w:val="28"/>
        </w:rPr>
        <w:t>. Это помогает сократить время и стоимость разработки для предприятий, которым необходимо создавать приложения для обеих платформ.</w:t>
      </w:r>
    </w:p>
    <w:p w14:paraId="2953F996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E4600">
        <w:rPr>
          <w:sz w:val="28"/>
          <w:szCs w:val="28"/>
        </w:rPr>
        <w:lastRenderedPageBreak/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159AB4CE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Пример кода на </w:t>
      </w:r>
      <w:r w:rsidRPr="002E4600">
        <w:rPr>
          <w:sz w:val="28"/>
          <w:szCs w:val="28"/>
          <w:lang w:val="en-US"/>
        </w:rPr>
        <w:t>React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Native</w:t>
      </w:r>
      <w:r w:rsidRPr="002E4600">
        <w:rPr>
          <w:sz w:val="28"/>
          <w:szCs w:val="28"/>
        </w:rPr>
        <w:t xml:space="preserve"> представлен на рисунке 2.</w:t>
      </w:r>
    </w:p>
    <w:p w14:paraId="6B16F6FC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D4181A" wp14:editId="79AD5B8F">
            <wp:extent cx="4210050" cy="4857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0B91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2 – пример кода на языке программирования </w:t>
      </w:r>
      <w:r w:rsidRPr="002E4600">
        <w:rPr>
          <w:sz w:val="28"/>
          <w:szCs w:val="28"/>
          <w:lang w:val="en-US"/>
        </w:rPr>
        <w:t>React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Native</w:t>
      </w:r>
    </w:p>
    <w:p w14:paraId="14DEBAC8" w14:textId="77777777" w:rsidR="00774307" w:rsidRPr="002E4600" w:rsidRDefault="00774307" w:rsidP="00774307">
      <w:pPr>
        <w:keepLines/>
        <w:spacing w:line="360" w:lineRule="auto"/>
        <w:jc w:val="both"/>
        <w:rPr>
          <w:sz w:val="28"/>
          <w:szCs w:val="28"/>
        </w:rPr>
      </w:pPr>
    </w:p>
    <w:p w14:paraId="3FB03CEF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Для лучшего понимания каким должен быть интерфейс разрабатываемого программного продукта необходимо было спроектировать макет приложения. В качестве инструмента проектирования был выбран облачный сервис </w:t>
      </w:r>
      <w:r w:rsidRPr="002E4600">
        <w:rPr>
          <w:bCs/>
          <w:sz w:val="28"/>
          <w:szCs w:val="28"/>
          <w:lang w:val="en-US"/>
        </w:rPr>
        <w:t>Figma</w:t>
      </w:r>
      <w:r w:rsidRPr="002E4600">
        <w:rPr>
          <w:sz w:val="28"/>
          <w:szCs w:val="28"/>
        </w:rPr>
        <w:t>.</w:t>
      </w:r>
    </w:p>
    <w:p w14:paraId="671E7217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E4600">
        <w:rPr>
          <w:sz w:val="28"/>
          <w:szCs w:val="28"/>
        </w:rPr>
        <w:lastRenderedPageBreak/>
        <w:t>Figma</w:t>
      </w:r>
      <w:proofErr w:type="spellEnd"/>
      <w:r w:rsidRPr="002E4600">
        <w:rPr>
          <w:sz w:val="28"/>
          <w:szCs w:val="28"/>
        </w:rPr>
        <w:t xml:space="preserve"> — это облачный инструмент для проектирования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160BD152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Одной из ключевых особенностей </w:t>
      </w:r>
      <w:proofErr w:type="spellStart"/>
      <w:r w:rsidRPr="002E4600">
        <w:rPr>
          <w:sz w:val="28"/>
          <w:szCs w:val="28"/>
        </w:rPr>
        <w:t>Figma</w:t>
      </w:r>
      <w:proofErr w:type="spellEnd"/>
      <w:r w:rsidRPr="002E4600">
        <w:rPr>
          <w:sz w:val="28"/>
          <w:szCs w:val="28"/>
        </w:rPr>
        <w:t xml:space="preserve">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</w:t>
      </w:r>
      <w:proofErr w:type="spellStart"/>
      <w:r w:rsidRPr="002E4600">
        <w:rPr>
          <w:sz w:val="28"/>
          <w:szCs w:val="28"/>
        </w:rPr>
        <w:t>Figma</w:t>
      </w:r>
      <w:proofErr w:type="spellEnd"/>
      <w:r w:rsidRPr="002E4600">
        <w:rPr>
          <w:sz w:val="28"/>
          <w:szCs w:val="28"/>
        </w:rPr>
        <w:t xml:space="preserve">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5E69FF05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целом </w:t>
      </w:r>
      <w:proofErr w:type="spellStart"/>
      <w:r w:rsidRPr="002E4600">
        <w:rPr>
          <w:sz w:val="28"/>
          <w:szCs w:val="28"/>
        </w:rPr>
        <w:t>Figma</w:t>
      </w:r>
      <w:proofErr w:type="spellEnd"/>
      <w:r w:rsidRPr="002E4600">
        <w:rPr>
          <w:sz w:val="28"/>
          <w:szCs w:val="28"/>
        </w:rPr>
        <w:t xml:space="preserve">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2369408E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Интерфейс при работе с проектом в </w:t>
      </w:r>
      <w:r w:rsidRPr="002E4600">
        <w:rPr>
          <w:sz w:val="28"/>
          <w:szCs w:val="28"/>
          <w:lang w:val="en-US"/>
        </w:rPr>
        <w:t>Figma</w:t>
      </w:r>
      <w:r w:rsidRPr="002E4600">
        <w:rPr>
          <w:sz w:val="28"/>
          <w:szCs w:val="28"/>
        </w:rPr>
        <w:t xml:space="preserve"> представлен на рисунке 3.</w:t>
      </w:r>
    </w:p>
    <w:p w14:paraId="17DE43FB" w14:textId="77777777" w:rsidR="00774307" w:rsidRPr="002E4600" w:rsidRDefault="00774307" w:rsidP="00774307">
      <w:pPr>
        <w:keepLines/>
        <w:spacing w:line="360" w:lineRule="auto"/>
        <w:jc w:val="both"/>
        <w:rPr>
          <w:sz w:val="28"/>
          <w:szCs w:val="28"/>
        </w:rPr>
      </w:pPr>
    </w:p>
    <w:p w14:paraId="44E2B718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9E6D0C" wp14:editId="7ACA0EA4">
            <wp:extent cx="5153025" cy="25908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F56D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3 – Интерфейс </w:t>
      </w:r>
      <w:r w:rsidRPr="002E4600">
        <w:rPr>
          <w:sz w:val="28"/>
          <w:szCs w:val="28"/>
          <w:lang w:val="en-US"/>
        </w:rPr>
        <w:t>Figma</w:t>
      </w:r>
    </w:p>
    <w:p w14:paraId="62522B0A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lastRenderedPageBreak/>
        <w:t xml:space="preserve">В качестве СУБД был выбран </w:t>
      </w:r>
      <w:proofErr w:type="spellStart"/>
      <w:r w:rsidRPr="002E4600">
        <w:rPr>
          <w:sz w:val="28"/>
          <w:szCs w:val="28"/>
          <w:lang w:val="en-US"/>
        </w:rPr>
        <w:t>pgAdmin</w:t>
      </w:r>
      <w:proofErr w:type="spellEnd"/>
      <w:r w:rsidRPr="002E4600">
        <w:rPr>
          <w:sz w:val="28"/>
          <w:szCs w:val="28"/>
        </w:rPr>
        <w:t xml:space="preserve"> — популярный инструмент администрирования и управления базами данных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 xml:space="preserve"> с открытым исходным кодом. Он позволяет пользователям управлять, отслеживать и манипулировать базами данных и серверами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 xml:space="preserve"> с помощью простого в использовании графического пользовательского интерфейса, который представлен на рисунке 4.</w:t>
      </w:r>
    </w:p>
    <w:p w14:paraId="054A13AD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Некоторые из ключевых функций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включают в себя:</w:t>
      </w:r>
    </w:p>
    <w:p w14:paraId="05E17CB0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- Кроссплатформенная поддержка: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можно использовать в операционных системах Windows, </w:t>
      </w:r>
      <w:proofErr w:type="spellStart"/>
      <w:r w:rsidRPr="002E4600">
        <w:rPr>
          <w:sz w:val="28"/>
          <w:szCs w:val="28"/>
        </w:rPr>
        <w:t>macOS</w:t>
      </w:r>
      <w:proofErr w:type="spellEnd"/>
      <w:r w:rsidRPr="002E4600">
        <w:rPr>
          <w:sz w:val="28"/>
          <w:szCs w:val="28"/>
        </w:rPr>
        <w:t xml:space="preserve"> и Linux.</w:t>
      </w:r>
    </w:p>
    <w:p w14:paraId="36791F30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- Поддержка нескольких версий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 xml:space="preserve">: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поддерживает несколько версий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>, от 9.2 до последней версии.</w:t>
      </w:r>
    </w:p>
    <w:p w14:paraId="5FAE5791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>- 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3E623B6E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- Редактор SQL: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позволяет пользователям писать и выполнять SQL-запросы и сценарии в инструменте.</w:t>
      </w:r>
    </w:p>
    <w:p w14:paraId="598EB810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- Резервное копирование и восстановление: пользователи могут создавать резервные копии и восстанавливать свои базы данных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 xml:space="preserve"> либо вручную, либо с помощью запланированного задания.</w:t>
      </w:r>
    </w:p>
    <w:p w14:paraId="53381421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- Зависимости объектов: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показывает зависимости между объектами базы данных, что упрощает управление сложными структурами базы данных.</w:t>
      </w:r>
    </w:p>
    <w:p w14:paraId="2969196B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A0AD01" wp14:editId="1319C9EC">
            <wp:extent cx="5191125" cy="28194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F922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4 – Интерфейс </w:t>
      </w:r>
      <w:proofErr w:type="spellStart"/>
      <w:r w:rsidRPr="002E4600">
        <w:rPr>
          <w:sz w:val="28"/>
          <w:szCs w:val="28"/>
          <w:lang w:val="en-US"/>
        </w:rPr>
        <w:t>pgAdmin</w:t>
      </w:r>
      <w:proofErr w:type="spellEnd"/>
    </w:p>
    <w:bookmarkEnd w:id="15"/>
    <w:p w14:paraId="00627056" w14:textId="77777777" w:rsidR="00774307" w:rsidRPr="002E4600" w:rsidRDefault="00774307" w:rsidP="00774307">
      <w:pPr>
        <w:keepLines/>
        <w:spacing w:line="360" w:lineRule="auto"/>
        <w:jc w:val="center"/>
        <w:rPr>
          <w:sz w:val="28"/>
          <w:szCs w:val="28"/>
        </w:rPr>
      </w:pPr>
    </w:p>
    <w:p w14:paraId="5B7C44B2" w14:textId="6FDB9A1A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>В целом</w:t>
      </w:r>
      <w:r w:rsidRPr="002E4600">
        <w:rPr>
          <w:sz w:val="28"/>
          <w:szCs w:val="28"/>
        </w:rPr>
        <w:t xml:space="preserve"> p</w:t>
      </w:r>
      <w:proofErr w:type="spellStart"/>
      <w:r w:rsidRPr="002E4600">
        <w:rPr>
          <w:sz w:val="28"/>
          <w:szCs w:val="28"/>
        </w:rPr>
        <w:t>gAdmin</w:t>
      </w:r>
      <w:proofErr w:type="spellEnd"/>
      <w:r w:rsidRPr="002E4600">
        <w:rPr>
          <w:sz w:val="28"/>
          <w:szCs w:val="28"/>
        </w:rPr>
        <w:t xml:space="preserve"> — это мощный инструмент для администраторов и разработчиков баз данных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>, предоставляющий удобный интерфейс для управления базами данных и серверами.</w:t>
      </w:r>
    </w:p>
    <w:p w14:paraId="49643602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Для создания мобильного приложения с использованием </w:t>
      </w:r>
      <w:r w:rsidRPr="002E4600">
        <w:rPr>
          <w:sz w:val="28"/>
          <w:szCs w:val="28"/>
          <w:lang w:val="en-US"/>
        </w:rPr>
        <w:t>React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Native</w:t>
      </w:r>
      <w:r w:rsidRPr="002E4600">
        <w:rPr>
          <w:sz w:val="28"/>
          <w:szCs w:val="28"/>
        </w:rPr>
        <w:t xml:space="preserve"> была выбрана платформа </w:t>
      </w:r>
      <w:r w:rsidRPr="002E4600">
        <w:rPr>
          <w:sz w:val="28"/>
          <w:szCs w:val="28"/>
          <w:lang w:val="en-US"/>
        </w:rPr>
        <w:t>Expo</w:t>
      </w:r>
      <w:r w:rsidRPr="002E4600">
        <w:rPr>
          <w:sz w:val="28"/>
          <w:szCs w:val="28"/>
        </w:rPr>
        <w:t xml:space="preserve">.  Он предоставляет набор инструментов и сервисов, упрощающих процесс разработки и публикации мобильных приложений для </w:t>
      </w:r>
      <w:proofErr w:type="spellStart"/>
      <w:r w:rsidRPr="002E4600">
        <w:rPr>
          <w:sz w:val="28"/>
          <w:szCs w:val="28"/>
        </w:rPr>
        <w:t>iOS</w:t>
      </w:r>
      <w:proofErr w:type="spellEnd"/>
      <w:r w:rsidRPr="002E4600">
        <w:rPr>
          <w:sz w:val="28"/>
          <w:szCs w:val="28"/>
        </w:rPr>
        <w:t xml:space="preserve"> и </w:t>
      </w:r>
      <w:proofErr w:type="spellStart"/>
      <w:r w:rsidRPr="002E4600">
        <w:rPr>
          <w:sz w:val="28"/>
          <w:szCs w:val="28"/>
        </w:rPr>
        <w:t>Android</w:t>
      </w:r>
      <w:proofErr w:type="spellEnd"/>
      <w:r w:rsidRPr="002E4600">
        <w:rPr>
          <w:sz w:val="28"/>
          <w:szCs w:val="28"/>
        </w:rPr>
        <w:t>.</w:t>
      </w:r>
    </w:p>
    <w:p w14:paraId="2478CEAF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>Expo включает в себя множество готовых компонентов и API-интерфейсов, которые позволяют разработчикам легко добавлять такие функции, как камера, карты и уведомления, без необходимости написания собственного кода. Он также предлагает мощный интерфейс командной строки, который позволяет разработчикам быстро настраивать свои проекты и управлять ими.</w:t>
      </w:r>
    </w:p>
    <w:p w14:paraId="499DCEE3" w14:textId="77777777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Помимо инструментов разработки, Expo предоставляет облачную платформу для создания и распространения приложений. Это позволяет разработчикам легко делиться своими приложениями с другими, даже не имея доступа к Apple </w:t>
      </w:r>
      <w:proofErr w:type="spellStart"/>
      <w:r w:rsidRPr="002E4600">
        <w:rPr>
          <w:sz w:val="28"/>
          <w:szCs w:val="28"/>
        </w:rPr>
        <w:t>App</w:t>
      </w:r>
      <w:proofErr w:type="spellEnd"/>
      <w:r w:rsidRPr="002E4600">
        <w:rPr>
          <w:sz w:val="28"/>
          <w:szCs w:val="28"/>
        </w:rPr>
        <w:t xml:space="preserve"> Store или Google Play Store.</w:t>
      </w:r>
    </w:p>
    <w:p w14:paraId="4616C6F6" w14:textId="73C667F1" w:rsidR="00774307" w:rsidRPr="002E4600" w:rsidRDefault="00774307" w:rsidP="00774307">
      <w:pPr>
        <w:keepLine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Инструмент </w:t>
      </w:r>
      <w:r w:rsidRPr="002E4600">
        <w:rPr>
          <w:sz w:val="28"/>
          <w:szCs w:val="28"/>
        </w:rPr>
        <w:t xml:space="preserve">Expo — отличный выбор для тех кто хочет быстро и легко создавать высококачественные мобильные приложения с помощью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>.</w:t>
      </w:r>
    </w:p>
    <w:p w14:paraId="72DBA5CE" w14:textId="3C6B3041" w:rsidR="00774307" w:rsidRDefault="0077430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81A32F" w14:textId="35817EF7" w:rsidR="00774307" w:rsidRDefault="00A351CB" w:rsidP="004252EB">
      <w:pPr>
        <w:pStyle w:val="a3"/>
        <w:numPr>
          <w:ilvl w:val="0"/>
          <w:numId w:val="22"/>
        </w:numPr>
      </w:pPr>
      <w:bookmarkStart w:id="16" w:name="_Toc137280229"/>
      <w:bookmarkStart w:id="17" w:name="_Toc137281526"/>
      <w:r>
        <w:lastRenderedPageBreak/>
        <w:t>ПРОЕКТИРОВАНИЕ ПРИЛОЖЕНИЯ</w:t>
      </w:r>
      <w:bookmarkEnd w:id="16"/>
      <w:bookmarkEnd w:id="17"/>
    </w:p>
    <w:p w14:paraId="255E1E63" w14:textId="77777777" w:rsidR="00774307" w:rsidRPr="00A33180" w:rsidRDefault="00774307" w:rsidP="004252EB">
      <w:pPr>
        <w:pStyle w:val="a9"/>
        <w:numPr>
          <w:ilvl w:val="1"/>
          <w:numId w:val="22"/>
        </w:numPr>
      </w:pPr>
      <w:bookmarkStart w:id="18" w:name="_Toc137280230"/>
      <w:bookmarkStart w:id="19" w:name="_Toc137281527"/>
      <w:r>
        <w:t>Архитектура системы</w:t>
      </w:r>
      <w:bookmarkStart w:id="20" w:name="_Hlk135171366"/>
      <w:bookmarkEnd w:id="18"/>
      <w:bookmarkEnd w:id="19"/>
    </w:p>
    <w:p w14:paraId="26C08D6A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998">
        <w:rPr>
          <w:sz w:val="28"/>
          <w:szCs w:val="28"/>
        </w:rPr>
        <w:t>Архитектура клиент-серверного приложения — это модель, в которой клиент</w:t>
      </w:r>
      <w:r>
        <w:rPr>
          <w:sz w:val="28"/>
          <w:szCs w:val="28"/>
        </w:rPr>
        <w:t xml:space="preserve"> (приложение)</w:t>
      </w:r>
      <w:r w:rsidRPr="004C2998">
        <w:rPr>
          <w:sz w:val="28"/>
          <w:szCs w:val="28"/>
        </w:rPr>
        <w:t xml:space="preserve"> отправляет запросы на сервер, а сервер обрабатывает запросы и отправляет ответы. Два компонента архитектуры, клиент и сервер, взаимодействуют друг с другом с помощью сетевого протокола.</w:t>
      </w:r>
      <w:r>
        <w:rPr>
          <w:sz w:val="28"/>
          <w:szCs w:val="28"/>
        </w:rPr>
        <w:t xml:space="preserve"> </w:t>
      </w:r>
    </w:p>
    <w:p w14:paraId="43FDDFFE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CB7CBE">
        <w:rPr>
          <w:sz w:val="28"/>
          <w:szCs w:val="28"/>
        </w:rPr>
        <w:t xml:space="preserve">Как правило, </w:t>
      </w:r>
      <w:r>
        <w:rPr>
          <w:sz w:val="28"/>
          <w:szCs w:val="28"/>
        </w:rPr>
        <w:t>все данные необходимые для хранения и использования в приложении,</w:t>
      </w:r>
      <w:r w:rsidRPr="00CB7CBE">
        <w:rPr>
          <w:sz w:val="28"/>
          <w:szCs w:val="28"/>
        </w:rPr>
        <w:t xml:space="preserve"> находится на стороне веб-сервера. В этом положении сервер управляет входящими запросами на основе логики продукта и формирует ответы, которые должны быть отправлены пользователю. </w:t>
      </w:r>
      <w:r>
        <w:rPr>
          <w:sz w:val="28"/>
          <w:szCs w:val="28"/>
        </w:rPr>
        <w:t>В это же время клиент получает ответ и обрабатывает его в соответствии с его логикой.</w:t>
      </w:r>
    </w:p>
    <w:p w14:paraId="7D86EDDC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Существует несколько типов клиент-серверной архитектуры, в том числе следующие:</w:t>
      </w:r>
    </w:p>
    <w:p w14:paraId="3C6001EA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1</w:t>
      </w:r>
      <w:r>
        <w:rPr>
          <w:sz w:val="28"/>
          <w:szCs w:val="28"/>
        </w:rPr>
        <w:t xml:space="preserve">) </w:t>
      </w:r>
      <w:r w:rsidRPr="001A44A3">
        <w:rPr>
          <w:sz w:val="28"/>
          <w:szCs w:val="28"/>
        </w:rPr>
        <w:t>Двухуровневая архитектура. Эта архитектура также известна как модель клиент-сервер, в которой клиент взаимодействует напрямую с сервером для получения информации. В этой модели клиент отвечает за работу с пользовательским интерфейсом, а сервер занимается хранением и обработкой данных.</w:t>
      </w:r>
      <w:r>
        <w:rPr>
          <w:sz w:val="28"/>
          <w:szCs w:val="28"/>
        </w:rPr>
        <w:t xml:space="preserve"> Диаграмма д</w:t>
      </w:r>
      <w:r w:rsidRPr="001A44A3">
        <w:rPr>
          <w:sz w:val="28"/>
          <w:szCs w:val="28"/>
        </w:rPr>
        <w:t>вухуровне</w:t>
      </w:r>
      <w:r>
        <w:rPr>
          <w:sz w:val="28"/>
          <w:szCs w:val="28"/>
        </w:rPr>
        <w:t>вой</w:t>
      </w:r>
      <w:r w:rsidRPr="001A44A3">
        <w:rPr>
          <w:sz w:val="28"/>
          <w:szCs w:val="28"/>
        </w:rPr>
        <w:t xml:space="preserve"> архитектур</w:t>
      </w:r>
      <w:r>
        <w:rPr>
          <w:sz w:val="28"/>
          <w:szCs w:val="28"/>
        </w:rPr>
        <w:t>ы представлена на рисунке 1.</w:t>
      </w:r>
    </w:p>
    <w:p w14:paraId="4A36448D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B57B9C" wp14:editId="70541351">
            <wp:extent cx="3648075" cy="165014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949" cy="165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A732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двухуровневой архитектуры клиент-сервер</w:t>
      </w:r>
    </w:p>
    <w:p w14:paraId="114AF811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2</w:t>
      </w:r>
      <w:r>
        <w:rPr>
          <w:sz w:val="28"/>
          <w:szCs w:val="28"/>
        </w:rPr>
        <w:t xml:space="preserve">) </w:t>
      </w:r>
      <w:r w:rsidRPr="001A44A3">
        <w:rPr>
          <w:sz w:val="28"/>
          <w:szCs w:val="28"/>
        </w:rPr>
        <w:t xml:space="preserve">Трехуровневая архитектура. Эта архитектура имеет дополнительный уровень между клиентом и сервером, известный как уровень приложения или промежуточного программного обеспечения. Сервер промежуточного программного обеспечения управляет связью между клиентом и сервером </w:t>
      </w:r>
      <w:r w:rsidRPr="001A44A3">
        <w:rPr>
          <w:sz w:val="28"/>
          <w:szCs w:val="28"/>
        </w:rPr>
        <w:lastRenderedPageBreak/>
        <w:t>базы данных. Эта архитектура обеспечивает лучшую масштабируемость, производительность и безопасность.</w:t>
      </w:r>
    </w:p>
    <w:p w14:paraId="041B61EC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6102C" wp14:editId="20574AAB">
            <wp:extent cx="4324350" cy="1270234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11" cy="127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41A0" w14:textId="77777777" w:rsidR="00774307" w:rsidRPr="007D6485" w:rsidRDefault="00774307" w:rsidP="00774307">
      <w:pPr>
        <w:spacing w:line="360" w:lineRule="auto"/>
        <w:jc w:val="center"/>
      </w:pPr>
      <w:r>
        <w:rPr>
          <w:sz w:val="28"/>
          <w:szCs w:val="28"/>
        </w:rPr>
        <w:t>Рисунок 2 – Диаграмма трехуровневой архитектуры клиент-сервер</w:t>
      </w:r>
    </w:p>
    <w:p w14:paraId="6B4A5503" w14:textId="77777777" w:rsidR="00774307" w:rsidRPr="001A44A3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</w:p>
    <w:p w14:paraId="1DAC55A5" w14:textId="77777777" w:rsidR="00774307" w:rsidRPr="001A44A3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3</w:t>
      </w:r>
      <w:r>
        <w:rPr>
          <w:sz w:val="28"/>
          <w:szCs w:val="28"/>
        </w:rPr>
        <w:t xml:space="preserve">) </w:t>
      </w:r>
      <w:r w:rsidRPr="001A44A3">
        <w:rPr>
          <w:sz w:val="28"/>
          <w:szCs w:val="28"/>
        </w:rPr>
        <w:t>Многоуровневая архитектура. Эта архитектура имеет несколько уровней или уровней, которые существуют между клиентом и сервером. Количество уровней зависит от сложности приложения и требуемых услуг. Эта архитектура особенно полезна при работе с крупномасштабными системами, поскольку она обеспечивает высокую масштабируемость, отказоустойчивость и производительность.</w:t>
      </w:r>
    </w:p>
    <w:p w14:paraId="775E50A9" w14:textId="77777777" w:rsidR="00774307" w:rsidRPr="001A44A3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4</w:t>
      </w:r>
      <w:r>
        <w:rPr>
          <w:sz w:val="28"/>
          <w:szCs w:val="28"/>
        </w:rPr>
        <w:t xml:space="preserve">) </w:t>
      </w:r>
      <w:r w:rsidRPr="001A44A3">
        <w:rPr>
          <w:sz w:val="28"/>
          <w:szCs w:val="28"/>
        </w:rPr>
        <w:t>Одноранговая архитектура. В этой архитектуре нет различий между клиентом и сервером. Все узлы в сети равны, и каждый узел может запрашивать и предоставлять услуги другим узлам в сети. Эта архитектура обычно используется в приложениях для обмена файлами и децентрализованных системах.</w:t>
      </w:r>
    </w:p>
    <w:p w14:paraId="78496CA9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В целом выбор правильного типа архитектуры клиент-сервер зависит от конкретных потребностей приложения, включая требования к производительности, масштабируемости и безопасности.</w:t>
      </w:r>
    </w:p>
    <w:p w14:paraId="33DA869B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нашем случае лучшим решением может стать д</w:t>
      </w:r>
      <w:r w:rsidRPr="001A44A3">
        <w:rPr>
          <w:sz w:val="28"/>
          <w:szCs w:val="28"/>
        </w:rPr>
        <w:t xml:space="preserve">вухуровневая </w:t>
      </w:r>
      <w:r>
        <w:rPr>
          <w:sz w:val="28"/>
          <w:szCs w:val="28"/>
        </w:rPr>
        <w:t>архитектура, в которой безопасность данных от внешнего воздействия будет обеспечена. Более крупные архитектуры лишь усложнят процесс разработки, поэтому они не нужны для системы.</w:t>
      </w:r>
    </w:p>
    <w:p w14:paraId="616AC1D9" w14:textId="77777777" w:rsidR="00774307" w:rsidRPr="00CD107E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связи клиента и сервера представлена на рисунке 3.</w:t>
      </w:r>
    </w:p>
    <w:p w14:paraId="579B7DFE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D83E10" wp14:editId="35D1D1A4">
            <wp:extent cx="5105400" cy="13908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67" cy="139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6327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Pr="00D55A77">
        <w:rPr>
          <w:sz w:val="28"/>
          <w:szCs w:val="28"/>
        </w:rPr>
        <w:t>Диаграмма связи клиента и сервера</w:t>
      </w:r>
    </w:p>
    <w:p w14:paraId="65117588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</w:p>
    <w:p w14:paraId="69D6BC3F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998">
        <w:rPr>
          <w:sz w:val="28"/>
          <w:szCs w:val="28"/>
        </w:rPr>
        <w:t>Связь между клиентом и сервером основана на протокол</w:t>
      </w:r>
      <w:r>
        <w:rPr>
          <w:sz w:val="28"/>
          <w:szCs w:val="28"/>
        </w:rPr>
        <w:t>е</w:t>
      </w:r>
      <w:r w:rsidRPr="004C2998">
        <w:rPr>
          <w:sz w:val="28"/>
          <w:szCs w:val="28"/>
        </w:rPr>
        <w:t xml:space="preserve"> HTTP. Сервер прослушивает запросы, поступающие от клиента на определенный номер порта, и отправляет ответы клиенту на тот же порт</w:t>
      </w:r>
      <w:r>
        <w:rPr>
          <w:sz w:val="28"/>
          <w:szCs w:val="28"/>
        </w:rPr>
        <w:t>, диаграмма связи представлена на рисунке 3.</w:t>
      </w:r>
    </w:p>
    <w:p w14:paraId="6E00A58F" w14:textId="77777777" w:rsidR="00774307" w:rsidRDefault="00774307" w:rsidP="0077430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DC55A3" w14:textId="3B3FDBF0" w:rsidR="00774307" w:rsidRDefault="00774307" w:rsidP="004252EB">
      <w:pPr>
        <w:pStyle w:val="a9"/>
        <w:numPr>
          <w:ilvl w:val="1"/>
          <w:numId w:val="22"/>
        </w:numPr>
      </w:pPr>
      <w:bookmarkStart w:id="21" w:name="_Toc137280231"/>
      <w:bookmarkStart w:id="22" w:name="_Toc137281528"/>
      <w:bookmarkEnd w:id="20"/>
      <w:r>
        <w:lastRenderedPageBreak/>
        <w:t>Проектирование</w:t>
      </w:r>
      <w:r>
        <w:t xml:space="preserve"> структуры ПО</w:t>
      </w:r>
      <w:bookmarkEnd w:id="21"/>
      <w:bookmarkEnd w:id="22"/>
    </w:p>
    <w:p w14:paraId="04CE1D45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>Структура приложения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аналогична структуре типичного приложения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629">
        <w:rPr>
          <w:rFonts w:ascii="Times New Roman" w:hAnsi="Times New Roman" w:cs="Times New Roman"/>
          <w:sz w:val="28"/>
          <w:szCs w:val="28"/>
        </w:rPr>
        <w:t xml:space="preserve">Компоненты в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состоят из комбинации собственных компонентов и кода JavaScript. Собственные компоненты — это элементы пользовательского интерфейса, отображаемые непосредственно операционной системой, такие как ввод текста, кнопки и изображения. Код JavaScript используется для определения поведения и взаимодействия этих компонентов.</w:t>
      </w:r>
    </w:p>
    <w:p w14:paraId="72458561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 xml:space="preserve">Точкой входа в приложение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обычно является файл App.js, который действует как отправная точка для приложения и отвечает за отрисовку первого компонента. Оттуда компоненты организованы в папки в зависимости от их функциональности или функции и импортируются по мере необходимости.</w:t>
      </w:r>
    </w:p>
    <w:p w14:paraId="701AC59C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 xml:space="preserve">В целом структура приложения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аналогична типичному приложению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>, но с дополнительными соображениями по поводу нативных компонентов и интеграции с мобильной операционной системой.</w:t>
      </w:r>
    </w:p>
    <w:p w14:paraId="4E1BD6C0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результата проделанной работы и просмотра ошибок от каждой из частей приложения можно использовать инструмент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682898">
        <w:rPr>
          <w:rFonts w:ascii="Times New Roman" w:hAnsi="Times New Roman" w:cs="Times New Roman"/>
          <w:sz w:val="28"/>
          <w:szCs w:val="28"/>
        </w:rPr>
        <w:t>.</w:t>
      </w:r>
    </w:p>
    <w:p w14:paraId="1D0A5EF1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82898">
        <w:rPr>
          <w:rFonts w:ascii="Times New Roman" w:hAnsi="Times New Roman" w:cs="Times New Roman"/>
          <w:sz w:val="28"/>
          <w:szCs w:val="28"/>
        </w:rPr>
        <w:t xml:space="preserve">Expo — это платформа с открытым исходным кодом для создания мобильных приложений. Он предоставляет множество полезных инструментов и сервисов, упрощающих разработчикам создание высококачественных мобильных приложений. Одной из ключевых особенностей Expo является встроенная поддержка многих популярных сторонних библиотек и API, включая Google Maps, аутентификацию Facebook и </w:t>
      </w:r>
      <w:proofErr w:type="spellStart"/>
      <w:r w:rsidRPr="0068289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82898">
        <w:rPr>
          <w:rFonts w:ascii="Times New Roman" w:hAnsi="Times New Roman" w:cs="Times New Roman"/>
          <w:sz w:val="28"/>
          <w:szCs w:val="28"/>
        </w:rPr>
        <w:t>-уведомления. Это означает, что разработчики могут быстро и легко добавлять эти функции в свои приложения без необходимости написания собственного кода.</w:t>
      </w:r>
    </w:p>
    <w:p w14:paraId="31E8F933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82898">
        <w:rPr>
          <w:rFonts w:ascii="Times New Roman" w:hAnsi="Times New Roman" w:cs="Times New Roman"/>
          <w:sz w:val="28"/>
          <w:szCs w:val="28"/>
        </w:rPr>
        <w:t xml:space="preserve">Кроме того, Expo предоставляет мощный набор инструментов разработки, включая интерфейс командной строки (CLI) и сервер разработки. CLI позволяет разработчикам быстро создавать новые проекты, запускать </w:t>
      </w:r>
      <w:r w:rsidRPr="00682898">
        <w:rPr>
          <w:rFonts w:ascii="Times New Roman" w:hAnsi="Times New Roman" w:cs="Times New Roman"/>
          <w:sz w:val="28"/>
          <w:szCs w:val="28"/>
        </w:rPr>
        <w:lastRenderedPageBreak/>
        <w:t>тесты и публиковать свои приложения в магазинах приложений. Сервер разработки позволяет разработчикам быстро просматривать изменения в своих приложениях в режиме реального времени.</w:t>
      </w:r>
      <w:r>
        <w:rPr>
          <w:rFonts w:ascii="Times New Roman" w:hAnsi="Times New Roman" w:cs="Times New Roman"/>
          <w:sz w:val="28"/>
          <w:szCs w:val="28"/>
        </w:rPr>
        <w:t xml:space="preserve"> Данный инструмент может оказаться наиболее комфортным для решения будущих проблем с написанием кода, поэтому следует выбрать именно его.</w:t>
      </w:r>
    </w:p>
    <w:p w14:paraId="51ACF577" w14:textId="77777777" w:rsidR="00774307" w:rsidRPr="009F638B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Структуру 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описать так: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82898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682898">
        <w:rPr>
          <w:rFonts w:ascii="Times New Roman" w:hAnsi="Times New Roman" w:cs="Times New Roman"/>
          <w:sz w:val="28"/>
          <w:szCs w:val="28"/>
        </w:rPr>
        <w:t xml:space="preserve"> новый проект с базовой структурой и зависимостями.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682898">
        <w:rPr>
          <w:rFonts w:ascii="Times New Roman" w:hAnsi="Times New Roman" w:cs="Times New Roman"/>
          <w:sz w:val="28"/>
          <w:szCs w:val="28"/>
        </w:rPr>
        <w:t xml:space="preserve">сновной файл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82898">
        <w:rPr>
          <w:rFonts w:ascii="Times New Roman" w:hAnsi="Times New Roman" w:cs="Times New Roman"/>
          <w:sz w:val="28"/>
          <w:szCs w:val="28"/>
        </w:rPr>
        <w:t>ашего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898">
        <w:rPr>
          <w:rFonts w:ascii="Times New Roman" w:hAnsi="Times New Roman" w:cs="Times New Roman"/>
          <w:sz w:val="28"/>
          <w:szCs w:val="28"/>
        </w:rPr>
        <w:t xml:space="preserve">— “App.js”. Этот файл содержит корневой компонент приложения и отвечает за отрисовку всех остальных компонентов. В этом файле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682898">
        <w:rPr>
          <w:rFonts w:ascii="Times New Roman" w:hAnsi="Times New Roman" w:cs="Times New Roman"/>
          <w:sz w:val="28"/>
          <w:szCs w:val="28"/>
        </w:rPr>
        <w:t xml:space="preserve"> настроить навигацию, настроить параметры приложения и многое другое.</w:t>
      </w:r>
      <w:r w:rsidRPr="00524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524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524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запускаем проект и сервер передает все данные приложения на любое устройство имеющее подключение к одной сети и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9F63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9F63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сканируем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9F63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F63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и наше приложение отображается на экране мобильного устройства.</w:t>
      </w:r>
    </w:p>
    <w:p w14:paraId="7351AB32" w14:textId="77777777" w:rsidR="00774307" w:rsidRPr="00861E9D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F219C9F" w14:textId="77777777" w:rsidR="00774307" w:rsidRPr="00CF542E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7823230" w14:textId="63807E83" w:rsidR="00774307" w:rsidRDefault="00774307" w:rsidP="004252EB">
      <w:pPr>
        <w:pStyle w:val="a9"/>
        <w:numPr>
          <w:ilvl w:val="1"/>
          <w:numId w:val="22"/>
        </w:numPr>
      </w:pPr>
      <w:bookmarkStart w:id="23" w:name="_Toc137280232"/>
      <w:bookmarkStart w:id="24" w:name="_Toc137281529"/>
      <w:r>
        <w:lastRenderedPageBreak/>
        <w:t>Проектирование</w:t>
      </w:r>
      <w:r>
        <w:t xml:space="preserve"> структуры сервера</w:t>
      </w:r>
      <w:bookmarkEnd w:id="23"/>
      <w:bookmarkEnd w:id="24"/>
    </w:p>
    <w:p w14:paraId="08CC3EA5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bookmarkStart w:id="25" w:name="_Hlk135293124"/>
      <w:r w:rsidRPr="00F0655B">
        <w:rPr>
          <w:sz w:val="28"/>
          <w:szCs w:val="28"/>
        </w:rPr>
        <w:t>Сервер — это компьютер или устройство, которое предоставляет ресурсы или услуги другим компьютерам или устройствам, подключенным к сети.</w:t>
      </w:r>
    </w:p>
    <w:p w14:paraId="1E8C064D" w14:textId="77777777" w:rsidR="00774307" w:rsidRPr="00F0655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Существует много типов серверов, в том числе:</w:t>
      </w:r>
    </w:p>
    <w:p w14:paraId="7CDA80F3" w14:textId="77777777" w:rsidR="00774307" w:rsidRPr="00F0655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1. Веб-серверы. Эти серверы используются для размещения веб-сайтов и веб-приложений.</w:t>
      </w:r>
    </w:p>
    <w:p w14:paraId="6591E755" w14:textId="77777777" w:rsidR="00774307" w:rsidRPr="00F0655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2. Почтовые серверы. Эти серверы управляют обменом электронной почтой и обеспечивают доставку сообщений нужным получателям.</w:t>
      </w:r>
    </w:p>
    <w:p w14:paraId="296487DD" w14:textId="77777777" w:rsidR="00774307" w:rsidRPr="00F0655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3. Файловые серверы. Эти серверы хранят файлы и обмениваются ими по сети, что позволяет пользователям получать доступ к файлам с разных устройств.</w:t>
      </w:r>
    </w:p>
    <w:p w14:paraId="10BCF6EA" w14:textId="77777777" w:rsidR="00774307" w:rsidRPr="00F0655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4. Серверы баз данных.</w:t>
      </w:r>
      <w:r>
        <w:rPr>
          <w:sz w:val="28"/>
          <w:szCs w:val="28"/>
        </w:rPr>
        <w:t xml:space="preserve"> </w:t>
      </w:r>
      <w:r w:rsidRPr="00F0655B">
        <w:rPr>
          <w:sz w:val="28"/>
          <w:szCs w:val="28"/>
        </w:rPr>
        <w:t>Эти серверы управляют базами данных и предоставляют доступ к ним приложениям и пользователям.</w:t>
      </w:r>
    </w:p>
    <w:p w14:paraId="3C592961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5. Серверы печати.</w:t>
      </w:r>
      <w:r>
        <w:rPr>
          <w:sz w:val="28"/>
          <w:szCs w:val="28"/>
        </w:rPr>
        <w:t xml:space="preserve"> </w:t>
      </w:r>
      <w:r w:rsidRPr="00F0655B">
        <w:rPr>
          <w:sz w:val="28"/>
          <w:szCs w:val="28"/>
        </w:rPr>
        <w:t>Эти серверы управляют службами печати и позволяют нескольким пользователям печатать на одном и том же принтере.</w:t>
      </w:r>
    </w:p>
    <w:p w14:paraId="439534D2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нашем случае лучшем решением подойдет сервер базы данных, поскольку нам необходимо хранить данные и использовать их для клиента.</w:t>
      </w:r>
    </w:p>
    <w:p w14:paraId="4E183A2C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более подробно разобраться в структуре сервера были сделаны схемы расположенные на рисунках 2 и 3.</w:t>
      </w:r>
    </w:p>
    <w:p w14:paraId="127C9AAE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6454A6" wp14:editId="1D103681">
            <wp:extent cx="3924300" cy="27463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56" cy="274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BFE1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схема </w:t>
      </w:r>
      <w:r>
        <w:rPr>
          <w:sz w:val="28"/>
          <w:szCs w:val="28"/>
          <w:lang w:val="en-US"/>
        </w:rPr>
        <w:t>IDEF</w:t>
      </w:r>
      <w:r w:rsidRPr="00C561BB">
        <w:rPr>
          <w:sz w:val="28"/>
          <w:szCs w:val="28"/>
        </w:rPr>
        <w:t xml:space="preserve"> 0 </w:t>
      </w:r>
      <w:r>
        <w:rPr>
          <w:sz w:val="28"/>
          <w:szCs w:val="28"/>
        </w:rPr>
        <w:t>сервера</w:t>
      </w:r>
    </w:p>
    <w:p w14:paraId="223BFD32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Сервер получает запрос от клиента в качестве входных данных</w:t>
      </w:r>
      <w:r w:rsidRPr="00F928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маршруту, заданному на сервере и клиенте, маршрутом является </w:t>
      </w:r>
      <w:r>
        <w:rPr>
          <w:sz w:val="28"/>
          <w:szCs w:val="28"/>
          <w:lang w:val="en-US"/>
        </w:rPr>
        <w:t>URL</w:t>
      </w:r>
      <w:r w:rsidRPr="00F928F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928FD">
        <w:rPr>
          <w:sz w:val="28"/>
          <w:szCs w:val="28"/>
        </w:rPr>
        <w:t xml:space="preserve"> </w:t>
      </w:r>
      <w:r>
        <w:rPr>
          <w:sz w:val="28"/>
          <w:szCs w:val="28"/>
        </w:rPr>
        <w:t>адрес, переходя по которому сервер запускает функцию. Функция же обрабатывает входные данные, если такие имеются, после чего устанавливает связь с базой данных</w:t>
      </w:r>
      <w:r w:rsidRPr="0090738E">
        <w:rPr>
          <w:sz w:val="28"/>
          <w:szCs w:val="28"/>
        </w:rPr>
        <w:t xml:space="preserve"> или выполня</w:t>
      </w:r>
      <w:r>
        <w:rPr>
          <w:sz w:val="28"/>
          <w:szCs w:val="28"/>
        </w:rPr>
        <w:t>ет</w:t>
      </w:r>
      <w:r w:rsidRPr="0090738E">
        <w:rPr>
          <w:sz w:val="28"/>
          <w:szCs w:val="28"/>
        </w:rPr>
        <w:t xml:space="preserve"> другие операции, а затем возвращает ответ пользователю, который обычно представляет собой HTML</w:t>
      </w:r>
      <w:r>
        <w:rPr>
          <w:sz w:val="28"/>
          <w:szCs w:val="28"/>
        </w:rPr>
        <w:t xml:space="preserve"> </w:t>
      </w:r>
      <w:r w:rsidRPr="0090738E">
        <w:rPr>
          <w:sz w:val="28"/>
          <w:szCs w:val="28"/>
        </w:rPr>
        <w:t>страницу или данные JSON.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Flask</w:t>
      </w:r>
      <w:r w:rsidRPr="005271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psycopg</w:t>
      </w:r>
      <w:proofErr w:type="spellEnd"/>
      <w:r w:rsidRPr="0052715E">
        <w:rPr>
          <w:sz w:val="28"/>
          <w:szCs w:val="28"/>
        </w:rPr>
        <w:t xml:space="preserve"> 2 – </w:t>
      </w:r>
      <w:r>
        <w:rPr>
          <w:sz w:val="28"/>
          <w:szCs w:val="28"/>
        </w:rPr>
        <w:t xml:space="preserve">библиотеки являющиеся контроллерами для функций. </w:t>
      </w:r>
    </w:p>
    <w:p w14:paraId="726D3490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Flask</w:t>
      </w:r>
      <w:r w:rsidRPr="0052715E">
        <w:rPr>
          <w:sz w:val="28"/>
          <w:szCs w:val="28"/>
        </w:rPr>
        <w:t xml:space="preserve"> - это микро веб-фреймворк, написанный на </w:t>
      </w:r>
      <w:r w:rsidRPr="0052715E">
        <w:rPr>
          <w:sz w:val="28"/>
          <w:szCs w:val="28"/>
          <w:lang w:val="en-US"/>
        </w:rPr>
        <w:t>Python</w:t>
      </w:r>
      <w:r w:rsidRPr="0052715E">
        <w:rPr>
          <w:sz w:val="28"/>
          <w:szCs w:val="28"/>
        </w:rPr>
        <w:t xml:space="preserve">. Он разработан, чтобы быть легким и модульным, что позволяет разработчикам быстро и легко создавать веб-приложения. </w:t>
      </w:r>
      <w:r>
        <w:rPr>
          <w:sz w:val="28"/>
          <w:szCs w:val="28"/>
        </w:rPr>
        <w:t>Идеальный вариант в качестве инструмента для создания простого сервера в короткие сроки.</w:t>
      </w:r>
    </w:p>
    <w:p w14:paraId="62866A80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2715E">
        <w:rPr>
          <w:sz w:val="28"/>
          <w:szCs w:val="28"/>
          <w:lang w:val="en-US"/>
        </w:rPr>
        <w:t>Psycopg</w:t>
      </w:r>
      <w:proofErr w:type="spellEnd"/>
      <w:r>
        <w:rPr>
          <w:sz w:val="28"/>
          <w:szCs w:val="28"/>
        </w:rPr>
        <w:t xml:space="preserve"> </w:t>
      </w:r>
      <w:r w:rsidRPr="0052715E">
        <w:rPr>
          <w:sz w:val="28"/>
          <w:szCs w:val="28"/>
        </w:rPr>
        <w:t xml:space="preserve">2 — это адаптер базы данных </w:t>
      </w:r>
      <w:r w:rsidRPr="0052715E">
        <w:rPr>
          <w:sz w:val="28"/>
          <w:szCs w:val="28"/>
          <w:lang w:val="en-US"/>
        </w:rPr>
        <w:t>PostgreSQL</w:t>
      </w:r>
      <w:r w:rsidRPr="0052715E">
        <w:rPr>
          <w:sz w:val="28"/>
          <w:szCs w:val="28"/>
        </w:rPr>
        <w:t xml:space="preserve"> для языка программирования </w:t>
      </w:r>
      <w:r w:rsidRPr="0052715E">
        <w:rPr>
          <w:sz w:val="28"/>
          <w:szCs w:val="28"/>
          <w:lang w:val="en-US"/>
        </w:rPr>
        <w:t>Python</w:t>
      </w:r>
      <w:r w:rsidRPr="0052715E">
        <w:rPr>
          <w:sz w:val="28"/>
          <w:szCs w:val="28"/>
        </w:rPr>
        <w:t xml:space="preserve">. Это популярный выбор для разработчиков </w:t>
      </w:r>
      <w:r w:rsidRPr="0052715E">
        <w:rPr>
          <w:sz w:val="28"/>
          <w:szCs w:val="28"/>
          <w:lang w:val="en-US"/>
        </w:rPr>
        <w:t>Python</w:t>
      </w:r>
      <w:r w:rsidRPr="0052715E">
        <w:rPr>
          <w:sz w:val="28"/>
          <w:szCs w:val="28"/>
        </w:rPr>
        <w:t xml:space="preserve">, которым необходимо взаимодействовать с базами данных </w:t>
      </w:r>
      <w:r w:rsidRPr="0052715E">
        <w:rPr>
          <w:sz w:val="28"/>
          <w:szCs w:val="28"/>
          <w:lang w:val="en-US"/>
        </w:rPr>
        <w:t>PostgreSQL</w:t>
      </w:r>
      <w:r w:rsidRPr="0052715E">
        <w:rPr>
          <w:sz w:val="28"/>
          <w:szCs w:val="28"/>
        </w:rPr>
        <w:t xml:space="preserve"> из-за его скорости,</w:t>
      </w:r>
      <w:r w:rsidRPr="00C9620D">
        <w:rPr>
          <w:sz w:val="28"/>
          <w:szCs w:val="28"/>
        </w:rPr>
        <w:t xml:space="preserve"> </w:t>
      </w:r>
      <w:r>
        <w:rPr>
          <w:sz w:val="28"/>
          <w:szCs w:val="28"/>
        </w:rPr>
        <w:t>многопоточности,</w:t>
      </w:r>
      <w:r w:rsidRPr="0052715E">
        <w:rPr>
          <w:sz w:val="28"/>
          <w:szCs w:val="28"/>
        </w:rPr>
        <w:t xml:space="preserve"> простоты и надежности</w:t>
      </w:r>
      <w:r>
        <w:rPr>
          <w:sz w:val="28"/>
          <w:szCs w:val="28"/>
        </w:rPr>
        <w:t>, поэтому он нам подойдет.</w:t>
      </w:r>
    </w:p>
    <w:p w14:paraId="59B0A9CF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более подробного представления работы функций на сервере схема </w:t>
      </w:r>
      <w:r>
        <w:rPr>
          <w:sz w:val="28"/>
          <w:szCs w:val="28"/>
          <w:lang w:val="en-US"/>
        </w:rPr>
        <w:t>IDEF</w:t>
      </w:r>
      <w:r w:rsidRPr="00A526AA">
        <w:rPr>
          <w:sz w:val="28"/>
          <w:szCs w:val="28"/>
        </w:rPr>
        <w:t xml:space="preserve"> 0 </w:t>
      </w:r>
      <w:r>
        <w:rPr>
          <w:sz w:val="28"/>
          <w:szCs w:val="28"/>
        </w:rPr>
        <w:t xml:space="preserve">на рисунке 2 была декомпозирована и в качестве примера представлена на рисунке 3. На схеме рассматривается случай, когда клиент отправляет </w:t>
      </w:r>
      <w:r>
        <w:rPr>
          <w:sz w:val="28"/>
          <w:szCs w:val="28"/>
          <w:lang w:val="en-US"/>
        </w:rPr>
        <w:t>POST</w:t>
      </w:r>
      <w:r w:rsidRPr="00A526AA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 на добавление нового пользователя в базу данных.</w:t>
      </w:r>
    </w:p>
    <w:p w14:paraId="696F46F5" w14:textId="77777777" w:rsidR="00774307" w:rsidRDefault="00774307" w:rsidP="0077430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07B04F" wp14:editId="4C037814">
            <wp:extent cx="4855335" cy="4307487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57" cy="432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2042" w14:textId="77777777" w:rsidR="00774307" w:rsidRPr="00867074" w:rsidRDefault="00774307" w:rsidP="0077430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схема декомпозиции </w:t>
      </w:r>
      <w:r>
        <w:rPr>
          <w:sz w:val="28"/>
          <w:szCs w:val="28"/>
          <w:lang w:val="en-US"/>
        </w:rPr>
        <w:t>IDEF</w:t>
      </w:r>
      <w:r w:rsidRPr="00867074">
        <w:rPr>
          <w:sz w:val="28"/>
          <w:szCs w:val="28"/>
        </w:rPr>
        <w:t xml:space="preserve"> 0</w:t>
      </w:r>
    </w:p>
    <w:p w14:paraId="714BB040" w14:textId="4B19FC55" w:rsidR="00774307" w:rsidRPr="00F0655B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сервером данные отправляются на проверку в функцию в которой идет обращение к базе данных через </w:t>
      </w:r>
      <w:r>
        <w:rPr>
          <w:sz w:val="28"/>
          <w:szCs w:val="28"/>
          <w:lang w:val="en-US"/>
        </w:rPr>
        <w:t>SQL</w:t>
      </w:r>
      <w:r w:rsidRPr="008670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 на идентичность данных, после чего, если пользователей идентичных данным от клиента нет, то следует добавление пользователя в базу данных, так же через </w:t>
      </w:r>
      <w:r>
        <w:rPr>
          <w:sz w:val="28"/>
          <w:szCs w:val="28"/>
          <w:lang w:val="en-US"/>
        </w:rPr>
        <w:t>SQL</w:t>
      </w:r>
      <w:r w:rsidRPr="00867074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запрос. Затем пользователю отправляется ответ об успешной обработке данных.</w:t>
      </w:r>
      <w:bookmarkEnd w:id="25"/>
    </w:p>
    <w:sectPr w:rsidR="00774307" w:rsidRPr="00F06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8BFE7" w14:textId="77777777" w:rsidR="00642C20" w:rsidRDefault="00642C20" w:rsidP="00A351CB">
      <w:r>
        <w:separator/>
      </w:r>
    </w:p>
  </w:endnote>
  <w:endnote w:type="continuationSeparator" w:id="0">
    <w:p w14:paraId="53D8EAC5" w14:textId="77777777" w:rsidR="00642C20" w:rsidRDefault="00642C20" w:rsidP="00A3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05C88" w14:textId="77777777" w:rsidR="00642C20" w:rsidRDefault="00642C20" w:rsidP="00A351CB">
      <w:r>
        <w:separator/>
      </w:r>
    </w:p>
  </w:footnote>
  <w:footnote w:type="continuationSeparator" w:id="0">
    <w:p w14:paraId="6EEF65AF" w14:textId="77777777" w:rsidR="00642C20" w:rsidRDefault="00642C20" w:rsidP="00A35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62A2"/>
    <w:multiLevelType w:val="hybridMultilevel"/>
    <w:tmpl w:val="164A6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31253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684ABA"/>
    <w:multiLevelType w:val="hybridMultilevel"/>
    <w:tmpl w:val="FD8A430C"/>
    <w:lvl w:ilvl="0" w:tplc="DE88B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1435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F37E87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3167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460D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9570D6"/>
    <w:multiLevelType w:val="hybridMultilevel"/>
    <w:tmpl w:val="A9CC8CA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8807E8F"/>
    <w:multiLevelType w:val="hybridMultilevel"/>
    <w:tmpl w:val="194CC5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9B4E0D"/>
    <w:multiLevelType w:val="hybridMultilevel"/>
    <w:tmpl w:val="1026D3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4D7E3D"/>
    <w:multiLevelType w:val="hybridMultilevel"/>
    <w:tmpl w:val="E3A4C776"/>
    <w:lvl w:ilvl="0" w:tplc="4C26CC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47F1D9D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6E77E62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B586863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EDE19EC"/>
    <w:multiLevelType w:val="multilevel"/>
    <w:tmpl w:val="5E8C7F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5" w15:restartNumberingAfterBreak="0">
    <w:nsid w:val="4492535F"/>
    <w:multiLevelType w:val="hybridMultilevel"/>
    <w:tmpl w:val="96803A58"/>
    <w:lvl w:ilvl="0" w:tplc="DE88B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5BD1CFE"/>
    <w:multiLevelType w:val="hybridMultilevel"/>
    <w:tmpl w:val="DE9472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C25639"/>
    <w:multiLevelType w:val="hybridMultilevel"/>
    <w:tmpl w:val="2AB25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4B6C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66437E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44E7DBF"/>
    <w:multiLevelType w:val="hybridMultilevel"/>
    <w:tmpl w:val="B6F8B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EB703C"/>
    <w:multiLevelType w:val="hybridMultilevel"/>
    <w:tmpl w:val="E5D8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345C69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B2E4A05"/>
    <w:multiLevelType w:val="multilevel"/>
    <w:tmpl w:val="3B9AE6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7B01B99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8DB7536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3FB44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5C728A1"/>
    <w:multiLevelType w:val="hybridMultilevel"/>
    <w:tmpl w:val="B42817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D51642F"/>
    <w:multiLevelType w:val="hybridMultilevel"/>
    <w:tmpl w:val="3E42BD40"/>
    <w:lvl w:ilvl="0" w:tplc="D53267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8"/>
  </w:num>
  <w:num w:numId="3">
    <w:abstractNumId w:val="7"/>
  </w:num>
  <w:num w:numId="4">
    <w:abstractNumId w:val="22"/>
  </w:num>
  <w:num w:numId="5">
    <w:abstractNumId w:val="0"/>
  </w:num>
  <w:num w:numId="6">
    <w:abstractNumId w:val="10"/>
  </w:num>
  <w:num w:numId="7">
    <w:abstractNumId w:val="17"/>
  </w:num>
  <w:num w:numId="8">
    <w:abstractNumId w:val="27"/>
  </w:num>
  <w:num w:numId="9">
    <w:abstractNumId w:val="8"/>
  </w:num>
  <w:num w:numId="10">
    <w:abstractNumId w:val="16"/>
  </w:num>
  <w:num w:numId="11">
    <w:abstractNumId w:val="21"/>
  </w:num>
  <w:num w:numId="12">
    <w:abstractNumId w:val="9"/>
  </w:num>
  <w:num w:numId="13">
    <w:abstractNumId w:val="23"/>
  </w:num>
  <w:num w:numId="14">
    <w:abstractNumId w:val="2"/>
  </w:num>
  <w:num w:numId="15">
    <w:abstractNumId w:val="5"/>
  </w:num>
  <w:num w:numId="16">
    <w:abstractNumId w:val="3"/>
  </w:num>
  <w:num w:numId="17">
    <w:abstractNumId w:val="6"/>
  </w:num>
  <w:num w:numId="18">
    <w:abstractNumId w:val="26"/>
  </w:num>
  <w:num w:numId="19">
    <w:abstractNumId w:val="14"/>
  </w:num>
  <w:num w:numId="20">
    <w:abstractNumId w:val="15"/>
  </w:num>
  <w:num w:numId="21">
    <w:abstractNumId w:val="18"/>
  </w:num>
  <w:num w:numId="22">
    <w:abstractNumId w:val="25"/>
  </w:num>
  <w:num w:numId="23">
    <w:abstractNumId w:val="11"/>
  </w:num>
  <w:num w:numId="24">
    <w:abstractNumId w:val="24"/>
  </w:num>
  <w:num w:numId="25">
    <w:abstractNumId w:val="1"/>
  </w:num>
  <w:num w:numId="26">
    <w:abstractNumId w:val="13"/>
  </w:num>
  <w:num w:numId="27">
    <w:abstractNumId w:val="12"/>
  </w:num>
  <w:num w:numId="28">
    <w:abstractNumId w:val="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76"/>
    <w:rsid w:val="00082832"/>
    <w:rsid w:val="00221576"/>
    <w:rsid w:val="004252EB"/>
    <w:rsid w:val="00642C20"/>
    <w:rsid w:val="00774307"/>
    <w:rsid w:val="00A351CB"/>
    <w:rsid w:val="00EC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8AF4F"/>
  <w15:chartTrackingRefBased/>
  <w15:docId w15:val="{08EECC75-5583-4DC8-92AC-46893293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74307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заголовка"/>
    <w:basedOn w:val="a"/>
    <w:link w:val="a4"/>
    <w:qFormat/>
    <w:rsid w:val="00774307"/>
    <w:pPr>
      <w:spacing w:line="360" w:lineRule="auto"/>
      <w:ind w:firstLine="709"/>
      <w:jc w:val="center"/>
    </w:pPr>
    <w:rPr>
      <w:b/>
      <w:sz w:val="28"/>
    </w:rPr>
  </w:style>
  <w:style w:type="paragraph" w:customStyle="1" w:styleId="vguxTitleDocName">
    <w:name w:val="vgux_TitleDocName"/>
    <w:basedOn w:val="a"/>
    <w:qFormat/>
    <w:rsid w:val="00774307"/>
    <w:pPr>
      <w:spacing w:before="480" w:after="120" w:line="360" w:lineRule="auto"/>
      <w:jc w:val="center"/>
    </w:pPr>
    <w:rPr>
      <w:b/>
      <w:caps/>
      <w:sz w:val="32"/>
      <w:szCs w:val="22"/>
      <w:lang w:val="en-US"/>
    </w:rPr>
  </w:style>
  <w:style w:type="character" w:customStyle="1" w:styleId="a4">
    <w:name w:val="Стиль заголовка Знак"/>
    <w:basedOn w:val="a0"/>
    <w:link w:val="a3"/>
    <w:rsid w:val="00774307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77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43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774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A351CB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51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351C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1CB"/>
    <w:pPr>
      <w:spacing w:after="100"/>
    </w:pPr>
  </w:style>
  <w:style w:type="character" w:styleId="a8">
    <w:name w:val="Hyperlink"/>
    <w:basedOn w:val="a0"/>
    <w:uiPriority w:val="99"/>
    <w:unhideWhenUsed/>
    <w:rsid w:val="00A351CB"/>
    <w:rPr>
      <w:color w:val="0563C1" w:themeColor="hyperlink"/>
      <w:u w:val="single"/>
    </w:rPr>
  </w:style>
  <w:style w:type="paragraph" w:styleId="a9">
    <w:name w:val="No Spacing"/>
    <w:aliases w:val="Стиль заголовка (уровень 2)"/>
    <w:basedOn w:val="a3"/>
    <w:uiPriority w:val="1"/>
    <w:qFormat/>
    <w:rsid w:val="00A351CB"/>
    <w:pPr>
      <w:jc w:val="both"/>
    </w:pPr>
  </w:style>
  <w:style w:type="paragraph" w:styleId="aa">
    <w:name w:val="header"/>
    <w:basedOn w:val="a"/>
    <w:link w:val="ab"/>
    <w:uiPriority w:val="99"/>
    <w:unhideWhenUsed/>
    <w:rsid w:val="00A351C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351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A351C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351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252EB"/>
    <w:pPr>
      <w:tabs>
        <w:tab w:val="left" w:pos="880"/>
        <w:tab w:val="right" w:leader="dot" w:pos="9345"/>
      </w:tabs>
      <w:spacing w:line="36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69FEF-287E-4758-9643-565E9CF5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30</Pages>
  <Words>4441</Words>
  <Characters>25319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PelaR Vlad</cp:lastModifiedBy>
  <cp:revision>2</cp:revision>
  <dcterms:created xsi:type="dcterms:W3CDTF">2023-06-10T05:47:00Z</dcterms:created>
  <dcterms:modified xsi:type="dcterms:W3CDTF">2023-06-10T06:27:00Z</dcterms:modified>
</cp:coreProperties>
</file>