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2B71" w14:textId="2057B544" w:rsidR="004C5044" w:rsidRDefault="004C5044" w:rsidP="004C5044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5044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</w:t>
      </w:r>
      <w:r w:rsidRPr="004C5044">
        <w:rPr>
          <w:rFonts w:ascii="Times New Roman" w:hAnsi="Times New Roman" w:cs="Times New Roman"/>
          <w:b/>
          <w:bCs/>
          <w:sz w:val="28"/>
          <w:szCs w:val="28"/>
        </w:rPr>
        <w:t>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114835" w14:textId="77777777" w:rsidR="00B06211" w:rsidRPr="00B06211" w:rsidRDefault="00B06211" w:rsidP="00B06211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06211">
        <w:rPr>
          <w:rFonts w:ascii="Times New Roman" w:hAnsi="Times New Roman" w:cs="Times New Roman"/>
          <w:b/>
          <w:bCs/>
          <w:sz w:val="28"/>
          <w:szCs w:val="28"/>
        </w:rPr>
        <w:t>Реализация отчетов</w:t>
      </w:r>
    </w:p>
    <w:p w14:paraId="2FBFEA72" w14:textId="18260A7A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099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Реализуйте интерфейс для построения отчетов по оказанным услугам</w:t>
      </w: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(количество оказанных услуг за период времени, перечень услуг за период времени, количество пациентов,   количество пациентов в день по каждой услуге, средний результат каждого исследования в день по выбранному периоду). Пользователь должен выбирать период с точностью до дня.</w:t>
      </w:r>
    </w:p>
    <w:p w14:paraId="7091EE07" w14:textId="77777777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отчеты могут быть представлены в виде графика и таблицы, кроме того, пользователь может выбрать форму представления отчета: графиком или таблицей. Пользователь должен иметь возможность выгрузить данные отчеты в .pdf файл, выбрав один из трех вариантов выгрузки: только график, только таблица, график и таблица.</w:t>
      </w:r>
    </w:p>
    <w:p w14:paraId="3DBD019E" w14:textId="77777777" w:rsidR="00B06211" w:rsidRPr="00B06211" w:rsidRDefault="00B06211" w:rsidP="00B06211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06211">
        <w:rPr>
          <w:rFonts w:ascii="Times New Roman" w:hAnsi="Times New Roman" w:cs="Times New Roman"/>
          <w:b/>
          <w:bCs/>
          <w:sz w:val="28"/>
          <w:szCs w:val="28"/>
        </w:rPr>
        <w:t>Редактирование пациента</w:t>
      </w:r>
    </w:p>
    <w:p w14:paraId="16F3CDB0" w14:textId="066CBA59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окно, доступное только лаборанту по приему биоматериала. </w:t>
      </w:r>
    </w:p>
    <w:p w14:paraId="222690C3" w14:textId="14359B83" w:rsid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создании заказа на услугу лаборант может отредактировать данные, кроме адреса электронной почты и телефона.</w:t>
      </w:r>
    </w:p>
    <w:p w14:paraId="67DE6596" w14:textId="77777777" w:rsidR="00B06211" w:rsidRPr="00B06211" w:rsidRDefault="00B06211" w:rsidP="00B06211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06211">
        <w:rPr>
          <w:rFonts w:ascii="Times New Roman" w:hAnsi="Times New Roman" w:cs="Times New Roman"/>
          <w:b/>
          <w:bCs/>
          <w:sz w:val="28"/>
          <w:szCs w:val="28"/>
        </w:rPr>
        <w:t>Моделирование системы средствами UML</w:t>
      </w:r>
    </w:p>
    <w:p w14:paraId="59EC112B" w14:textId="6EF11209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Разработайте диаграмму вариантов использования  информационной системы лаборатории № 20 с учетом клиента для сотрудников лаборатории и мобильного клиента для пациента. Определите основных актеров, варианты их использования и типы взаимодействия. Представленную диаграмму вариантов использования загрузите в репозиторий для возможности проверки.  Формат представления диаграммы на усмотрение разработчика. </w:t>
      </w:r>
    </w:p>
    <w:p w14:paraId="505B8B1E" w14:textId="77777777" w:rsidR="00B06211" w:rsidRDefault="00B06211" w:rsidP="00B06211"/>
    <w:p w14:paraId="62F4D856" w14:textId="77777777" w:rsidR="00B06211" w:rsidRPr="00B06211" w:rsidRDefault="00B06211" w:rsidP="00B06211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06211">
        <w:rPr>
          <w:rFonts w:ascii="Times New Roman" w:hAnsi="Times New Roman" w:cs="Times New Roman"/>
          <w:b/>
          <w:bCs/>
          <w:sz w:val="28"/>
          <w:szCs w:val="28"/>
        </w:rPr>
        <w:t>Представление архитектуры системы средствами UML</w:t>
      </w:r>
    </w:p>
    <w:p w14:paraId="661C3E4C" w14:textId="77777777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Определение архитектуры программного обеспечения является важнейшим этапом в жизненном цикле программного обеспечения. Так как </w:t>
      </w: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архитектура ПО представляет собой некую структуру из программных модулей, их связей и возможных взаимодействий, то удобно представлять ее в графическом виде, исходя из принципа “картинка всегда понятнее, чем текст”. </w:t>
      </w:r>
    </w:p>
    <w:p w14:paraId="648EC864" w14:textId="77777777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Разработайте средствами UML схему архитектуры информационной системы для лаборатории № 20, отразив основные модули системы, разделение их по уровням архитектуры и способы взаимодействия между модулями системы. </w:t>
      </w:r>
    </w:p>
    <w:p w14:paraId="679BA663" w14:textId="77777777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97678F" w14:textId="77777777" w:rsidR="00F85D8A" w:rsidRPr="004C5044" w:rsidRDefault="00F85D8A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C218C" w14:textId="097D0D3E" w:rsidR="00047BC2" w:rsidRDefault="00047B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7BC2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5D558" w14:textId="77777777" w:rsidR="002B3F87" w:rsidRDefault="002B3F87" w:rsidP="0091307E">
      <w:r>
        <w:separator/>
      </w:r>
    </w:p>
  </w:endnote>
  <w:endnote w:type="continuationSeparator" w:id="0">
    <w:p w14:paraId="1C402D41" w14:textId="77777777" w:rsidR="002B3F87" w:rsidRDefault="002B3F87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8DB1" w14:textId="77777777" w:rsidR="002B3F87" w:rsidRDefault="002B3F87" w:rsidP="0091307E">
      <w:r>
        <w:separator/>
      </w:r>
    </w:p>
  </w:footnote>
  <w:footnote w:type="continuationSeparator" w:id="0">
    <w:p w14:paraId="2511BB41" w14:textId="77777777" w:rsidR="002B3F87" w:rsidRDefault="002B3F87" w:rsidP="0091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41FE4" w14:textId="1E4B0B5B" w:rsid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Подготовка к демонстрационному экзамену </w:t>
    </w:r>
  </w:p>
  <w:p w14:paraId="3FFF6A24" w14:textId="6218DA75" w:rsidR="004433BB" w:rsidRP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Часть </w:t>
    </w:r>
    <w:r w:rsidR="00B06211">
      <w:rPr>
        <w:rFonts w:ascii="Times" w:hAnsi="Time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F3508"/>
    <w:multiLevelType w:val="hybridMultilevel"/>
    <w:tmpl w:val="7AF8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11A"/>
    <w:multiLevelType w:val="hybridMultilevel"/>
    <w:tmpl w:val="F33E2B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E2487"/>
    <w:multiLevelType w:val="multilevel"/>
    <w:tmpl w:val="0D44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894F0F"/>
    <w:multiLevelType w:val="multilevel"/>
    <w:tmpl w:val="53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005F8"/>
    <w:multiLevelType w:val="hybridMultilevel"/>
    <w:tmpl w:val="4948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92357"/>
    <w:multiLevelType w:val="hybridMultilevel"/>
    <w:tmpl w:val="E520B184"/>
    <w:lvl w:ilvl="0" w:tplc="91E20B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047BC2"/>
    <w:rsid w:val="00090993"/>
    <w:rsid w:val="0010635F"/>
    <w:rsid w:val="00186F93"/>
    <w:rsid w:val="001A10D3"/>
    <w:rsid w:val="001D6C5E"/>
    <w:rsid w:val="001F4FA3"/>
    <w:rsid w:val="002B3F87"/>
    <w:rsid w:val="002E6A88"/>
    <w:rsid w:val="00401F3A"/>
    <w:rsid w:val="004433BB"/>
    <w:rsid w:val="004B2C52"/>
    <w:rsid w:val="004C5044"/>
    <w:rsid w:val="00591B32"/>
    <w:rsid w:val="006715FA"/>
    <w:rsid w:val="00740521"/>
    <w:rsid w:val="007F0D82"/>
    <w:rsid w:val="0091307E"/>
    <w:rsid w:val="009B5C11"/>
    <w:rsid w:val="00AB7FCA"/>
    <w:rsid w:val="00AC6341"/>
    <w:rsid w:val="00B06211"/>
    <w:rsid w:val="00B21A42"/>
    <w:rsid w:val="00B67AAA"/>
    <w:rsid w:val="00C42C04"/>
    <w:rsid w:val="00CC1BF6"/>
    <w:rsid w:val="00EF1729"/>
    <w:rsid w:val="00F41E4A"/>
    <w:rsid w:val="00F85D8A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3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7FCA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7FCA"/>
    <w:rPr>
      <w:rFonts w:ascii="Times New Roman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4433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C63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semiHidden/>
    <w:unhideWhenUsed/>
    <w:rsid w:val="00F85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vladimirovich09@mail.ru</cp:lastModifiedBy>
  <cp:revision>3</cp:revision>
  <cp:lastPrinted>2020-10-04T08:43:00Z</cp:lastPrinted>
  <dcterms:created xsi:type="dcterms:W3CDTF">2023-04-05T14:11:00Z</dcterms:created>
  <dcterms:modified xsi:type="dcterms:W3CDTF">2023-04-13T15:53:00Z</dcterms:modified>
</cp:coreProperties>
</file>