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45C6" w14:textId="6871EBEB" w:rsidR="00356A14" w:rsidRDefault="0002562B" w:rsidP="0002562B">
      <w:pPr>
        <w:pStyle w:val="Prrafodelista"/>
        <w:numPr>
          <w:ilvl w:val="0"/>
          <w:numId w:val="1"/>
        </w:numPr>
      </w:pPr>
      <w:r>
        <w:t>Bases de datos</w:t>
      </w:r>
    </w:p>
    <w:p w14:paraId="7574955F" w14:textId="75CAB6EA" w:rsidR="0002562B" w:rsidRDefault="0002562B" w:rsidP="0002562B">
      <w:pPr>
        <w:pStyle w:val="Prrafodelista"/>
        <w:numPr>
          <w:ilvl w:val="1"/>
          <w:numId w:val="1"/>
        </w:numPr>
      </w:pPr>
      <w:r>
        <w:t>Crear Modelo Entidad Relación</w:t>
      </w:r>
    </w:p>
    <w:p w14:paraId="7CD82D2F" w14:textId="119CA362" w:rsidR="0002562B" w:rsidRDefault="0002562B" w:rsidP="0002562B">
      <w:pPr>
        <w:pStyle w:val="Prrafodelista"/>
        <w:numPr>
          <w:ilvl w:val="1"/>
          <w:numId w:val="1"/>
        </w:numPr>
      </w:pPr>
      <w:r>
        <w:t>Elegir Motor de base de datos</w:t>
      </w:r>
    </w:p>
    <w:p w14:paraId="4134A205" w14:textId="2A33AA61" w:rsidR="0002562B" w:rsidRDefault="0002562B" w:rsidP="0002562B">
      <w:pPr>
        <w:pStyle w:val="Prrafodelista"/>
        <w:numPr>
          <w:ilvl w:val="1"/>
          <w:numId w:val="1"/>
        </w:numPr>
      </w:pPr>
      <w:r>
        <w:t>Crear base de datos</w:t>
      </w:r>
    </w:p>
    <w:p w14:paraId="1B1C19EA" w14:textId="4D9EB276" w:rsidR="0002562B" w:rsidRDefault="0002562B" w:rsidP="0002562B">
      <w:pPr>
        <w:pStyle w:val="Prrafodelista"/>
        <w:numPr>
          <w:ilvl w:val="1"/>
          <w:numId w:val="1"/>
        </w:numPr>
      </w:pPr>
      <w:r>
        <w:t>Crear Tablas</w:t>
      </w:r>
    </w:p>
    <w:p w14:paraId="289EA599" w14:textId="012EAA26" w:rsidR="0002562B" w:rsidRDefault="0002562B" w:rsidP="0002562B"/>
    <w:p w14:paraId="764231C5" w14:textId="1A180A7E" w:rsidR="0002562B" w:rsidRDefault="0002562B" w:rsidP="0002562B">
      <w:pPr>
        <w:pStyle w:val="Prrafodelista"/>
        <w:numPr>
          <w:ilvl w:val="0"/>
          <w:numId w:val="1"/>
        </w:numPr>
      </w:pPr>
      <w:r>
        <w:t>Backend</w:t>
      </w:r>
    </w:p>
    <w:p w14:paraId="27574650" w14:textId="64A7D7F5" w:rsidR="0002562B" w:rsidRDefault="0002562B" w:rsidP="0002562B">
      <w:pPr>
        <w:pStyle w:val="Prrafodelista"/>
        <w:numPr>
          <w:ilvl w:val="1"/>
          <w:numId w:val="1"/>
        </w:numPr>
      </w:pPr>
      <w:r>
        <w:t>Definir Diagrama de Clases</w:t>
      </w:r>
    </w:p>
    <w:p w14:paraId="1614AF4B" w14:textId="5F284142" w:rsidR="0002562B" w:rsidRDefault="0002562B" w:rsidP="0002562B">
      <w:pPr>
        <w:pStyle w:val="Prrafodelista"/>
        <w:numPr>
          <w:ilvl w:val="1"/>
          <w:numId w:val="1"/>
        </w:numPr>
      </w:pPr>
      <w:r>
        <w:t>Elegir lenguaje de programación</w:t>
      </w:r>
    </w:p>
    <w:p w14:paraId="265C709F" w14:textId="28B97B1F" w:rsidR="0002562B" w:rsidRDefault="0002562B" w:rsidP="0002562B">
      <w:pPr>
        <w:pStyle w:val="Prrafodelista"/>
        <w:numPr>
          <w:ilvl w:val="1"/>
          <w:numId w:val="1"/>
        </w:numPr>
      </w:pPr>
      <w:r>
        <w:t>Definir sesiones de usuario</w:t>
      </w:r>
    </w:p>
    <w:p w14:paraId="6EB511DA" w14:textId="5141F343" w:rsidR="0002562B" w:rsidRDefault="0002562B" w:rsidP="0002562B">
      <w:pPr>
        <w:pStyle w:val="Prrafodelista"/>
        <w:numPr>
          <w:ilvl w:val="1"/>
          <w:numId w:val="1"/>
        </w:numPr>
      </w:pPr>
      <w:r>
        <w:t>Conectar desarrollo con base de datos</w:t>
      </w:r>
    </w:p>
    <w:p w14:paraId="6A1E35BE" w14:textId="45976986" w:rsidR="0002562B" w:rsidRDefault="0002562B" w:rsidP="0002562B">
      <w:pPr>
        <w:pStyle w:val="Prrafodelista"/>
        <w:numPr>
          <w:ilvl w:val="1"/>
          <w:numId w:val="1"/>
        </w:numPr>
      </w:pPr>
      <w:r>
        <w:t>Mapear  datos</w:t>
      </w:r>
    </w:p>
    <w:p w14:paraId="5CB8080E" w14:textId="7D54C91E" w:rsidR="0002562B" w:rsidRDefault="0002562B" w:rsidP="0002562B">
      <w:pPr>
        <w:pStyle w:val="Prrafodelista"/>
        <w:numPr>
          <w:ilvl w:val="1"/>
          <w:numId w:val="1"/>
        </w:numPr>
      </w:pPr>
      <w:r>
        <w:t>Realizar pruebas de caja blanca</w:t>
      </w:r>
    </w:p>
    <w:p w14:paraId="38B47DE2" w14:textId="0BC2CAA6" w:rsidR="0002562B" w:rsidRDefault="0002562B" w:rsidP="0002562B">
      <w:pPr>
        <w:pStyle w:val="Prrafodelista"/>
        <w:numPr>
          <w:ilvl w:val="1"/>
          <w:numId w:val="1"/>
        </w:numPr>
      </w:pPr>
      <w:r>
        <w:t>Realizar pruebas de caja negra</w:t>
      </w:r>
    </w:p>
    <w:p w14:paraId="57E50633" w14:textId="4B19CA64" w:rsidR="0002562B" w:rsidRDefault="0002562B" w:rsidP="0002562B"/>
    <w:p w14:paraId="377632EC" w14:textId="6BB5F34C" w:rsidR="0002562B" w:rsidRDefault="0002562B" w:rsidP="0002562B">
      <w:pPr>
        <w:pStyle w:val="Prrafodelista"/>
        <w:numPr>
          <w:ilvl w:val="0"/>
          <w:numId w:val="2"/>
        </w:numPr>
      </w:pPr>
      <w:r>
        <w:t>Frontend</w:t>
      </w:r>
    </w:p>
    <w:p w14:paraId="3E438BDE" w14:textId="201B6ABC" w:rsidR="0002562B" w:rsidRDefault="0002562B" w:rsidP="0002562B">
      <w:pPr>
        <w:pStyle w:val="Prrafodelista"/>
        <w:numPr>
          <w:ilvl w:val="1"/>
          <w:numId w:val="2"/>
        </w:numPr>
      </w:pPr>
      <w:r>
        <w:t>Definir interfaces de usuario</w:t>
      </w:r>
    </w:p>
    <w:p w14:paraId="3EBF8BF1" w14:textId="195FA0BA" w:rsidR="0002562B" w:rsidRDefault="0002562B" w:rsidP="0002562B">
      <w:pPr>
        <w:pStyle w:val="Prrafodelista"/>
        <w:numPr>
          <w:ilvl w:val="1"/>
          <w:numId w:val="2"/>
        </w:numPr>
      </w:pPr>
      <w:r>
        <w:t>Definir colores corporativos</w:t>
      </w:r>
    </w:p>
    <w:p w14:paraId="04A5C868" w14:textId="0A316F0F" w:rsidR="0002562B" w:rsidRDefault="0002562B" w:rsidP="0002562B">
      <w:pPr>
        <w:pStyle w:val="Prrafodelista"/>
        <w:numPr>
          <w:ilvl w:val="1"/>
          <w:numId w:val="2"/>
        </w:numPr>
      </w:pPr>
      <w:r>
        <w:t>Definir tamaños de filas y columnas</w:t>
      </w:r>
    </w:p>
    <w:p w14:paraId="257E55A9" w14:textId="542076CE" w:rsidR="0002562B" w:rsidRDefault="0002562B" w:rsidP="0002562B">
      <w:pPr>
        <w:pStyle w:val="Prrafodelista"/>
        <w:numPr>
          <w:ilvl w:val="1"/>
          <w:numId w:val="2"/>
        </w:numPr>
      </w:pPr>
      <w:r>
        <w:t>Usar MVC</w:t>
      </w:r>
    </w:p>
    <w:sectPr w:rsidR="00025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4B55"/>
    <w:multiLevelType w:val="hybridMultilevel"/>
    <w:tmpl w:val="A6A0DD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A6A7D"/>
    <w:multiLevelType w:val="hybridMultilevel"/>
    <w:tmpl w:val="C8F61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85"/>
    <w:rsid w:val="0002562B"/>
    <w:rsid w:val="00356A14"/>
    <w:rsid w:val="00521D7A"/>
    <w:rsid w:val="00B63485"/>
    <w:rsid w:val="00BD24DB"/>
    <w:rsid w:val="00E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5E736"/>
  <w15:chartTrackingRefBased/>
  <w15:docId w15:val="{F490586D-5827-4EA5-988D-44015CC8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2021-09-11T05:56:00Z</dcterms:created>
  <dcterms:modified xsi:type="dcterms:W3CDTF">2021-09-11T06:01:00Z</dcterms:modified>
</cp:coreProperties>
</file>