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5689" w14:textId="43F6EFD8" w:rsidR="00D23627" w:rsidRDefault="00D23627"/>
    <w:p w14:paraId="5830FD2B" w14:textId="05601239" w:rsidR="00D57133" w:rsidRDefault="00D57133"/>
    <w:p w14:paraId="51A7BC6C" w14:textId="18B181AE" w:rsidR="00D57133" w:rsidRDefault="00D57133"/>
    <w:p w14:paraId="6CC8AC3A" w14:textId="379F2328" w:rsidR="00D57133" w:rsidRDefault="00D57133"/>
    <w:p w14:paraId="6F147D16" w14:textId="27851FE5" w:rsidR="00D57133" w:rsidRDefault="00D57133"/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4"/>
      </w:tblGrid>
      <w:tr w:rsidR="00D23627" w14:paraId="22773A9A" w14:textId="77777777" w:rsidTr="00D57133">
        <w:trPr>
          <w:trHeight w:val="1146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4888C" w14:textId="2770ADA0" w:rsidR="00D23627" w:rsidRDefault="00C32A89">
            <w:pPr>
              <w:spacing w:before="100" w:after="100"/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  <w:t>La dichiarazione integrativa dovrà essere resa da tutti i soggetti</w:t>
            </w:r>
            <w:r w:rsidR="001F7B76"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  <w:t>per i quali è prescritto l’obbligo di presentazione del DGUE</w:t>
            </w:r>
            <w:r w:rsidR="001F7B76"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  <w:t>, incluse le imprese ausiliarie</w:t>
            </w:r>
            <w:r>
              <w:rPr>
                <w:rFonts w:ascii="Arial" w:hAnsi="Arial" w:cs="Arial"/>
                <w:b/>
                <w:bCs/>
                <w:color w:val="7F7F7F"/>
                <w:sz w:val="22"/>
                <w:szCs w:val="22"/>
              </w:rPr>
              <w:t>.</w:t>
            </w:r>
          </w:p>
        </w:tc>
      </w:tr>
    </w:tbl>
    <w:p w14:paraId="7768307D" w14:textId="77777777" w:rsidR="00D23627" w:rsidRPr="00FB00FB" w:rsidRDefault="00D23627" w:rsidP="00FB00FB">
      <w:pPr>
        <w:spacing w:after="120"/>
        <w:rPr>
          <w:rFonts w:ascii="Arial" w:hAnsi="Arial" w:cs="Arial"/>
          <w:b/>
          <w:bCs/>
          <w:sz w:val="22"/>
          <w:szCs w:val="22"/>
        </w:rPr>
      </w:pPr>
    </w:p>
    <w:p w14:paraId="7319361A" w14:textId="2A25BCCF" w:rsidR="00D23627" w:rsidRPr="00FB00FB" w:rsidRDefault="00C32A89" w:rsidP="00FB00FB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FB00FB">
        <w:rPr>
          <w:rFonts w:ascii="Arial" w:hAnsi="Arial" w:cs="Arial"/>
          <w:b/>
          <w:bCs/>
          <w:sz w:val="22"/>
          <w:szCs w:val="22"/>
        </w:rPr>
        <w:t xml:space="preserve">DICHIARAZIONE INTEGRATIVA DEI REQUISITI DI CARATTERE GENERALE DEI SINGOLI OPERATORI ECONOMICI </w:t>
      </w:r>
    </w:p>
    <w:p w14:paraId="4A29E3D1" w14:textId="74DD69A0" w:rsidR="00D23627" w:rsidRPr="00FB00FB" w:rsidRDefault="00C32A89" w:rsidP="00FB00FB">
      <w:pPr>
        <w:spacing w:after="120"/>
        <w:rPr>
          <w:sz w:val="22"/>
          <w:szCs w:val="22"/>
        </w:rPr>
      </w:pPr>
      <w:r w:rsidRPr="00FB00FB">
        <w:rPr>
          <w:rFonts w:ascii="Arial" w:hAnsi="Arial" w:cs="Arial"/>
          <w:sz w:val="22"/>
          <w:szCs w:val="22"/>
        </w:rPr>
        <w:t>Il sottoscritto</w:t>
      </w:r>
      <w:r w:rsidR="00D57133" w:rsidRPr="00FB00FB">
        <w:rPr>
          <w:rFonts w:ascii="Arial" w:hAnsi="Arial" w:cs="Arial"/>
          <w:sz w:val="22"/>
          <w:szCs w:val="22"/>
        </w:rPr>
        <w:t xml:space="preserve">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nato/a </w:t>
      </w:r>
      <w:proofErr w:type="spellStart"/>
      <w:r w:rsidRPr="00FB00FB">
        <w:rPr>
          <w:rFonts w:ascii="Arial" w:hAnsi="Arial" w:cs="Arial"/>
          <w:sz w:val="22"/>
          <w:szCs w:val="22"/>
        </w:rPr>
        <w:t>a</w:t>
      </w:r>
      <w:proofErr w:type="spellEnd"/>
      <w:r w:rsidRPr="00FB00FB">
        <w:rPr>
          <w:rFonts w:ascii="Arial" w:hAnsi="Arial" w:cs="Arial"/>
          <w:sz w:val="22"/>
          <w:szCs w:val="22"/>
        </w:rPr>
        <w:t xml:space="preserve">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014E8F" w:rsidRPr="00FB00FB">
        <w:rPr>
          <w:rFonts w:ascii="Arial" w:hAnsi="Arial" w:cs="Arial"/>
          <w:sz w:val="22"/>
          <w:szCs w:val="22"/>
        </w:rPr>
        <w:t> </w:t>
      </w:r>
      <w:r w:rsidR="00014E8F" w:rsidRPr="00FB00FB">
        <w:rPr>
          <w:rFonts w:ascii="Arial" w:hAnsi="Arial" w:cs="Arial"/>
          <w:sz w:val="22"/>
          <w:szCs w:val="22"/>
        </w:rPr>
        <w:t> </w:t>
      </w:r>
      <w:r w:rsidR="00014E8F" w:rsidRPr="00FB00FB">
        <w:rPr>
          <w:rFonts w:ascii="Arial" w:hAnsi="Arial" w:cs="Arial"/>
          <w:sz w:val="22"/>
          <w:szCs w:val="22"/>
        </w:rPr>
        <w:t> </w:t>
      </w:r>
      <w:r w:rsidR="00014E8F" w:rsidRPr="00FB00FB">
        <w:rPr>
          <w:rFonts w:ascii="Arial" w:hAnsi="Arial" w:cs="Arial"/>
          <w:sz w:val="22"/>
          <w:szCs w:val="22"/>
        </w:rPr>
        <w:t> </w:t>
      </w:r>
      <w:r w:rsidR="00014E8F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="00D57133" w:rsidRPr="00FB00FB">
        <w:rPr>
          <w:rFonts w:ascii="Arial" w:hAnsi="Arial" w:cs="Arial"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 xml:space="preserve">il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CF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="00D57133" w:rsidRPr="00FB00FB">
        <w:rPr>
          <w:rFonts w:ascii="Arial" w:hAnsi="Arial" w:cs="Arial"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 xml:space="preserve">residente a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(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) via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n. </w:t>
      </w:r>
      <w:r w:rsidR="00D57133" w:rsidRPr="00FB00FB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sz w:val="22"/>
          <w:szCs w:val="22"/>
        </w:rPr>
      </w:r>
      <w:r w:rsidR="00D57133" w:rsidRPr="00FB00FB">
        <w:rPr>
          <w:rFonts w:ascii="Arial" w:hAnsi="Arial" w:cs="Arial"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t> </w:t>
      </w:r>
      <w:r w:rsidR="00D57133" w:rsidRPr="00FB00FB">
        <w:rPr>
          <w:rFonts w:ascii="Arial" w:hAnsi="Arial" w:cs="Arial"/>
          <w:sz w:val="22"/>
          <w:szCs w:val="22"/>
        </w:rPr>
        <w:fldChar w:fldCharType="end"/>
      </w:r>
      <w:r w:rsidR="00D57133" w:rsidRPr="00FB00FB">
        <w:rPr>
          <w:rFonts w:ascii="Arial" w:hAnsi="Arial" w:cs="Arial"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>ai sensi degli artt. 46 e 47 del D.P.R. 445/00, consapevole delle responsabilità e delle sanzioni penali previste dall’art. 76 del citato decreto in caso di dichiarazioni false o mendaci,</w:t>
      </w:r>
      <w:r w:rsidR="257317A4" w:rsidRPr="00FB00FB">
        <w:rPr>
          <w:rFonts w:ascii="Arial" w:hAnsi="Arial" w:cs="Arial"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 xml:space="preserve">in qualità di: </w:t>
      </w:r>
    </w:p>
    <w:p w14:paraId="441596A0" w14:textId="30D1A273" w:rsidR="00D23627" w:rsidRPr="00FB00FB" w:rsidRDefault="0099467D" w:rsidP="00FB00FB">
      <w:pPr>
        <w:spacing w:after="120"/>
        <w:rPr>
          <w:sz w:val="22"/>
          <w:szCs w:val="22"/>
        </w:rPr>
      </w:pPr>
      <w:r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Controllo6"/>
            <w:enabled/>
            <w:calcOnExit w:val="0"/>
            <w:checkBox>
              <w:sizeAuto/>
              <w:default w:val="0"/>
            </w:checkBox>
          </w:ffData>
        </w:fldChar>
      </w:r>
      <w:r w:rsidRPr="00FB00FB">
        <w:rPr>
          <w:rFonts w:ascii="Arial" w:hAnsi="Arial" w:cs="Arial"/>
          <w:bCs/>
          <w:sz w:val="22"/>
          <w:szCs w:val="22"/>
        </w:rPr>
        <w:instrText xml:space="preserve"> FORMCHECKBOX </w:instrText>
      </w:r>
      <w:r w:rsidRPr="00FB00FB">
        <w:rPr>
          <w:rFonts w:ascii="Arial" w:hAnsi="Arial" w:cs="Arial"/>
          <w:bCs/>
          <w:sz w:val="22"/>
          <w:szCs w:val="22"/>
        </w:rPr>
      </w:r>
      <w:r w:rsidRPr="00FB00FB">
        <w:rPr>
          <w:rFonts w:ascii="Arial" w:hAnsi="Arial" w:cs="Arial"/>
          <w:bCs/>
          <w:sz w:val="22"/>
          <w:szCs w:val="22"/>
        </w:rPr>
        <w:fldChar w:fldCharType="separate"/>
      </w:r>
      <w:r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bCs/>
          <w:sz w:val="22"/>
          <w:szCs w:val="22"/>
        </w:rPr>
        <w:t xml:space="preserve"> </w:t>
      </w:r>
      <w:r w:rsidR="00C32A89" w:rsidRPr="00FB00FB">
        <w:rPr>
          <w:rFonts w:ascii="Arial" w:hAnsi="Arial" w:cs="Arial"/>
          <w:sz w:val="22"/>
          <w:szCs w:val="22"/>
        </w:rPr>
        <w:t xml:space="preserve">legale rappresentante  </w:t>
      </w:r>
    </w:p>
    <w:p w14:paraId="0B405FD4" w14:textId="61DB63A8" w:rsidR="00D23627" w:rsidRPr="00FB00FB" w:rsidRDefault="00C32A89" w:rsidP="00FB00FB">
      <w:pPr>
        <w:spacing w:after="120"/>
        <w:rPr>
          <w:sz w:val="22"/>
          <w:szCs w:val="22"/>
        </w:rPr>
      </w:pPr>
      <w:r w:rsidRPr="00FB00FB">
        <w:rPr>
          <w:rFonts w:ascii="Arial" w:hAnsi="Arial" w:cs="Arial"/>
          <w:b/>
          <w:sz w:val="22"/>
          <w:szCs w:val="22"/>
        </w:rPr>
        <w:t xml:space="preserve"> </w:t>
      </w:r>
      <w:r w:rsidR="0099467D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Controllo6"/>
            <w:enabled/>
            <w:calcOnExit w:val="0"/>
            <w:checkBox>
              <w:sizeAuto/>
              <w:default w:val="0"/>
            </w:checkBox>
          </w:ffData>
        </w:fldChar>
      </w:r>
      <w:r w:rsidR="0099467D" w:rsidRPr="00FB00FB">
        <w:rPr>
          <w:rFonts w:ascii="Arial" w:hAnsi="Arial" w:cs="Arial"/>
          <w:bCs/>
          <w:sz w:val="22"/>
          <w:szCs w:val="22"/>
        </w:rPr>
        <w:instrText xml:space="preserve"> FORMCHECKBOX </w:instrText>
      </w:r>
      <w:r w:rsidR="0099467D" w:rsidRPr="00FB00FB">
        <w:rPr>
          <w:rFonts w:ascii="Arial" w:hAnsi="Arial" w:cs="Arial"/>
          <w:bCs/>
          <w:sz w:val="22"/>
          <w:szCs w:val="22"/>
        </w:rPr>
      </w:r>
      <w:r w:rsidR="0099467D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99467D" w:rsidRPr="00FB00FB">
        <w:rPr>
          <w:rFonts w:ascii="Arial" w:hAnsi="Arial" w:cs="Arial"/>
          <w:bCs/>
          <w:sz w:val="22"/>
          <w:szCs w:val="22"/>
        </w:rPr>
        <w:fldChar w:fldCharType="end"/>
      </w:r>
      <w:r w:rsidR="0099467D" w:rsidRPr="00FB00FB">
        <w:rPr>
          <w:rFonts w:ascii="Arial" w:hAnsi="Arial" w:cs="Arial"/>
          <w:bCs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>procuratore generale/speciale, giusta procura allegata alla presente</w:t>
      </w:r>
    </w:p>
    <w:p w14:paraId="3FA90A7A" w14:textId="5F34D894" w:rsidR="00D23627" w:rsidRPr="00FB00FB" w:rsidRDefault="00C32A89" w:rsidP="00FB00FB">
      <w:pPr>
        <w:spacing w:after="120"/>
        <w:rPr>
          <w:sz w:val="22"/>
          <w:szCs w:val="22"/>
        </w:rPr>
      </w:pPr>
      <w:r w:rsidRPr="00FB00FB">
        <w:rPr>
          <w:rFonts w:ascii="Arial" w:hAnsi="Arial" w:cs="Arial"/>
          <w:sz w:val="22"/>
          <w:szCs w:val="22"/>
        </w:rPr>
        <w:t xml:space="preserve">dell’operatore economico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(</w:t>
      </w:r>
      <w:r w:rsidRPr="00FB00FB">
        <w:rPr>
          <w:rFonts w:ascii="Arial" w:hAnsi="Arial" w:cs="Arial"/>
          <w:i/>
          <w:sz w:val="22"/>
          <w:szCs w:val="22"/>
        </w:rPr>
        <w:t>indicare la denominazione</w:t>
      </w:r>
      <w:r w:rsidRPr="00FB00FB">
        <w:rPr>
          <w:rFonts w:ascii="Arial" w:hAnsi="Arial" w:cs="Arial"/>
          <w:sz w:val="22"/>
          <w:szCs w:val="22"/>
        </w:rPr>
        <w:t xml:space="preserve">) con </w:t>
      </w:r>
      <w:r w:rsidR="001F7B76" w:rsidRPr="00FB00FB">
        <w:rPr>
          <w:rFonts w:ascii="Arial" w:hAnsi="Arial" w:cs="Arial"/>
          <w:sz w:val="22"/>
          <w:szCs w:val="22"/>
        </w:rPr>
        <w:t>sede in</w:t>
      </w:r>
      <w:r w:rsidRPr="00FB00FB">
        <w:rPr>
          <w:rFonts w:ascii="Arial" w:hAnsi="Arial" w:cs="Arial"/>
          <w:sz w:val="22"/>
          <w:szCs w:val="22"/>
        </w:rPr>
        <w:t xml:space="preserve">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(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) via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="00D57133" w:rsidRPr="00FB00FB">
        <w:rPr>
          <w:rFonts w:ascii="Arial" w:hAnsi="Arial" w:cs="Arial"/>
          <w:bCs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 xml:space="preserve">n.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="00D57133" w:rsidRPr="00FB00FB">
        <w:rPr>
          <w:rFonts w:ascii="Arial" w:hAnsi="Arial" w:cs="Arial"/>
          <w:bCs/>
          <w:sz w:val="22"/>
          <w:szCs w:val="22"/>
        </w:rPr>
        <w:t xml:space="preserve"> </w:t>
      </w:r>
      <w:r w:rsidRPr="00FB00FB">
        <w:rPr>
          <w:rFonts w:ascii="Arial" w:hAnsi="Arial" w:cs="Arial"/>
          <w:sz w:val="22"/>
          <w:szCs w:val="22"/>
        </w:rPr>
        <w:t xml:space="preserve">CF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sz w:val="22"/>
          <w:szCs w:val="22"/>
        </w:rPr>
        <w:t xml:space="preserve"> PI 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57133" w:rsidRPr="00FB00FB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D57133" w:rsidRPr="00FB00FB">
        <w:rPr>
          <w:rFonts w:ascii="Arial" w:hAnsi="Arial" w:cs="Arial"/>
          <w:bCs/>
          <w:sz w:val="22"/>
          <w:szCs w:val="22"/>
        </w:rPr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separate"/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t> </w:t>
      </w:r>
      <w:r w:rsidR="00D57133" w:rsidRPr="00FB00FB">
        <w:rPr>
          <w:rFonts w:ascii="Arial" w:hAnsi="Arial" w:cs="Arial"/>
          <w:bCs/>
          <w:sz w:val="22"/>
          <w:szCs w:val="22"/>
        </w:rPr>
        <w:fldChar w:fldCharType="end"/>
      </w:r>
      <w:r w:rsidRPr="00FB00FB">
        <w:rPr>
          <w:rFonts w:ascii="Arial" w:hAnsi="Arial" w:cs="Arial"/>
          <w:b/>
          <w:sz w:val="22"/>
          <w:szCs w:val="22"/>
        </w:rPr>
        <w:t> </w:t>
      </w:r>
      <w:r w:rsidRPr="00FB00FB">
        <w:rPr>
          <w:rFonts w:ascii="Arial" w:hAnsi="Arial" w:cs="Arial"/>
          <w:b/>
          <w:sz w:val="22"/>
          <w:szCs w:val="22"/>
        </w:rPr>
        <w:t> </w:t>
      </w:r>
      <w:r w:rsidRPr="00FB00FB">
        <w:rPr>
          <w:rFonts w:ascii="Arial" w:hAnsi="Arial" w:cs="Arial"/>
          <w:b/>
          <w:sz w:val="22"/>
          <w:szCs w:val="22"/>
        </w:rPr>
        <w:t> </w:t>
      </w:r>
      <w:r w:rsidRPr="00FB00FB">
        <w:rPr>
          <w:rFonts w:ascii="Arial" w:hAnsi="Arial" w:cs="Arial"/>
          <w:b/>
          <w:sz w:val="22"/>
          <w:szCs w:val="22"/>
        </w:rPr>
        <w:t> </w:t>
      </w:r>
      <w:r w:rsidRPr="00FB00FB">
        <w:rPr>
          <w:rFonts w:ascii="Arial" w:hAnsi="Arial" w:cs="Arial"/>
          <w:b/>
          <w:sz w:val="22"/>
          <w:szCs w:val="22"/>
        </w:rPr>
        <w:t> </w:t>
      </w:r>
    </w:p>
    <w:p w14:paraId="5303C894" w14:textId="77777777" w:rsidR="00D23627" w:rsidRPr="00FB00FB" w:rsidRDefault="00C32A89" w:rsidP="00FB00FB">
      <w:pPr>
        <w:spacing w:after="120"/>
        <w:ind w:left="360"/>
        <w:jc w:val="center"/>
        <w:rPr>
          <w:sz w:val="22"/>
          <w:szCs w:val="22"/>
        </w:rPr>
      </w:pPr>
      <w:r w:rsidRPr="00FB00FB">
        <w:rPr>
          <w:rFonts w:ascii="Arial" w:hAnsi="Arial" w:cs="Arial"/>
          <w:b/>
          <w:sz w:val="22"/>
          <w:szCs w:val="22"/>
        </w:rPr>
        <w:t>DICHIARA</w:t>
      </w:r>
    </w:p>
    <w:p w14:paraId="3987DE3A" w14:textId="2E5D3B74" w:rsidR="00D23627" w:rsidRPr="00FB00FB" w:rsidRDefault="00C32A89" w:rsidP="00FB00FB">
      <w:pPr>
        <w:tabs>
          <w:tab w:val="left" w:pos="-731"/>
        </w:tabs>
        <w:spacing w:after="120"/>
        <w:rPr>
          <w:sz w:val="22"/>
          <w:szCs w:val="22"/>
        </w:rPr>
      </w:pPr>
      <w:r w:rsidRPr="00FB00FB">
        <w:rPr>
          <w:rFonts w:ascii="Arial" w:hAnsi="Arial" w:cs="Arial"/>
          <w:sz w:val="22"/>
          <w:szCs w:val="22"/>
        </w:rPr>
        <w:t xml:space="preserve">che i dati identificativi di tutti i soggetti di cui all’art. </w:t>
      </w:r>
      <w:r w:rsidR="00C82B7B" w:rsidRPr="00FB00FB">
        <w:rPr>
          <w:rFonts w:ascii="Arial" w:hAnsi="Arial" w:cs="Arial"/>
          <w:sz w:val="22"/>
          <w:szCs w:val="22"/>
        </w:rPr>
        <w:t>94</w:t>
      </w:r>
      <w:r w:rsidRPr="00FB00FB">
        <w:rPr>
          <w:rFonts w:ascii="Arial" w:hAnsi="Arial" w:cs="Arial"/>
          <w:sz w:val="22"/>
          <w:szCs w:val="22"/>
        </w:rPr>
        <w:t xml:space="preserve"> co.3 del D.lgs. </w:t>
      </w:r>
      <w:r w:rsidR="00C82B7B" w:rsidRPr="00FB00FB">
        <w:rPr>
          <w:rFonts w:ascii="Arial" w:hAnsi="Arial" w:cs="Arial"/>
          <w:sz w:val="22"/>
          <w:szCs w:val="22"/>
        </w:rPr>
        <w:t>36</w:t>
      </w:r>
      <w:r w:rsidRPr="00FB00FB">
        <w:rPr>
          <w:rFonts w:ascii="Arial" w:hAnsi="Arial" w:cs="Arial"/>
          <w:sz w:val="22"/>
          <w:szCs w:val="22"/>
        </w:rPr>
        <w:t>/20</w:t>
      </w:r>
      <w:r w:rsidR="00C82B7B" w:rsidRPr="00FB00FB">
        <w:rPr>
          <w:rFonts w:ascii="Arial" w:hAnsi="Arial" w:cs="Arial"/>
          <w:sz w:val="22"/>
          <w:szCs w:val="22"/>
        </w:rPr>
        <w:t>23</w:t>
      </w:r>
      <w:r w:rsidRPr="00FB00FB">
        <w:rPr>
          <w:rFonts w:ascii="Arial" w:hAnsi="Arial" w:cs="Arial"/>
          <w:sz w:val="22"/>
          <w:szCs w:val="22"/>
        </w:rPr>
        <w:t xml:space="preserve"> sono (</w:t>
      </w:r>
      <w:r w:rsidRPr="00FB00FB">
        <w:rPr>
          <w:rFonts w:ascii="Arial" w:hAnsi="Arial" w:cs="Arial"/>
          <w:i/>
          <w:sz w:val="22"/>
          <w:szCs w:val="22"/>
        </w:rPr>
        <w:t>riportare nome, cognome, data e luogo di nascita, codice fiscale, luogo di residenza e carica ricoperta per ciascun soggetto di cui alla previsione normativa</w:t>
      </w:r>
      <w:r w:rsidRPr="00FB00FB">
        <w:rPr>
          <w:rFonts w:ascii="Arial" w:hAnsi="Arial" w:cs="Arial"/>
          <w:sz w:val="22"/>
          <w:szCs w:val="22"/>
        </w:rPr>
        <w:t xml:space="preserve">):  </w:t>
      </w: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1658"/>
        <w:gridCol w:w="1659"/>
        <w:gridCol w:w="1655"/>
        <w:gridCol w:w="1704"/>
        <w:gridCol w:w="1461"/>
      </w:tblGrid>
      <w:tr w:rsidR="00D23627" w14:paraId="7A59656A" w14:textId="77777777" w:rsidTr="00D57133">
        <w:trPr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51A48" w14:textId="77777777" w:rsidR="00D23627" w:rsidRDefault="00D23627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</w:p>
          <w:p w14:paraId="3DAE1360" w14:textId="77777777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Nome e cognome</w:t>
            </w:r>
          </w:p>
          <w:p w14:paraId="5A2A0DD5" w14:textId="77777777" w:rsidR="00D23627" w:rsidRDefault="00D23627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19AEB" w14:textId="77777777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Luogo di nascita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0EA7C" w14:textId="77777777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Data di nascita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06AF7" w14:textId="77777777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Codice fiscale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4705B" w14:textId="3BFE3214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Carica ricoperta tra quelle di cui all’art. </w:t>
            </w:r>
            <w:r w:rsidR="00C82B7B">
              <w:rPr>
                <w:rFonts w:ascii="Arial" w:hAnsi="Arial" w:cs="Arial"/>
                <w:i/>
                <w:sz w:val="22"/>
                <w:szCs w:val="22"/>
              </w:rPr>
              <w:t>94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comma 3 del D.lgs. </w:t>
            </w:r>
            <w:r w:rsidR="00C82B7B">
              <w:rPr>
                <w:rFonts w:ascii="Arial" w:hAnsi="Arial" w:cs="Arial"/>
                <w:i/>
                <w:sz w:val="22"/>
                <w:szCs w:val="22"/>
              </w:rPr>
              <w:t>36</w:t>
            </w:r>
            <w:r>
              <w:rPr>
                <w:rFonts w:ascii="Arial" w:hAnsi="Arial" w:cs="Arial"/>
                <w:i/>
                <w:sz w:val="22"/>
                <w:szCs w:val="22"/>
              </w:rPr>
              <w:t>/20</w:t>
            </w:r>
            <w:r w:rsidR="00C82B7B">
              <w:rPr>
                <w:rFonts w:ascii="Arial" w:hAnsi="Arial" w:cs="Arial"/>
                <w:i/>
                <w:sz w:val="22"/>
                <w:szCs w:val="22"/>
              </w:rPr>
              <w:t>23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956F2" w14:textId="77777777" w:rsidR="00D23627" w:rsidRDefault="00C32A89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Comune di residenza</w:t>
            </w:r>
          </w:p>
        </w:tc>
      </w:tr>
      <w:tr w:rsidR="00D23627" w14:paraId="5B61A939" w14:textId="77777777" w:rsidTr="00D57133">
        <w:trPr>
          <w:trHeight w:val="881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49C1A" w14:textId="09659A22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57062" w14:textId="19D6C134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51865" w14:textId="488D2117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5CEC2" w14:textId="187A98AA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9A9D1" w14:textId="63732199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47963" w14:textId="52DCE311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</w:tr>
      <w:tr w:rsidR="00D23627" w14:paraId="17A83D50" w14:textId="77777777" w:rsidTr="00D57133">
        <w:trPr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5DCE1" w14:textId="77777777" w:rsidR="00D23627" w:rsidRDefault="00D236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17702B" w14:textId="0D0ADBE6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  <w:p w14:paraId="2836DF97" w14:textId="77777777" w:rsidR="00D23627" w:rsidRDefault="00D236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C5FA6" w14:textId="7BF75BC7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E3B32" w14:textId="7C3294AE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1C97B" w14:textId="36EB7DD9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B1EC5" w14:textId="3434AA39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8300E" w14:textId="3941AEF4" w:rsidR="00D23627" w:rsidRDefault="00C32A89" w:rsidP="0099467D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</w:tr>
      <w:tr w:rsidR="00D23627" w14:paraId="2CCBE98F" w14:textId="77777777" w:rsidTr="00D57133">
        <w:trPr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4F0B1" w14:textId="77777777" w:rsidR="00D23627" w:rsidRDefault="00D236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28CD7" w14:textId="36C0AE40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  <w:p w14:paraId="07720C72" w14:textId="7C06C9BB" w:rsidR="00D23627" w:rsidRDefault="00D236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41A1A" w14:textId="5B88D2A8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A231F" w14:textId="3B7EDD55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247A3" w14:textId="50A9D2EA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2F6DC" w14:textId="514B6BA7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503B4" w14:textId="2952D582" w:rsidR="00D23627" w:rsidRDefault="00C32A89" w:rsidP="0099467D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</w:tr>
      <w:tr w:rsidR="00D23627" w14:paraId="451830E2" w14:textId="77777777" w:rsidTr="00D57133">
        <w:trPr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557F2" w14:textId="77777777" w:rsidR="0099467D" w:rsidRDefault="0099467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8D94D49" w14:textId="78003A31" w:rsidR="00D23627" w:rsidRDefault="00D5713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  <w:p w14:paraId="48E7473B" w14:textId="7A339B4A" w:rsidR="0099467D" w:rsidRDefault="0099467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48796" w14:textId="5A1B9962" w:rsidR="00D23627" w:rsidRDefault="00C32A89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26793" w14:textId="0E451CC8" w:rsidR="00D23627" w:rsidRDefault="00C32A89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="00D57133"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  <w:r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C4366" w14:textId="0267F453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28775" w14:textId="440C6EDD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36075" w14:textId="58F972A3" w:rsidR="00D23627" w:rsidRDefault="00D57133" w:rsidP="0099467D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</w:tc>
      </w:tr>
      <w:tr w:rsidR="00D23627" w14:paraId="30471B6D" w14:textId="77777777" w:rsidTr="00D57133">
        <w:trPr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839C6" w14:textId="77777777" w:rsidR="00D23627" w:rsidRDefault="00C32A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Altro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D3B71" w14:textId="77777777" w:rsidR="00D23627" w:rsidRDefault="00D236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8E4812" w14:textId="14382EB0" w:rsidR="00D23627" w:rsidRDefault="00D57133">
            <w:pPr>
              <w:jc w:val="center"/>
            </w:pP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t> </w:t>
            </w:r>
            <w:r w:rsidRPr="00250151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  <w:r w:rsidR="00C32A89">
              <w:rPr>
                <w:rFonts w:ascii="Arial" w:hAnsi="Arial" w:cs="Arial"/>
                <w:b/>
                <w:sz w:val="20"/>
                <w:szCs w:val="20"/>
              </w:rPr>
              <w:t> </w:t>
            </w:r>
          </w:p>
          <w:p w14:paraId="7A6FDB90" w14:textId="77777777" w:rsidR="00D23627" w:rsidRDefault="00D236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478221" w14:textId="77777777" w:rsidR="00213A25" w:rsidRDefault="00213A25" w:rsidP="00213A25">
      <w:pPr>
        <w:tabs>
          <w:tab w:val="left" w:pos="360"/>
        </w:tabs>
        <w:spacing w:after="100"/>
        <w:jc w:val="center"/>
        <w:rPr>
          <w:rFonts w:ascii="Arial" w:hAnsi="Arial" w:cs="Arial"/>
          <w:i/>
          <w:sz w:val="22"/>
          <w:szCs w:val="22"/>
        </w:rPr>
      </w:pPr>
    </w:p>
    <w:p w14:paraId="32F3DEAB" w14:textId="7E66B555" w:rsidR="00D23627" w:rsidRDefault="00C32A89" w:rsidP="00213A25">
      <w:pPr>
        <w:tabs>
          <w:tab w:val="left" w:pos="360"/>
        </w:tabs>
        <w:spacing w:after="100"/>
        <w:jc w:val="center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Ovvero</w:t>
      </w:r>
    </w:p>
    <w:p w14:paraId="70367A78" w14:textId="77777777" w:rsidR="00580C6A" w:rsidRDefault="00C32A89" w:rsidP="00FB00FB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che la banca dati ufficiale o pubblico registro da cui i medesimi possono essere ricavati in modo aggio</w:t>
      </w:r>
      <w:r w:rsidR="00C82B7B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nato alla data di presentazione dell’offerta è</w:t>
      </w:r>
      <w:r w:rsidR="006836CB">
        <w:rPr>
          <w:rFonts w:ascii="Arial" w:hAnsi="Arial" w:cs="Arial"/>
          <w:sz w:val="22"/>
          <w:szCs w:val="22"/>
        </w:rPr>
        <w:t xml:space="preserve"> __________</w:t>
      </w:r>
    </w:p>
    <w:p w14:paraId="26EE5EC4" w14:textId="0FBC19CE" w:rsidR="001B1357" w:rsidRDefault="001B1357" w:rsidP="00FB00FB">
      <w:pPr>
        <w:tabs>
          <w:tab w:val="left" w:pos="360"/>
        </w:tabs>
        <w:spacing w:after="1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="00766F36">
        <w:rPr>
          <w:rFonts w:ascii="Arial" w:hAnsi="Arial" w:cs="Arial"/>
          <w:b/>
          <w:bCs/>
          <w:sz w:val="22"/>
          <w:szCs w:val="22"/>
        </w:rPr>
        <w:t xml:space="preserve">          </w:t>
      </w:r>
      <w:r w:rsidRPr="00580C6A">
        <w:rPr>
          <w:rFonts w:ascii="Arial" w:hAnsi="Arial" w:cs="Arial"/>
          <w:b/>
          <w:bCs/>
          <w:sz w:val="22"/>
          <w:szCs w:val="22"/>
        </w:rPr>
        <w:t>DICHIARA</w:t>
      </w:r>
    </w:p>
    <w:p w14:paraId="508CC771" w14:textId="62D9960C" w:rsidR="00766F36" w:rsidRDefault="009D2352" w:rsidP="00FB00FB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D74182">
        <w:rPr>
          <w:rFonts w:ascii="Arial" w:hAnsi="Arial" w:cs="Arial"/>
          <w:sz w:val="22"/>
          <w:szCs w:val="22"/>
        </w:rPr>
        <w:t>di possedere</w:t>
      </w:r>
      <w:r w:rsidR="00BB29EA">
        <w:rPr>
          <w:rFonts w:ascii="Arial" w:hAnsi="Arial" w:cs="Arial"/>
          <w:sz w:val="22"/>
          <w:szCs w:val="22"/>
        </w:rPr>
        <w:t xml:space="preserve"> la seguente attestazione </w:t>
      </w:r>
      <w:proofErr w:type="spellStart"/>
      <w:r w:rsidR="00BB29EA">
        <w:rPr>
          <w:rFonts w:ascii="Arial" w:hAnsi="Arial" w:cs="Arial"/>
          <w:sz w:val="22"/>
          <w:szCs w:val="22"/>
        </w:rPr>
        <w:t>soa</w:t>
      </w:r>
      <w:proofErr w:type="spellEnd"/>
      <w:r w:rsidR="00BB29EA">
        <w:rPr>
          <w:rFonts w:ascii="Arial" w:hAnsi="Arial" w:cs="Arial"/>
          <w:sz w:val="22"/>
          <w:szCs w:val="22"/>
        </w:rPr>
        <w:t xml:space="preserve"> n</w:t>
      </w:r>
      <w:r w:rsidR="00741332">
        <w:rPr>
          <w:rFonts w:ascii="Arial" w:hAnsi="Arial" w:cs="Arial"/>
          <w:sz w:val="22"/>
          <w:szCs w:val="22"/>
        </w:rPr>
        <w:t>____________</w:t>
      </w:r>
      <w:r w:rsidR="00A47C41">
        <w:rPr>
          <w:rFonts w:ascii="Arial" w:hAnsi="Arial" w:cs="Arial"/>
          <w:sz w:val="22"/>
          <w:szCs w:val="22"/>
        </w:rPr>
        <w:t>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406"/>
        <w:gridCol w:w="6222"/>
      </w:tblGrid>
      <w:tr w:rsidR="00741332" w14:paraId="053956AE" w14:textId="77777777" w:rsidTr="00741332">
        <w:tc>
          <w:tcPr>
            <w:tcW w:w="1769" w:type="pct"/>
          </w:tcPr>
          <w:p w14:paraId="594AA0D9" w14:textId="2E4C901D" w:rsidR="00741332" w:rsidRDefault="00741332" w:rsidP="007C1FCB">
            <w:pPr>
              <w:tabs>
                <w:tab w:val="left" w:pos="360"/>
              </w:tabs>
              <w:spacing w:before="100" w:after="10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CATEGORIA SOA</w:t>
            </w:r>
          </w:p>
        </w:tc>
        <w:tc>
          <w:tcPr>
            <w:tcW w:w="3231" w:type="pct"/>
          </w:tcPr>
          <w:p w14:paraId="4ED3CA0A" w14:textId="0E13619B" w:rsidR="00741332" w:rsidRDefault="00741332" w:rsidP="007C1FCB">
            <w:pPr>
              <w:tabs>
                <w:tab w:val="left" w:pos="360"/>
              </w:tabs>
              <w:spacing w:before="100" w:after="10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CLASSIFICA</w:t>
            </w:r>
          </w:p>
        </w:tc>
      </w:tr>
      <w:tr w:rsidR="00741332" w14:paraId="4C2380AC" w14:textId="77777777" w:rsidTr="00741332">
        <w:tc>
          <w:tcPr>
            <w:tcW w:w="1769" w:type="pct"/>
          </w:tcPr>
          <w:p w14:paraId="711203E5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1" w:type="pct"/>
          </w:tcPr>
          <w:p w14:paraId="5220B744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1332" w14:paraId="08951ECF" w14:textId="77777777" w:rsidTr="00741332">
        <w:tc>
          <w:tcPr>
            <w:tcW w:w="1769" w:type="pct"/>
          </w:tcPr>
          <w:p w14:paraId="64189331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1" w:type="pct"/>
          </w:tcPr>
          <w:p w14:paraId="5CBE38C7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1332" w14:paraId="72AEF31D" w14:textId="77777777" w:rsidTr="00741332">
        <w:tc>
          <w:tcPr>
            <w:tcW w:w="1769" w:type="pct"/>
          </w:tcPr>
          <w:p w14:paraId="1391DBD2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1" w:type="pct"/>
          </w:tcPr>
          <w:p w14:paraId="7C415D8D" w14:textId="77777777" w:rsidR="00741332" w:rsidRDefault="00741332">
            <w:pPr>
              <w:tabs>
                <w:tab w:val="left" w:pos="360"/>
              </w:tabs>
              <w:spacing w:before="100" w:after="10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D79DDE1" w14:textId="77777777" w:rsidR="00FB00FB" w:rsidRDefault="00580C6A" w:rsidP="00FB00FB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6113A5E9" w14:textId="26149E4D" w:rsidR="00444704" w:rsidRDefault="00580C6A" w:rsidP="00FB00FB">
      <w:pPr>
        <w:tabs>
          <w:tab w:val="left" w:pos="360"/>
        </w:tabs>
        <w:spacing w:after="120"/>
        <w:jc w:val="center"/>
        <w:rPr>
          <w:rFonts w:ascii="Arial" w:hAnsi="Arial" w:cs="Arial"/>
          <w:sz w:val="22"/>
          <w:szCs w:val="22"/>
        </w:rPr>
      </w:pPr>
      <w:r w:rsidRPr="00580C6A">
        <w:rPr>
          <w:rFonts w:ascii="Arial" w:hAnsi="Arial" w:cs="Arial"/>
          <w:b/>
          <w:bCs/>
          <w:sz w:val="22"/>
          <w:szCs w:val="22"/>
        </w:rPr>
        <w:t>DICHIARA INOLTRE</w:t>
      </w:r>
    </w:p>
    <w:p w14:paraId="3B86E523" w14:textId="580CF0F1" w:rsidR="00B72618" w:rsidRPr="002451EA" w:rsidRDefault="00B72618" w:rsidP="00FB00FB">
      <w:pPr>
        <w:tabs>
          <w:tab w:val="left" w:pos="426"/>
        </w:tabs>
        <w:spacing w:after="120"/>
        <w:rPr>
          <w:rFonts w:ascii="Arial" w:eastAsia="Calibri" w:hAnsi="Arial" w:cs="Arial"/>
          <w:sz w:val="22"/>
          <w:szCs w:val="22"/>
          <w:lang w:eastAsia="en-US"/>
        </w:rPr>
      </w:pPr>
      <w:r w:rsidRPr="002451EA">
        <w:rPr>
          <w:rFonts w:ascii="Arial" w:eastAsia="Calibri" w:hAnsi="Arial" w:cs="Arial"/>
          <w:sz w:val="22"/>
          <w:szCs w:val="22"/>
          <w:lang w:eastAsia="en-US"/>
        </w:rPr>
        <w:t>Di aver preso visione e accettare l’Informativa ai sensi dell’art. 13 del Regolamento (UE) 2016/679</w:t>
      </w:r>
      <w:r w:rsidR="004C49F7" w:rsidRPr="002451EA">
        <w:rPr>
          <w:rFonts w:ascii="Arial" w:eastAsia="Calibri" w:hAnsi="Arial" w:cs="Arial"/>
          <w:sz w:val="22"/>
          <w:szCs w:val="22"/>
          <w:lang w:eastAsia="en-US"/>
        </w:rPr>
        <w:t xml:space="preserve"> di seguito riportata:</w:t>
      </w:r>
    </w:p>
    <w:p w14:paraId="4111528C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sz w:val="22"/>
          <w:szCs w:val="22"/>
        </w:rPr>
      </w:pPr>
    </w:p>
    <w:p w14:paraId="50988EBD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>Ai sensi e per gli effetti dell´art. 13 del Regolamento (UE) 2016/679 (di seguito anche “Regolamento”) l’Agenzia del Demanio (di seguito anche “Agenzia” o “Titolare”) in qualità di Titolare rende note le finalità e le modalità del trattamento dei dati personali forniti dai partecipanti alla presente procedura.</w:t>
      </w:r>
    </w:p>
    <w:p w14:paraId="07A8C640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 xml:space="preserve">I dati personali conferiti dagli interessati, mediante la compilazione dei moduli predisposti dal Titolare e l’inoltro della documentazione dallo stesso richiesta, saranno trattati dall’Agenzia esclusivamente per lo svolgimento degli adempimenti connessi alla presente procedura. </w:t>
      </w:r>
    </w:p>
    <w:p w14:paraId="70CA33B4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i/>
          <w:iCs/>
          <w:sz w:val="22"/>
          <w:szCs w:val="22"/>
        </w:rPr>
      </w:pPr>
      <w:r w:rsidRPr="00B72618">
        <w:rPr>
          <w:rFonts w:ascii="Arial" w:hAnsi="Arial" w:cs="Arial"/>
          <w:i/>
          <w:iCs/>
          <w:sz w:val="22"/>
          <w:szCs w:val="22"/>
        </w:rPr>
        <w:t>Il conferimento dei dati per la partecipazione alla procedura ha natura obbligatoria.</w:t>
      </w:r>
    </w:p>
    <w:p w14:paraId="182E71E9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>I dati forniti saranno trattati dall’Agenzia in conformità con quanto previsto e disciplinato dal Regolamento ed in particolare mediante strumenti manuali, informatici e telematici, con logiche strettamente correlate alle finalità già esplicitate, in modo lecito e secondo correttezza nonché nel rispetto del principio di minimizzazione.</w:t>
      </w:r>
    </w:p>
    <w:p w14:paraId="48D4B250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 xml:space="preserve">I dati medesimi saranno conservati per il tempo strettamente necessario al raggiungimento delle finalità per le quali sono stati conferiti e successivamente per l’adempimento degli obblighi di legge connessi e conseguenti alla presente procedura. </w:t>
      </w:r>
    </w:p>
    <w:p w14:paraId="22C98985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 xml:space="preserve">L’Agenzia non adotta processi decisionali automatizzati e non effettua alcuna attività di profilazione degli interessati. </w:t>
      </w:r>
    </w:p>
    <w:p w14:paraId="28AD80B8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 xml:space="preserve">I dati potranno essere comunicati ad altre Pubbliche Autorità e Amministrazioni per l’esecuzione di loro ordini e per l’adempimento di obblighi di legge, ove previsti, e potranno essere conosciuti dai dipendenti, dell’Agenzia, previamente autorizzati e istruiti dal Titolare, per le sole finalità connesse alla procedura. </w:t>
      </w:r>
    </w:p>
    <w:p w14:paraId="232FDEAC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>L’Agenzia potrà, altresì, avvalersi del supporto di società esterne previamente nominate Responsabili del trattamento ai sensi dell’art. 28 del Regolamento. Al di fuori di tali casi i dati personali non saranno diffusi né comunicati a terzi. Non saranno trasferiti in Paesi terzi né ad organizzazioni internazionali.</w:t>
      </w:r>
    </w:p>
    <w:p w14:paraId="7E7E3F6D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i/>
          <w:iCs/>
          <w:sz w:val="22"/>
          <w:szCs w:val="22"/>
        </w:rPr>
      </w:pPr>
      <w:r w:rsidRPr="00B72618">
        <w:rPr>
          <w:rFonts w:ascii="Arial" w:hAnsi="Arial" w:cs="Arial"/>
          <w:bCs/>
          <w:i/>
          <w:iCs/>
          <w:sz w:val="22"/>
          <w:szCs w:val="22"/>
        </w:rPr>
        <w:t>Considerata l’estrema delicatezza della procedura in oggetto, l’Agenzia potrà trattare le informazioni</w:t>
      </w:r>
      <w:r w:rsidRPr="00B72618">
        <w:rPr>
          <w:rFonts w:ascii="Arial" w:hAnsi="Arial" w:cs="Arial"/>
          <w:i/>
          <w:iCs/>
          <w:sz w:val="22"/>
          <w:szCs w:val="22"/>
        </w:rPr>
        <w:t xml:space="preserve"> previste dall’art. 10 del Regolamento, relative a condanne penali e reati o a connesse misure di sicurezza (c.d. dati giudiziari) di cui si dà piena garanzia di trattamento nel rispetto delle prescrizioni di legge.</w:t>
      </w:r>
    </w:p>
    <w:p w14:paraId="4C543BB9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i/>
          <w:iCs/>
          <w:sz w:val="22"/>
          <w:szCs w:val="22"/>
        </w:rPr>
      </w:pPr>
      <w:r w:rsidRPr="00B72618">
        <w:rPr>
          <w:rFonts w:ascii="Arial" w:hAnsi="Arial" w:cs="Arial"/>
          <w:i/>
          <w:iCs/>
          <w:sz w:val="22"/>
          <w:szCs w:val="22"/>
        </w:rPr>
        <w:lastRenderedPageBreak/>
        <w:t xml:space="preserve">Gli interessati potranno esercitare il diritto di chiedere al Titolare del trattamento l'accesso ai dati personali e la rettifica o la cancellazione degli stessi o la limitazione del trattamento che li riguarda o di opporsi al trattamento stesso (artt. 15 e ss. del Regolamento). L'apposita istanza potrà essere inviata all’Agenzia del Demanio, Titolare del Trattamento, presso la sede di Via Barberini n. 38 – </w:t>
      </w:r>
      <w:proofErr w:type="gramStart"/>
      <w:r w:rsidRPr="00B72618">
        <w:rPr>
          <w:rFonts w:ascii="Arial" w:hAnsi="Arial" w:cs="Arial"/>
          <w:i/>
          <w:iCs/>
          <w:sz w:val="22"/>
          <w:szCs w:val="22"/>
        </w:rPr>
        <w:t>00187  Roma</w:t>
      </w:r>
      <w:proofErr w:type="gramEnd"/>
      <w:r w:rsidRPr="00B72618">
        <w:rPr>
          <w:rFonts w:ascii="Arial" w:hAnsi="Arial" w:cs="Arial"/>
          <w:i/>
          <w:iCs/>
          <w:sz w:val="22"/>
          <w:szCs w:val="22"/>
        </w:rPr>
        <w:t xml:space="preserve"> oppure al Responsabile della protezione dei dati personali, domiciliato per la funzione presso la medesima sede e contattabile all’indirizzo </w:t>
      </w:r>
      <w:proofErr w:type="gramStart"/>
      <w:r w:rsidRPr="00B72618">
        <w:rPr>
          <w:rFonts w:ascii="Arial" w:hAnsi="Arial" w:cs="Arial"/>
          <w:i/>
          <w:iCs/>
          <w:sz w:val="22"/>
          <w:szCs w:val="22"/>
        </w:rPr>
        <w:t>email</w:t>
      </w:r>
      <w:proofErr w:type="gramEnd"/>
      <w:r w:rsidRPr="00B72618">
        <w:rPr>
          <w:rFonts w:ascii="Arial" w:hAnsi="Arial" w:cs="Arial"/>
          <w:i/>
          <w:iCs/>
          <w:sz w:val="22"/>
          <w:szCs w:val="22"/>
        </w:rPr>
        <w:t xml:space="preserve">: demanio.dpo@agenziademanio.it </w:t>
      </w:r>
    </w:p>
    <w:p w14:paraId="5683FD40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i/>
          <w:iCs/>
          <w:sz w:val="22"/>
          <w:szCs w:val="22"/>
        </w:rPr>
      </w:pPr>
      <w:r w:rsidRPr="00B72618">
        <w:rPr>
          <w:rFonts w:ascii="Arial" w:hAnsi="Arial" w:cs="Arial"/>
          <w:i/>
          <w:iCs/>
          <w:sz w:val="22"/>
          <w:szCs w:val="22"/>
        </w:rPr>
        <w:t>Gli interessati che ritengono che il trattamento dei dati personali a Loro riferiti effettuato dall’Agenzia del Demanio avvenga in violazione di quanto previsto dal Regolamento hanno il diritto di proporre reclamo al Garante, come previsto dall'art. 77 del Regolamento stesso, o di adire le opportune sedi giudiziarie (art. 79 del Regolamento).</w:t>
      </w:r>
    </w:p>
    <w:p w14:paraId="2097604F" w14:textId="77777777" w:rsidR="00B72618" w:rsidRPr="00B72618" w:rsidRDefault="00B72618" w:rsidP="00FB00FB">
      <w:pPr>
        <w:tabs>
          <w:tab w:val="left" w:pos="360"/>
        </w:tabs>
        <w:spacing w:after="120"/>
        <w:rPr>
          <w:rFonts w:ascii="Arial" w:hAnsi="Arial" w:cs="Arial"/>
          <w:bCs/>
          <w:sz w:val="22"/>
          <w:szCs w:val="22"/>
        </w:rPr>
      </w:pPr>
      <w:r w:rsidRPr="00B72618">
        <w:rPr>
          <w:rFonts w:ascii="Arial" w:hAnsi="Arial" w:cs="Arial"/>
          <w:bCs/>
          <w:sz w:val="22"/>
          <w:szCs w:val="22"/>
        </w:rPr>
        <w:t>Agenzia del Demanio</w:t>
      </w:r>
    </w:p>
    <w:p w14:paraId="4A9AECF1" w14:textId="6A568B4A" w:rsidR="00D23627" w:rsidRDefault="00B72618" w:rsidP="00FB00FB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proofErr w:type="gramStart"/>
      <w:r w:rsidRPr="00B72618">
        <w:rPr>
          <w:rFonts w:ascii="Arial" w:hAnsi="Arial" w:cs="Arial"/>
          <w:bCs/>
          <w:sz w:val="22"/>
          <w:szCs w:val="22"/>
        </w:rPr>
        <w:t>......................,lì</w:t>
      </w:r>
      <w:proofErr w:type="gramEnd"/>
      <w:r w:rsidRPr="00B72618">
        <w:rPr>
          <w:rFonts w:ascii="Arial" w:hAnsi="Arial" w:cs="Arial"/>
          <w:bCs/>
          <w:sz w:val="22"/>
          <w:szCs w:val="22"/>
        </w:rPr>
        <w:t>............................</w:t>
      </w:r>
    </w:p>
    <w:p w14:paraId="5BAA1986" w14:textId="6E70EF15" w:rsidR="00D23627" w:rsidRPr="00DC1447" w:rsidRDefault="00C32A89" w:rsidP="00FB00FB">
      <w:pPr>
        <w:spacing w:after="120"/>
      </w:pPr>
      <w:r>
        <w:rPr>
          <w:rFonts w:ascii="Arial" w:hAnsi="Arial" w:cs="Arial"/>
          <w:sz w:val="22"/>
          <w:szCs w:val="22"/>
        </w:rPr>
        <w:t>Letto, confermato e sottoscritto digitalmente da</w:t>
      </w:r>
      <w:r>
        <w:rPr>
          <w:rStyle w:val="Rimandonotaapidipagina"/>
          <w:rFonts w:ascii="Arial" w:hAnsi="Arial" w:cs="Arial"/>
          <w:sz w:val="22"/>
          <w:szCs w:val="22"/>
        </w:rPr>
        <w:footnoteReference w:id="1"/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b/>
          <w:sz w:val="22"/>
          <w:szCs w:val="22"/>
        </w:rPr>
        <w:t> </w:t>
      </w:r>
      <w:r>
        <w:rPr>
          <w:rFonts w:ascii="Arial" w:hAnsi="Arial" w:cs="Arial"/>
          <w:b/>
          <w:sz w:val="22"/>
          <w:szCs w:val="22"/>
        </w:rPr>
        <w:t> </w:t>
      </w:r>
      <w:r>
        <w:rPr>
          <w:rFonts w:ascii="Arial" w:hAnsi="Arial" w:cs="Arial"/>
          <w:b/>
          <w:sz w:val="22"/>
          <w:szCs w:val="22"/>
        </w:rPr>
        <w:t> </w:t>
      </w:r>
      <w:r>
        <w:rPr>
          <w:rFonts w:ascii="Arial" w:hAnsi="Arial" w:cs="Arial"/>
          <w:b/>
          <w:sz w:val="22"/>
          <w:szCs w:val="22"/>
        </w:rPr>
        <w:t> </w:t>
      </w:r>
      <w:r>
        <w:rPr>
          <w:rFonts w:ascii="Arial" w:hAnsi="Arial" w:cs="Arial"/>
          <w:b/>
          <w:sz w:val="22"/>
          <w:szCs w:val="22"/>
        </w:rPr>
        <w:t> </w:t>
      </w:r>
    </w:p>
    <w:sectPr w:rsidR="00D23627" w:rsidRPr="00DC1447" w:rsidSect="00D571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843" w:left="1134" w:header="680" w:footer="68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1D45" w14:textId="77777777" w:rsidR="00211F63" w:rsidRDefault="00211F63">
      <w:r>
        <w:separator/>
      </w:r>
    </w:p>
  </w:endnote>
  <w:endnote w:type="continuationSeparator" w:id="0">
    <w:p w14:paraId="4ABA0D48" w14:textId="77777777" w:rsidR="00211F63" w:rsidRDefault="0021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C75A" w14:textId="2219198D" w:rsidR="00D57133" w:rsidRDefault="00D5713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C75E" w14:textId="0D6FD44A" w:rsidR="00DD53D2" w:rsidRDefault="00DD53D2">
    <w:pPr>
      <w:pStyle w:val="Pidipagina"/>
      <w:pBdr>
        <w:top w:val="single" w:sz="4" w:space="1" w:color="BFBFBF"/>
      </w:pBdr>
      <w:rPr>
        <w:rFonts w:ascii="Verdana" w:hAnsi="Verdana" w:cs="Arial"/>
        <w:color w:val="808080"/>
        <w:sz w:val="20"/>
        <w:szCs w:val="20"/>
      </w:rPr>
    </w:pPr>
  </w:p>
  <w:p w14:paraId="769D67B7" w14:textId="5DEB4B3A" w:rsidR="00DD53D2" w:rsidRDefault="00C32A89">
    <w:pPr>
      <w:pStyle w:val="Pidipagina"/>
      <w:jc w:val="right"/>
    </w:pPr>
    <w:r>
      <w:rPr>
        <w:rFonts w:ascii="Arial" w:hAnsi="Arial" w:cs="Arial"/>
        <w:sz w:val="20"/>
        <w:szCs w:val="20"/>
      </w:rPr>
      <w:t xml:space="preserve">Pagina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PAGE </w:instrText>
    </w:r>
    <w:r>
      <w:rPr>
        <w:rFonts w:ascii="Arial" w:hAnsi="Arial" w:cs="Arial"/>
        <w:sz w:val="20"/>
        <w:szCs w:val="20"/>
      </w:rPr>
      <w:fldChar w:fldCharType="separate"/>
    </w:r>
    <w:r w:rsidR="0099467D">
      <w:rPr>
        <w:rFonts w:ascii="Arial" w:hAnsi="Arial" w:cs="Arial"/>
        <w:noProof/>
        <w:sz w:val="20"/>
        <w:szCs w:val="20"/>
      </w:rPr>
      <w:t>2</w:t>
    </w:r>
    <w:r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 xml:space="preserve"> di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NUMPAGES </w:instrText>
    </w:r>
    <w:r>
      <w:rPr>
        <w:rFonts w:ascii="Arial" w:hAnsi="Arial" w:cs="Arial"/>
        <w:sz w:val="20"/>
        <w:szCs w:val="20"/>
      </w:rPr>
      <w:fldChar w:fldCharType="separate"/>
    </w:r>
    <w:r w:rsidR="0099467D">
      <w:rPr>
        <w:rFonts w:ascii="Arial" w:hAnsi="Arial" w:cs="Arial"/>
        <w:noProof/>
        <w:sz w:val="20"/>
        <w:szCs w:val="20"/>
      </w:rPr>
      <w:t>5</w:t>
    </w:r>
    <w:r>
      <w:rPr>
        <w:rFonts w:ascii="Arial" w:hAnsi="Arial" w:cs="Arial"/>
        <w:sz w:val="20"/>
        <w:szCs w:val="20"/>
      </w:rPr>
      <w:fldChar w:fldCharType="end"/>
    </w:r>
  </w:p>
  <w:p w14:paraId="0FA0E061" w14:textId="77777777" w:rsidR="00DD53D2" w:rsidRDefault="00DD53D2">
    <w:pPr>
      <w:pStyle w:val="Pidipagina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113A" w14:textId="0170B6F7" w:rsidR="00D57133" w:rsidRDefault="00D5713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50ED" w14:textId="77777777" w:rsidR="00211F63" w:rsidRDefault="00211F63">
      <w:r>
        <w:rPr>
          <w:color w:val="000000"/>
        </w:rPr>
        <w:separator/>
      </w:r>
    </w:p>
  </w:footnote>
  <w:footnote w:type="continuationSeparator" w:id="0">
    <w:p w14:paraId="144F1004" w14:textId="77777777" w:rsidR="00211F63" w:rsidRDefault="00211F63">
      <w:r>
        <w:continuationSeparator/>
      </w:r>
    </w:p>
  </w:footnote>
  <w:footnote w:id="1">
    <w:p w14:paraId="3971977A" w14:textId="77777777" w:rsidR="00D23627" w:rsidRDefault="00D23627">
      <w:pPr>
        <w:pStyle w:val="Testonotaapidipagin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6E67" w14:textId="77777777" w:rsidR="000B631D" w:rsidRDefault="000B631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58DF" w14:textId="1BC0E388" w:rsidR="00DD53D2" w:rsidRDefault="00DD53D2">
    <w:pPr>
      <w:pStyle w:val="Intestazione"/>
      <w:pBdr>
        <w:bottom w:val="single" w:sz="4" w:space="1" w:color="BFBFBF"/>
      </w:pBd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4FCB" w14:textId="5159769F" w:rsidR="00D57133" w:rsidRDefault="00D57133" w:rsidP="00D57133">
    <w:pPr>
      <w:pStyle w:val="Intestazione"/>
      <w:pBdr>
        <w:bottom w:val="single" w:sz="4" w:space="1" w:color="BFBFBF"/>
      </w:pBdr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Allegato </w:t>
    </w:r>
    <w:r w:rsidR="00A72AD4">
      <w:rPr>
        <w:rFonts w:ascii="Arial" w:hAnsi="Arial" w:cs="Arial"/>
        <w:sz w:val="20"/>
        <w:szCs w:val="20"/>
      </w:rPr>
      <w:t>III</w:t>
    </w:r>
  </w:p>
  <w:p w14:paraId="02CB0D58" w14:textId="7D54D96F" w:rsidR="00D57133" w:rsidRDefault="00D57133" w:rsidP="00D57133">
    <w:pPr>
      <w:pStyle w:val="Intestazione"/>
      <w:pBdr>
        <w:bottom w:val="single" w:sz="4" w:space="1" w:color="BFBFBF"/>
      </w:pBdr>
      <w:jc w:val="right"/>
    </w:pPr>
    <w:r>
      <w:rPr>
        <w:rFonts w:ascii="Arial" w:hAnsi="Arial" w:cs="Arial"/>
        <w:sz w:val="16"/>
        <w:szCs w:val="16"/>
        <w:lang w:eastAsia="en-US"/>
      </w:rPr>
      <w:t xml:space="preserve">Dichiarazione integrativa dei singoli operatori economici </w:t>
    </w:r>
  </w:p>
  <w:p w14:paraId="3D9EDBCE" w14:textId="27B21C26" w:rsidR="00D57133" w:rsidRDefault="003146FC">
    <w:pPr>
      <w:pStyle w:val="Intestazion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38E25B2" wp14:editId="76EE9DDE">
          <wp:simplePos x="0" y="0"/>
          <wp:positionH relativeFrom="margin">
            <wp:align>center</wp:align>
          </wp:positionH>
          <wp:positionV relativeFrom="paragraph">
            <wp:posOffset>324436</wp:posOffset>
          </wp:positionV>
          <wp:extent cx="3213101" cy="897885"/>
          <wp:effectExtent l="0" t="0" r="6350" b="0"/>
          <wp:wrapNone/>
          <wp:docPr id="1" name="Immagin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13101" cy="89788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6B22"/>
    <w:multiLevelType w:val="hybridMultilevel"/>
    <w:tmpl w:val="A6F48D2E"/>
    <w:lvl w:ilvl="0" w:tplc="BB1A4B68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  <w:b/>
        <w:bCs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94E05"/>
    <w:multiLevelType w:val="multilevel"/>
    <w:tmpl w:val="99D4C8C0"/>
    <w:lvl w:ilvl="0">
      <w:numFmt w:val="bullet"/>
      <w:lvlText w:val=""/>
      <w:lvlJc w:val="left"/>
      <w:pPr>
        <w:ind w:left="1724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44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16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88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0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2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4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76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484" w:hanging="360"/>
      </w:pPr>
      <w:rPr>
        <w:rFonts w:ascii="Wingdings" w:hAnsi="Wingdings"/>
      </w:rPr>
    </w:lvl>
  </w:abstractNum>
  <w:abstractNum w:abstractNumId="2" w15:restartNumberingAfterBreak="0">
    <w:nsid w:val="2E17516A"/>
    <w:multiLevelType w:val="multilevel"/>
    <w:tmpl w:val="318AF38E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BBA6469"/>
    <w:multiLevelType w:val="multilevel"/>
    <w:tmpl w:val="CCCEA5A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C030B"/>
    <w:multiLevelType w:val="multilevel"/>
    <w:tmpl w:val="D682D3BE"/>
    <w:lvl w:ilvl="0">
      <w:numFmt w:val="bullet"/>
      <w:lvlText w:val="-"/>
      <w:lvlJc w:val="left"/>
      <w:pPr>
        <w:ind w:left="720" w:hanging="360"/>
      </w:pPr>
      <w:rPr>
        <w:rFonts w:ascii="Garamond" w:hAnsi="Garamond" w:cs="Times New Roman"/>
        <w:b/>
        <w:i w:val="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4803F87"/>
    <w:multiLevelType w:val="multilevel"/>
    <w:tmpl w:val="DDC43D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6808F5"/>
    <w:multiLevelType w:val="multilevel"/>
    <w:tmpl w:val="90B29508"/>
    <w:lvl w:ilvl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80783">
    <w:abstractNumId w:val="6"/>
  </w:num>
  <w:num w:numId="2" w16cid:durableId="1257787653">
    <w:abstractNumId w:val="1"/>
  </w:num>
  <w:num w:numId="3" w16cid:durableId="1732848823">
    <w:abstractNumId w:val="3"/>
  </w:num>
  <w:num w:numId="4" w16cid:durableId="150027574">
    <w:abstractNumId w:val="5"/>
  </w:num>
  <w:num w:numId="5" w16cid:durableId="1404334384">
    <w:abstractNumId w:val="4"/>
  </w:num>
  <w:num w:numId="6" w16cid:durableId="2045208591">
    <w:abstractNumId w:val="0"/>
  </w:num>
  <w:num w:numId="7" w16cid:durableId="210148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forms" w:formatting="1" w:enforcement="0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627"/>
    <w:rsid w:val="00014E8F"/>
    <w:rsid w:val="0002014D"/>
    <w:rsid w:val="0003056C"/>
    <w:rsid w:val="0004065E"/>
    <w:rsid w:val="00073CB5"/>
    <w:rsid w:val="000B631D"/>
    <w:rsid w:val="000C0E57"/>
    <w:rsid w:val="000C5D08"/>
    <w:rsid w:val="000D38A4"/>
    <w:rsid w:val="000E1CC9"/>
    <w:rsid w:val="000E1E7F"/>
    <w:rsid w:val="00123814"/>
    <w:rsid w:val="00163805"/>
    <w:rsid w:val="00163982"/>
    <w:rsid w:val="001841B7"/>
    <w:rsid w:val="001B1357"/>
    <w:rsid w:val="001B565E"/>
    <w:rsid w:val="001B60BB"/>
    <w:rsid w:val="001D1599"/>
    <w:rsid w:val="001D2C91"/>
    <w:rsid w:val="001D7227"/>
    <w:rsid w:val="001F7B76"/>
    <w:rsid w:val="00211F63"/>
    <w:rsid w:val="00213A25"/>
    <w:rsid w:val="002451EA"/>
    <w:rsid w:val="00265F97"/>
    <w:rsid w:val="00286CD0"/>
    <w:rsid w:val="00291A3F"/>
    <w:rsid w:val="002D0D6F"/>
    <w:rsid w:val="002D501F"/>
    <w:rsid w:val="002E18C0"/>
    <w:rsid w:val="003071D2"/>
    <w:rsid w:val="003146FC"/>
    <w:rsid w:val="00377987"/>
    <w:rsid w:val="00410889"/>
    <w:rsid w:val="00413F30"/>
    <w:rsid w:val="00444704"/>
    <w:rsid w:val="00490FF3"/>
    <w:rsid w:val="004B32CC"/>
    <w:rsid w:val="004C49F7"/>
    <w:rsid w:val="004C6E55"/>
    <w:rsid w:val="0050310D"/>
    <w:rsid w:val="005213E9"/>
    <w:rsid w:val="005779C8"/>
    <w:rsid w:val="00580C6A"/>
    <w:rsid w:val="00593231"/>
    <w:rsid w:val="005E2586"/>
    <w:rsid w:val="005F416A"/>
    <w:rsid w:val="00601C29"/>
    <w:rsid w:val="00614591"/>
    <w:rsid w:val="0062105D"/>
    <w:rsid w:val="00635017"/>
    <w:rsid w:val="00642C40"/>
    <w:rsid w:val="00644442"/>
    <w:rsid w:val="00655657"/>
    <w:rsid w:val="00663C53"/>
    <w:rsid w:val="006707A0"/>
    <w:rsid w:val="006836CB"/>
    <w:rsid w:val="006C30B5"/>
    <w:rsid w:val="006E34CB"/>
    <w:rsid w:val="0070640A"/>
    <w:rsid w:val="00741332"/>
    <w:rsid w:val="00766F36"/>
    <w:rsid w:val="00793FB7"/>
    <w:rsid w:val="007A052B"/>
    <w:rsid w:val="007C1FCB"/>
    <w:rsid w:val="007C6C4F"/>
    <w:rsid w:val="007D248D"/>
    <w:rsid w:val="00802924"/>
    <w:rsid w:val="0084284E"/>
    <w:rsid w:val="008B3544"/>
    <w:rsid w:val="008D42CA"/>
    <w:rsid w:val="008F541E"/>
    <w:rsid w:val="00915F2B"/>
    <w:rsid w:val="009233B1"/>
    <w:rsid w:val="00923854"/>
    <w:rsid w:val="009344C6"/>
    <w:rsid w:val="009705E4"/>
    <w:rsid w:val="009837CB"/>
    <w:rsid w:val="0098415F"/>
    <w:rsid w:val="0099467D"/>
    <w:rsid w:val="009A38D5"/>
    <w:rsid w:val="009D2352"/>
    <w:rsid w:val="00A05E69"/>
    <w:rsid w:val="00A2408D"/>
    <w:rsid w:val="00A47C41"/>
    <w:rsid w:val="00A72AD4"/>
    <w:rsid w:val="00AE1028"/>
    <w:rsid w:val="00AF10E2"/>
    <w:rsid w:val="00B47F61"/>
    <w:rsid w:val="00B72618"/>
    <w:rsid w:val="00B874CA"/>
    <w:rsid w:val="00B94B2C"/>
    <w:rsid w:val="00BA00BC"/>
    <w:rsid w:val="00BB29EA"/>
    <w:rsid w:val="00BC1DB4"/>
    <w:rsid w:val="00BF566F"/>
    <w:rsid w:val="00C06291"/>
    <w:rsid w:val="00C316F3"/>
    <w:rsid w:val="00C32A89"/>
    <w:rsid w:val="00C82B7B"/>
    <w:rsid w:val="00C923AB"/>
    <w:rsid w:val="00CE757B"/>
    <w:rsid w:val="00D14429"/>
    <w:rsid w:val="00D23627"/>
    <w:rsid w:val="00D461B4"/>
    <w:rsid w:val="00D57133"/>
    <w:rsid w:val="00D74182"/>
    <w:rsid w:val="00D84DF0"/>
    <w:rsid w:val="00DC1447"/>
    <w:rsid w:val="00DD53D2"/>
    <w:rsid w:val="00DE3D51"/>
    <w:rsid w:val="00DF4EE6"/>
    <w:rsid w:val="00E25686"/>
    <w:rsid w:val="00E27C6F"/>
    <w:rsid w:val="00E555F3"/>
    <w:rsid w:val="00E56EB6"/>
    <w:rsid w:val="00E82DC6"/>
    <w:rsid w:val="00EC2E14"/>
    <w:rsid w:val="00EC58E4"/>
    <w:rsid w:val="00F03502"/>
    <w:rsid w:val="00F06AC1"/>
    <w:rsid w:val="00F1249A"/>
    <w:rsid w:val="00F7042D"/>
    <w:rsid w:val="00FB00FB"/>
    <w:rsid w:val="00FF63EB"/>
    <w:rsid w:val="0ACCF79E"/>
    <w:rsid w:val="257317A4"/>
    <w:rsid w:val="2DB21AE3"/>
    <w:rsid w:val="3FB79DE5"/>
    <w:rsid w:val="6137A78A"/>
    <w:rsid w:val="62C9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9F55C"/>
  <w15:docId w15:val="{5261720C-3610-45AE-AA14-809D8A06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jc w:val="both"/>
    </w:pPr>
    <w:rPr>
      <w:rFonts w:ascii="Book Antiqua" w:hAnsi="Book Antiqua"/>
      <w:sz w:val="24"/>
      <w:szCs w:val="24"/>
    </w:rPr>
  </w:style>
  <w:style w:type="paragraph" w:styleId="Titolo1">
    <w:name w:val="heading 1"/>
    <w:basedOn w:val="Normale"/>
    <w:next w:val="Normale"/>
    <w:uiPriority w:val="9"/>
    <w:qFormat/>
    <w:pPr>
      <w:keepNext/>
      <w:tabs>
        <w:tab w:val="left" w:pos="1418"/>
        <w:tab w:val="left" w:pos="3999"/>
      </w:tabs>
      <w:jc w:val="left"/>
      <w:outlineLvl w:val="0"/>
    </w:pPr>
    <w:rPr>
      <w:rFonts w:ascii="Times New Roman" w:hAnsi="Times New Roman"/>
      <w:color w:val="00000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spacing w:line="360" w:lineRule="auto"/>
      <w:outlineLvl w:val="1"/>
    </w:pPr>
    <w:rPr>
      <w:rFonts w:ascii="Times New Roman" w:hAnsi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after="120"/>
      <w:ind w:firstLine="567"/>
    </w:pPr>
    <w:rPr>
      <w:rFonts w:ascii="Times New Roman" w:hAnsi="Times New Roman"/>
    </w:rPr>
  </w:style>
  <w:style w:type="character" w:styleId="Numeropagina">
    <w:name w:val="page number"/>
    <w:basedOn w:val="Carpredefinitoparagrafo"/>
  </w:style>
  <w:style w:type="character" w:styleId="Collegamentoipertestuale">
    <w:name w:val="Hyperlink"/>
    <w:rPr>
      <w:color w:val="0000FF"/>
      <w:u w:val="single"/>
    </w:rPr>
  </w:style>
  <w:style w:type="paragraph" w:customStyle="1" w:styleId="Corpodeltesto">
    <w:name w:val="Corpo del testo"/>
    <w:basedOn w:val="Normale"/>
    <w:pPr>
      <w:jc w:val="left"/>
    </w:pPr>
    <w:rPr>
      <w:rFonts w:ascii="Times New Roman" w:hAnsi="Times New Roman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Paragrafoelenco">
    <w:name w:val="List Paragraph"/>
    <w:basedOn w:val="Normale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PidipaginaCarattere">
    <w:name w:val="Piè di pagina Carattere"/>
    <w:rPr>
      <w:rFonts w:ascii="Book Antiqua" w:hAnsi="Book Antiqua"/>
      <w:sz w:val="24"/>
      <w:szCs w:val="24"/>
    </w:rPr>
  </w:style>
  <w:style w:type="paragraph" w:customStyle="1" w:styleId="style263">
    <w:name w:val="style263"/>
    <w:basedOn w:val="Normale"/>
    <w:pPr>
      <w:spacing w:before="100" w:after="100"/>
      <w:jc w:val="left"/>
    </w:pPr>
    <w:rPr>
      <w:rFonts w:ascii="Times New Roman" w:hAnsi="Times New Roman"/>
      <w:color w:val="0066FF"/>
    </w:rPr>
  </w:style>
  <w:style w:type="character" w:customStyle="1" w:styleId="Corpodeltesto2Carattere">
    <w:name w:val="Corpo del testo 2 Carattere"/>
    <w:rPr>
      <w:rFonts w:ascii="Book Antiqua" w:hAnsi="Book Antiqua"/>
      <w:sz w:val="24"/>
      <w:szCs w:val="24"/>
    </w:rPr>
  </w:style>
  <w:style w:type="character" w:styleId="Rimandocommento">
    <w:name w:val="annotation reference"/>
    <w:rPr>
      <w:sz w:val="16"/>
      <w:szCs w:val="16"/>
    </w:rPr>
  </w:style>
  <w:style w:type="paragraph" w:styleId="Testocommento">
    <w:name w:val="annotation text"/>
    <w:basedOn w:val="Normale"/>
    <w:rPr>
      <w:sz w:val="20"/>
      <w:szCs w:val="20"/>
    </w:rPr>
  </w:style>
  <w:style w:type="character" w:customStyle="1" w:styleId="TestocommentoCarattere">
    <w:name w:val="Testo commento Carattere"/>
    <w:rPr>
      <w:rFonts w:ascii="Book Antiqua" w:hAnsi="Book Antiqua"/>
    </w:rPr>
  </w:style>
  <w:style w:type="paragraph" w:styleId="Soggettocommento">
    <w:name w:val="annotation subject"/>
    <w:basedOn w:val="Testocommento"/>
    <w:next w:val="Testocommento"/>
    <w:rPr>
      <w:b/>
      <w:bCs/>
    </w:rPr>
  </w:style>
  <w:style w:type="character" w:customStyle="1" w:styleId="SoggettocommentoCarattere">
    <w:name w:val="Soggetto commento Carattere"/>
    <w:rPr>
      <w:rFonts w:ascii="Book Antiqua" w:hAnsi="Book Antiqua"/>
      <w:b/>
      <w:bCs/>
    </w:rPr>
  </w:style>
  <w:style w:type="paragraph" w:styleId="Testonotaapidipagina">
    <w:name w:val="footnote text"/>
    <w:basedOn w:val="Normale"/>
    <w:rPr>
      <w:sz w:val="20"/>
      <w:szCs w:val="20"/>
    </w:rPr>
  </w:style>
  <w:style w:type="character" w:customStyle="1" w:styleId="TestonotaapidipaginaCarattere">
    <w:name w:val="Testo nota a piè di pagina Carattere"/>
    <w:rPr>
      <w:rFonts w:ascii="Book Antiqua" w:hAnsi="Book Antiqua"/>
    </w:rPr>
  </w:style>
  <w:style w:type="character" w:styleId="Rimandonotaapidipagina">
    <w:name w:val="footnote reference"/>
    <w:rPr>
      <w:position w:val="0"/>
      <w:vertAlign w:val="superscript"/>
    </w:rPr>
  </w:style>
  <w:style w:type="paragraph" w:styleId="Testonotadichiusura">
    <w:name w:val="endnote text"/>
    <w:basedOn w:val="Normale"/>
    <w:rPr>
      <w:sz w:val="20"/>
      <w:szCs w:val="20"/>
    </w:rPr>
  </w:style>
  <w:style w:type="character" w:customStyle="1" w:styleId="TestonotadichiusuraCarattere">
    <w:name w:val="Testo nota di chiusura Carattere"/>
    <w:rPr>
      <w:rFonts w:ascii="Book Antiqua" w:hAnsi="Book Antiqua"/>
    </w:rPr>
  </w:style>
  <w:style w:type="character" w:styleId="Rimandonotadichiusura">
    <w:name w:val="endnote reference"/>
    <w:rPr>
      <w:position w:val="0"/>
      <w:vertAlign w:val="superscript"/>
    </w:rPr>
  </w:style>
  <w:style w:type="character" w:customStyle="1" w:styleId="IntestazioneCarattere">
    <w:name w:val="Intestazione Carattere"/>
    <w:rPr>
      <w:rFonts w:ascii="Book Antiqua" w:hAnsi="Book Antiqua"/>
      <w:sz w:val="24"/>
      <w:szCs w:val="24"/>
    </w:rPr>
  </w:style>
  <w:style w:type="character" w:customStyle="1" w:styleId="normaltextrun">
    <w:name w:val="normaltextrun"/>
    <w:basedOn w:val="Carpredefinitoparagrafo"/>
    <w:rsid w:val="001F7B76"/>
  </w:style>
  <w:style w:type="character" w:customStyle="1" w:styleId="eop">
    <w:name w:val="eop"/>
    <w:basedOn w:val="Carpredefinitoparagrafo"/>
    <w:rsid w:val="001F7B76"/>
  </w:style>
  <w:style w:type="paragraph" w:styleId="Revisione">
    <w:name w:val="Revision"/>
    <w:hidden/>
    <w:uiPriority w:val="99"/>
    <w:semiHidden/>
    <w:rsid w:val="004B32CC"/>
    <w:pPr>
      <w:autoSpaceDN/>
    </w:pPr>
    <w:rPr>
      <w:rFonts w:ascii="Book Antiqua" w:hAnsi="Book Antiqua"/>
      <w:sz w:val="24"/>
      <w:szCs w:val="24"/>
    </w:rPr>
  </w:style>
  <w:style w:type="table" w:customStyle="1" w:styleId="Grigliatabella2">
    <w:name w:val="Griglia tabella2"/>
    <w:basedOn w:val="Tabellanormale"/>
    <w:next w:val="Grigliatabella"/>
    <w:uiPriority w:val="39"/>
    <w:rsid w:val="00D74182"/>
    <w:pPr>
      <w:autoSpaceDN/>
    </w:pPr>
    <w:rPr>
      <w:rFonts w:ascii="Calibri" w:eastAsia="Calibri" w:hAnsi="Calibri" w:cs="Arial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D74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4" ma:contentTypeDescription="Creare un nuovo documento." ma:contentTypeScope="" ma:versionID="08db59a216626c26e92ff20eafc9ce69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ce702bee53abcf84eb98b7f09437bb79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F6DDA7-34F1-454D-BF30-B9FC149E9B5F}">
  <ds:schemaRefs>
    <ds:schemaRef ds:uri="http://schemas.microsoft.com/office/2006/metadata/properties"/>
    <ds:schemaRef ds:uri="http://schemas.microsoft.com/office/infopath/2007/PartnerControls"/>
    <ds:schemaRef ds:uri="e1a5059a-81b3-406b-97a0-f649305ea39d"/>
  </ds:schemaRefs>
</ds:datastoreItem>
</file>

<file path=customXml/itemProps2.xml><?xml version="1.0" encoding="utf-8"?>
<ds:datastoreItem xmlns:ds="http://schemas.openxmlformats.org/officeDocument/2006/customXml" ds:itemID="{70682C61-3FB1-4040-BC20-2D8D6F9CB3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613756-3EAE-4DA4-BCA3-C7C69B6D29D1}"/>
</file>

<file path=customXml/itemProps4.xml><?xml version="1.0" encoding="utf-8"?>
<ds:datastoreItem xmlns:ds="http://schemas.openxmlformats.org/officeDocument/2006/customXml" ds:itemID="{294F76C8-55A0-4E02-82A2-069354A226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836</Words>
  <Characters>5072</Characters>
  <Application>Microsoft Office Word</Application>
  <DocSecurity>0</DocSecurity>
  <Lines>153</Lines>
  <Paragraphs>82</Paragraphs>
  <ScaleCrop>false</ScaleCrop>
  <Company>Agenzia del Demanio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MASTROMAURO</dc:creator>
  <cp:lastModifiedBy>APOLLONI MARIAVIRGINIA</cp:lastModifiedBy>
  <cp:revision>15</cp:revision>
  <cp:lastPrinted>2025-04-16T11:43:00Z</cp:lastPrinted>
  <dcterms:created xsi:type="dcterms:W3CDTF">2025-03-26T15:44:00Z</dcterms:created>
  <dcterms:modified xsi:type="dcterms:W3CDTF">2026-07-15T12:58:00Z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0x0101001FC4FBBF12552E43B7E5291FF4A971D8</vt:lpwstr>
  </property>
  <property fmtid="{D5CDD505-2E9C-101B-9397-08002B2CF9AE}" pid="3" name="MediaServiceImageTags">
    <vt:lpwstr/>
  </property>
  <property fmtid="{D5CDD505-2E9C-101B-9397-08002B2CF9AE}" pid="4" name="MSIP_Label_c078091e-e61d-4883-a332-9368e619fa5f_Enabled">
    <vt:lpwstr>true</vt:lpwstr>
  </property>
  <property fmtid="{D5CDD505-2E9C-101B-9397-08002B2CF9AE}" pid="5" name="MSIP_Label_c078091e-e61d-4883-a332-9368e619fa5f_SetDate">
    <vt:lpwstr>2025-03-24T08:18:22Z</vt:lpwstr>
  </property>
  <property fmtid="{D5CDD505-2E9C-101B-9397-08002B2CF9AE}" pid="6" name="MSIP_Label_c078091e-e61d-4883-a332-9368e619fa5f_Method">
    <vt:lpwstr>Privileged</vt:lpwstr>
  </property>
  <property fmtid="{D5CDD505-2E9C-101B-9397-08002B2CF9AE}" pid="7" name="MSIP_Label_c078091e-e61d-4883-a332-9368e619fa5f_Name">
    <vt:lpwstr>Pubblico</vt:lpwstr>
  </property>
  <property fmtid="{D5CDD505-2E9C-101B-9397-08002B2CF9AE}" pid="8" name="MSIP_Label_c078091e-e61d-4883-a332-9368e619fa5f_SiteId">
    <vt:lpwstr>5c13bf6f-11aa-44a8-aac0-fc5ed659c30a</vt:lpwstr>
  </property>
  <property fmtid="{D5CDD505-2E9C-101B-9397-08002B2CF9AE}" pid="9" name="MSIP_Label_c078091e-e61d-4883-a332-9368e619fa5f_ActionId">
    <vt:lpwstr>86a6875c-394c-4b91-afd0-26d81e80b2f6</vt:lpwstr>
  </property>
  <property fmtid="{D5CDD505-2E9C-101B-9397-08002B2CF9AE}" pid="10" name="MSIP_Label_c078091e-e61d-4883-a332-9368e619fa5f_ContentBits">
    <vt:lpwstr>0</vt:lpwstr>
  </property>
  <property fmtid="{D5CDD505-2E9C-101B-9397-08002B2CF9AE}" pid="11" name="MSIP_Label_c078091e-e61d-4883-a332-9368e619fa5f_Tag">
    <vt:lpwstr>10, 0, 1, 1</vt:lpwstr>
  </property>
</Properties>
</file>