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90cc"/>
          <w:sz w:val="20"/>
          <w:szCs w:val="20"/>
          <w:rtl w:val="0"/>
        </w:rPr>
        <w:t>EL JUEGO MENTAL DEL DINERO  ·  GUIÓN DE PRODUCCIÓN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48"/>
          <w:szCs w:val="48"/>
          <w:rtl w:val="0"/>
        </w:rPr>
        <w:t>LIVE DÍA 5 — D: DOCUMENTAR SIN MENTIRTE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a6472"/>
          <w:sz w:val="24"/>
          <w:szCs w:val="24"/>
          <w:rtl w:val="0"/>
        </w:rPr>
        <w:t>45 minutos · YouTube Live · la bitácora como detector de saboteadores + CHECKPOINT con premios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pBdr>
          <w:bottom w:color="0090cc" w:space="4" w:sz="12" w:val="single"/>
        </w:pBdr>
        <w:spacing w:after="2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34"/>
          <w:szCs w:val="34"/>
          <w:rtl w:val="0"/>
        </w:rPr>
        <w:t>Objetivo del día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21"/>
          <w:szCs w:val="21"/>
          <w:rtl w:val="0"/>
        </w:rPr>
        <w:t>Instalar la letra “aburrida” como la más rentable del sistema, y re-encender la competencia con el Checkpoint de mitad de juego (premios en vivo). La bitácora se vende como identidad — “los que viven de esto la llevan” — y como detector del Saboteador en 20 trades. Es viernes: el live cierra sembrando el fin de semana (día 6 + reserva de la Masterclass).</w:t>
      </w:r>
      <w:r w:rsidDel="00000000" w:rsidR="00000000" w:rsidRPr="00000000">
        <w:rPr>
          <w:rtl w:val="0"/>
        </w:rPr>
      </w:r>
    </w:p>
    <w:tbl>
      <w:tblPr>
        <w:tblStyle w:val="Table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50"/>
        <w:gridCol w:w="1650"/>
        <w:gridCol w:w="4030"/>
        <w:gridCol w:w="2450"/>
        <w:tblGridChange w:id="0">
          <w:tblGrid>
            <w:gridCol w:w="1950"/>
            <w:gridCol w:w="1650"/>
            <w:gridCol w:w="4030"/>
            <w:gridCol w:w="2450"/>
          </w:tblGrid>
        </w:tblGridChange>
      </w:tblGrid>
      <w:tr>
        <w:trPr>
          <w:cantSplit w:val="0"/>
          <w:tblHeader w:val="1"/>
        </w:trPr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Bloque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Minutos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Contenido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Interacción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B0 · Pre-show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-10:00 → 0:00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Countdown + teaser del checkpoint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1: ¿llevas bitácora?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B1 · La prueba de fuego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0:00 → 5:00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Hook: "pídele la bitácora"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Chat: "PRESENTE" + Primera Campana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B2 · Mi página de 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5:00 → 11:00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Qué pasó con el plan del día 3 — la bitácora lo cuenta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2: ¿qué creen que pasó?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B3 · Los 6 campos en 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11:00 → 18:00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Documentar en 5 minutos: demo con el trade de 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Chat: ¿qué campo te cuesta más?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B4 · El detector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18:00 → 26:00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Cómo 20 trades documentados desenmascaran a tu saboteador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3: ¿cuándo pierdes más?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B5 · CHECKPOINT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26:00 → 33:00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Leaderboard en vivo + premios + mejor Círculo + hitos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El momento social del juego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B6 · Quiz relámpago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33:00 → 37:00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3 preguntas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Hasta 20 PC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B7 · Entrenamiento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37:00 → 41:00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Documentar el paper trade de ayer (con campo saboteador)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4: compromiso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B8 · Cliffhanger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41:00 → 45:00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Mañana: el ciclo se cierra + el francotirador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 final: "NOS VEMOS"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pBdr>
          <w:bottom w:color="0090cc" w:space="4" w:sz="12" w:val="single"/>
        </w:pBdr>
        <w:spacing w:after="2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34"/>
          <w:szCs w:val="34"/>
          <w:rtl w:val="0"/>
        </w:rPr>
        <w:t>El guión, minuto a minuto</w:t>
      </w:r>
      <w:r w:rsidDel="00000000" w:rsidR="00000000" w:rsidRPr="00000000">
        <w:rPr>
          <w:rtl w:val="0"/>
        </w:rPr>
      </w:r>
    </w:p>
    <w:tbl>
      <w:tblPr>
        <w:tblStyle w:val="Table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32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-10:00 → 0:00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B0 · PRE-SHOW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Countdown + banner: “HOY: CHECKPOINT — premios en vivo a los top 10 y al mejor Círculo”</w:t>
      </w:r>
      <w:r w:rsidDel="00000000" w:rsidR="00000000" w:rsidRPr="00000000">
        <w:rPr>
          <w:rtl w:val="0"/>
        </w:rPr>
      </w:r>
    </w:p>
    <w:tbl>
      <w:tblPr>
        <w:tblStyle w:val="Table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36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1 (ABIERTA DESDE EL MINUTO -10)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“¿Llevas bitácora de tus operaciones?”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Sí, completa y al día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Empecé una... tres veces 😅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La llevo “mental”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D) ¿Bitácora?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4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3D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0:00 → 5:00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B1 · LA PRUEBA DE FUEGO — pídele la bitácora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Slide: “¿CÓMO SABER SI ALGUIEN VIVE DE ESTO?” en negro sobre abismo</w:t>
      </w:r>
      <w:r w:rsidDel="00000000" w:rsidR="00000000" w:rsidRPr="00000000">
        <w:rPr>
          <w:rtl w:val="0"/>
        </w:rPr>
      </w:r>
    </w:p>
    <w:tbl>
      <w:tblPr>
        <w:tblStyle w:val="Table5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4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(Tono confidencial, como quien comparte un secreto de gremio)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“Les voy a regalar la prueba de fuego definitiva para este mercado.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Sirve para evaluar a cualquier “gurú”, a cualquier mentor,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cualquiera que les quiera vender algo — incluido yo.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 le pidan sus resultados. Los resultados se inventan en Photoshop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diez minutos. Pídanle SU BITÁCORA. El registro completo,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con fechas, de sus últimos cincuenta trades. Ganados y perdidos.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95% no la tiene. No porque la escondan — porque NO EXISTE.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Nunca documentaron nada. Operan de memoria y facturan de ilusión.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aquí está el punto que importa: esa misma prueba aplícatela a ti.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¿Tienes tu bitácora? La encuesta dice que la mayoría no.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Hoy eso cambia — y les voy a mostrar por qué esta letra aburrida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 la más rentable de las cinco. Ah, y hoy hay premios. CHECKPOINT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el minuto 26. Primera Campana pagada. PRESENTE y ciudad.”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6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53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5:00 → 11:00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B2 · MI PÁGINA DE AYER — el plan del día 3 rinde cuentas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La página del plan del día 3 + la entrada de bitácora de lo que realmente pasó</w:t>
      </w:r>
      <w:r w:rsidDel="00000000" w:rsidR="00000000" w:rsidRPr="00000000">
        <w:rPr>
          <w:rtl w:val="0"/>
        </w:rPr>
      </w:r>
    </w:p>
    <w:tbl>
      <w:tblPr>
        <w:tblStyle w:val="Table7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7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2 (MINUTO 5:30) — ANTES DE REVELAR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“El miércoles escribí mi plan en vivo. ¿Qué creen que pasó ayer?”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Se dio el escenario A y ejecutó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Se dio el B y no operó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Ejecutó y perdió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D) El saboteador intentó algo...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El voto ancla la atención en la revelación — sea cual sea el resultado real, hay historia.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8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5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“Esta es la gracia de escribir el plan en público: hoy me toca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rendir cuentas delante de cinco mil testigos.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(Muestra la bitácora real de ayer. El guión cubre los 3 resultados posibles:)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[SI EJECUTÓ Y GANÓ]: “...y noten qué parte NO les voy a celebrar: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resultado. Miren el campo dos: ejecución idéntica al plan.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ESO es lo que se celebra. La plata es la propina del proceso.”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[SI EJECUTÓ Y PERDIÓ]: “...pérdida hasta la invalidación, exactamente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lo que decidí arriesgar el miércoles en frío. ¿Duele? Claro.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¿Cambia algo? Nada. Costo operativo. Y ahora viene lo más valioso: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documentarla SIN maquillarla.”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[SI NO HUBO TRADE]: “...escenario B: no operar. ¿Saben cuánta gente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pierde plata un jueves cualquiera por no tener escrito el permiso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 NO operar? El no-trade también se documenta — miren.”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“El punto de este bloque es uno solo: entre el plan del miércoles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la bitácora del jueves está TODO el sistema. Planear mira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adelante. Documentar mira atrás. Y el que no mira atrás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repite — con intereses.”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1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9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72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11:00 → 18:00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B3 · LOS 6 CAMPOS EN ACCIÓN — documentar en 5 minutos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Cronómetro visible: Juan documenta un trade completo contra reloj</w:t>
      </w:r>
      <w:r w:rsidDel="00000000" w:rsidR="00000000" w:rsidRPr="00000000">
        <w:rPr>
          <w:rtl w:val="0"/>
        </w:rPr>
      </w:r>
    </w:p>
    <w:tbl>
      <w:tblPr>
        <w:tblStyle w:val="Table10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7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“La objeción número uno contra la bitácora: “no tengo tiempo”.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Vamos a destruirla con un cronómetro. Cinco minutos, seis campos,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trade documentado. Tiempo real. Va.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(Documenta contra reloj, narrando cada campo. Termina en ~4 minutos)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“Cuatro minutos y pico. Menos de lo que dura el video de gatitos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que viste esperando este live. “No tengo tiempo” nunca fue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problema — el problema es que documentar duele cuando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campo cinco dice la verdad.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Por eso este día se llama DOCUMENTAR SIN MENTIRTE. La bitácora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que maquilla es peor que no tener: es un saboteador con secretaria.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Regla de oro: se documenta TODO — el trade bueno, el malo,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no-trade, y la negociación que tu saboteador intentó.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Especialmente esa.”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4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85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CHAT (MINUTO 17:00)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 xml:space="preserve">Juan: </w:t>
            </w:r>
            <w:r w:rsidDel="00000000" w:rsidR="00000000" w:rsidRPr="00000000">
              <w:rPr>
                <w:rFonts w:ascii="Calibri" w:cs="Calibri" w:eastAsia="Calibri" w:hAnsi="Calibri"/>
                <w:color w:val="2a2f36"/>
                <w:sz w:val="21"/>
                <w:szCs w:val="21"/>
                <w:rtl w:val="0"/>
              </w:rPr>
              <w:t>“¿Cuál de los 6 campos les cuesta más llenar con honestidad? Escriban el número. Apuesto a que gana el 5...”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Lee respuestas y comenta: “El 5, obvio. El estado emocional. Nadie quiere escribir “entré por aburrimiento”. Pero esa línea vale más que el resultado.”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8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89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18:00 → 26:00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B4 · EL DETECTOR — 20 trades desenmascaran al Saboteador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B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Una bitácora de ejemplo con patrones resaltados: horas, días, secuencias</w:t>
      </w:r>
      <w:r w:rsidDel="00000000" w:rsidR="00000000" w:rsidRPr="00000000">
        <w:rPr>
          <w:rtl w:val="0"/>
        </w:rPr>
      </w:r>
    </w:p>
    <w:tbl>
      <w:tblPr>
        <w:tblStyle w:val="Table1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8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“Y ahora la razón por la que la bitácora es la mejor inversión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 su carrera: con veinte trades documentados, tu saboteador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queda desenmascarado. Con nombre, hora y modus operandi.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Historia real de un estudiante — con su permiso, le decimos Marco.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Marco llevaba dos años perdiendo “por mala suerte”. Documentó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un mes completo con el campo cinco incluido. ¿Saben qué apareció?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Todas sus pérdidas grandes eran los VIERNES. ¿Por qué? Porque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viernes cerraba la semana, y si iba en rojo, su Vengador entraba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“arreglar la semana” antes del fin de semana. Dos años 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“mala suerte” eran UNA fila de la bitácora repetida ochenta veces.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¿La solución? Una cláusula: los viernes después de mediodía,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plataforma cerrada. Su curva de capital cambió en un mes.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Eso no lo encuentra ningún indicador, ningún curso, ningún gurú.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Lo encuentra un Excel honesto. Tu bitácora es el único analista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que trabaja gratis y no te miente — si tú no le mientes primero.”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4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9F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3 (MINUTO 24:30)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“Sin bitácora, adivinen: ¿CUÁNDO creen que pierden más?”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Lunes (entro ansioso al mercado)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Viernes (cierro la semana a lo Marco)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Después de una racha ganadora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D) Ni idea — y ese es exactamente el problema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Juan: “Los que votaron D acaban de dar la respuesta más profesional de la noche: saber que no sabes es el primer campo de la bitácora.”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6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5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A7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26:00 → 33:00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B5 · CHECKPOINT — mitad de juego, premios en vivo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9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EL LEADERBOARD completo, con música. Top 10 individual + top 3 Círculos + termómetro de hitos colectivos</w:t>
      </w:r>
      <w:r w:rsidDel="00000000" w:rsidR="00000000" w:rsidRPr="00000000">
        <w:rPr>
          <w:rtl w:val="0"/>
        </w:rPr>
      </w:r>
    </w:p>
    <w:tbl>
      <w:tblPr>
        <w:tblStyle w:val="Table16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A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(Cambio total de energía: esto es una ceremonia deportiva)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“¡CHECKPOINT DE MITAD DE JUEGO! Cinco días, [X] entrenamientos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publicados, [X] cards compartidas. Vamos a la tabla.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(Revela el top 10 uno por uno, del 10 al 1, con comentario personal por cada nombre (el CM prepara un dato de cada uno: su arquetipo, su mejor publicación))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“Los primeros diez de hoy se llevan premio sorpresa: [premio].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OJO — esto es mitad de juego. La beca completa se define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miércoles. He visto remontadas de trescientos puntos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tres días. La tabla está VIVA.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Círculo de la semana: [NOMBRE DEL CÍRCULO] — promedio 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[X] puntos. Sesión grupal conmigo, agenda por privado.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 hitos colectivos: vamos [X] registrados. A [Y] de desbloquear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[hito]. ¿Se acuerdan qué pasa en 5,000? El pool de becas se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TRIPLICA. Cada amigo que traen esta noche juega para todos.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Sus links están en el chat. Fin del checkpoint — sigamos jugando.”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B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7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BC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33:00 → 37:00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B6 · QUIZ RELÁMPAGO — hasta 20 PC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E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8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BF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⚡ PREGUNTA RELÁMPAGO EN CHAT (YOUTUBE LIVE)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 xml:space="preserve">Q1: “¿La prueba de fuego para saber si alguien vive de esto?” </w:t>
            </w:r>
            <w:r w:rsidDel="00000000" w:rsidR="00000000" w:rsidRPr="00000000">
              <w:rPr>
                <w:rFonts w:ascii="Calibri" w:cs="Calibri" w:eastAsia="Calibri" w:hAnsi="Calibri"/>
                <w:color w:val="2a2f36"/>
                <w:sz w:val="21"/>
                <w:szCs w:val="21"/>
                <w:rtl w:val="0"/>
              </w:rPr>
              <w:t>A) Sus resultados · B) Su bitácora ✓ · C) Su auto · D) Sus seguidores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 xml:space="preserve">Q2: “¿Qué desenmascaró la bitácora de Marco?” </w:t>
            </w:r>
            <w:r w:rsidDel="00000000" w:rsidR="00000000" w:rsidRPr="00000000">
              <w:rPr>
                <w:rFonts w:ascii="Calibri" w:cs="Calibri" w:eastAsia="Calibri" w:hAnsi="Calibri"/>
                <w:color w:val="2a2f36"/>
                <w:sz w:val="21"/>
                <w:szCs w:val="21"/>
                <w:rtl w:val="0"/>
              </w:rPr>
              <w:t>A) Un mal indicador · B) Que perdía los viernes por su Vengador ✓ · C) Comisiones altas · D) Mala estrategia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 xml:space="preserve">Q3: “Una bitácora maquillada es...” </w:t>
            </w:r>
            <w:r w:rsidDel="00000000" w:rsidR="00000000" w:rsidRPr="00000000">
              <w:rPr>
                <w:rFonts w:ascii="Calibri" w:cs="Calibri" w:eastAsia="Calibri" w:hAnsi="Calibri"/>
                <w:color w:val="2a2f36"/>
                <w:sz w:val="21"/>
                <w:szCs w:val="21"/>
                <w:rtl w:val="0"/>
              </w:rPr>
              <w:t>A) Mejor que nada · B) Un saboteador con secretaria ✓ · C) Normal · D) Cuestión de estilo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3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9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C4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37:00 → 41:00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B7 · EL ENTRENAMIENTO — tu primera entrada de bitácora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6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La plantilla de bitácora PEDEM con los 6 campos + casilla saboteador</w:t>
      </w:r>
      <w:r w:rsidDel="00000000" w:rsidR="00000000" w:rsidRPr="00000000">
        <w:rPr>
          <w:rtl w:val="0"/>
        </w:rPr>
      </w:r>
    </w:p>
    <w:tbl>
      <w:tblPr>
        <w:tblStyle w:val="Table20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C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“Entrenamiento: documenten el paper trade de ayer — o su no-trade,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que vale exactamente igual — con los seis campos completos.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campo cinco es OBLIGATORIO y se llena sin maquillaje: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qué sintieron y qué negociación intentó su saboteador.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Plantilla en el chat y en la comunidad. Cinco minutos, ya vieron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cronómetro. 30 puntos. Y un bonus: las tres bitácoras más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honestas de esta noche — no las más bonitas, las más HONESTAS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las comento yo mañana al aire.”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2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D2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4 — COMPROMISO (MINUTO 40:30)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“¿Tu primera entrada de bitácora queda esta noche?”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Sí, con los 6 campos · B) Sí, aunque el campo 5 me dé pena · C) Mañana temprano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5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2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D6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41:00 → 45:00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B8 · EL CLIFFHANGER — el francotirador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8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Slide: mira telescópica sobre un gráfico + “MAÑANA: EL CICLO SE CIERRA · 8:00 P.M.”</w:t>
      </w:r>
      <w:r w:rsidDel="00000000" w:rsidR="00000000" w:rsidRPr="00000000">
        <w:rPr>
          <w:rtl w:val="0"/>
        </w:rPr>
      </w:r>
    </w:p>
    <w:tbl>
      <w:tblPr>
        <w:tblStyle w:val="Table2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D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“Mañana es sábado y no descansamos — mañana el ciclo se CIERRA.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Las dos letras finales: evaluar sin castigarte y mejorar sin ansiedad.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giro completo del sistema, funcionando delante de ustedes.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les presento a la segunda máquina del arsenal. Si Geny 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copiloto que lee el clima... esta otra es el francotirador: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encuentra las zonas exactas donde el dinero institucional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deja huellas. Se llama Reditum Sniper y mañana dispara en vivo.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Además mañana les cuento algo importante sobre el domingo.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Solo digo eso. Los que han estado desde el día 1 ya sospechan.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Tarea: bitácora de 6 campos, sin mentirse. Escriban NOS VEMOS.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Buen viernes — y cuidado con los Vengadores de fin de semana.”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8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a2f36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a2f36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