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0cc"/>
          <w:sz w:val="20"/>
          <w:szCs w:val="20"/>
          <w:rtl w:val="0"/>
        </w:rPr>
        <w:t>EL JUEGO MENTAL DEL DINERO  ·  GUIÓN DE PRODUCCIÓN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e14"/>
          <w:sz w:val="48"/>
          <w:szCs w:val="48"/>
          <w:rtl w:val="0"/>
        </w:rPr>
        <w:t>LIVE DÍA 8 — LOS QUE VENCIERON A SU SABOTEADOR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a6472"/>
          <w:sz w:val="24"/>
          <w:szCs w:val="24"/>
          <w:rtl w:val="0"/>
        </w:rPr>
        <w:t>60 minutos · YouTube Live · panel de estudiantes + extensión de bonos en vivo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bottom w:color="0090cc" w:space="4" w:sz="12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e14"/>
          <w:sz w:val="34"/>
          <w:szCs w:val="34"/>
          <w:rtl w:val="0"/>
        </w:rPr>
        <w:t>Objetivo del día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21"/>
          <w:szCs w:val="21"/>
          <w:rtl w:val="0"/>
        </w:rPr>
        <w:t>Prueba social masiva: las objeciones las derriban pares, no el vendedor. Tres estudiantes con bitácoras reales en pantalla. Mecánica de urgencia clave: los bonos fast-action murieron oficialmente a las 8:00 p.m. (inicio del live) — pero Juan anuncia en vivo una extensión SOLO para los presentes, hasta las 11:59 de esta noche. Estar en vivo tiene premio; el replay no lo tiene.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0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a2f36"/>
          <w:sz w:val="21"/>
          <w:szCs w:val="21"/>
          <w:u w:val="none"/>
          <w:shd w:fill="auto" w:val="clear"/>
          <w:vertAlign w:val="baseline"/>
          <w:rtl w:val="0"/>
        </w:rPr>
        <w:t xml:space="preserve">Preproducción crítica: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a2f36"/>
          <w:sz w:val="21"/>
          <w:szCs w:val="21"/>
          <w:u w:val="none"/>
          <w:shd w:fill="auto" w:val="clear"/>
          <w:vertAlign w:val="baseline"/>
          <w:rtl w:val="0"/>
        </w:rPr>
        <w:t>los 3 panelistas ensayados el día anterior (30 min): sus historias en arco de 5 minutos, sus bitácoras de antes/después listas para compartir pantalla, y avisados de las preguntas guionadas. Autenticidad ensayada no es contradicción — es respeto por el tiempo de la audiencia.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0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a2f36"/>
          <w:sz w:val="21"/>
          <w:szCs w:val="21"/>
          <w:u w:val="none"/>
          <w:shd w:fill="auto" w:val="clear"/>
          <w:vertAlign w:val="baseline"/>
          <w:rtl w:val="0"/>
        </w:rPr>
        <w:t xml:space="preserve">Casting del panel: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a2f36"/>
          <w:sz w:val="21"/>
          <w:szCs w:val="21"/>
          <w:u w:val="none"/>
          <w:shd w:fill="auto" w:val="clear"/>
          <w:vertAlign w:val="baseline"/>
          <w:rtl w:val="0"/>
        </w:rPr>
        <w:t>un ex-Vengador (historia de pérdidas dolorosas), un ex-Impaciente o ex-Paralizado (relatable masivo), y un Reinventor sin tiempo (profesional/empresario — habla directo al avatar 2 que paga sin dudar). Idealmente 2 hombres y 1 mujer, edades distintas.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0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a2f36"/>
          <w:sz w:val="21"/>
          <w:szCs w:val="21"/>
          <w:u w:val="none"/>
          <w:shd w:fill="auto" w:val="clear"/>
          <w:vertAlign w:val="baseline"/>
          <w:rtl w:val="0"/>
        </w:rPr>
        <w:t xml:space="preserve">Regla del panel: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a2f36"/>
          <w:sz w:val="21"/>
          <w:szCs w:val="21"/>
          <w:u w:val="none"/>
          <w:shd w:fill="auto" w:val="clear"/>
          <w:vertAlign w:val="baseline"/>
          <w:rtl w:val="0"/>
        </w:rPr>
        <w:t>Juan pregunta y se calla. Los panelistas hablan el 70% del live. Cada historia debe incluir: el antes específico (números si se puede), el momento de la decisión (qué casi los frena), y el después medible (proceso, no promesas de rentabilidad).</w:t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650"/>
        <w:gridCol w:w="4030"/>
        <w:gridCol w:w="2400"/>
        <w:tblGridChange w:id="0">
          <w:tblGrid>
            <w:gridCol w:w="2000"/>
            <w:gridCol w:w="1650"/>
            <w:gridCol w:w="4030"/>
            <w:gridCol w:w="2400"/>
          </w:tblGrid>
        </w:tblGridChange>
      </w:tblGrid>
      <w:tr>
        <w:trPr>
          <w:cantSplit w:val="0"/>
          <w:tblHeader w:val="1"/>
        </w:trPr>
        <w:tc>
          <w:tcPr>
            <w:shd w:fill="0a0e1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>Bloque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0e1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>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0e1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>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0e1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>Interacción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B0 · Pre-show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-10:00 → 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Countdown + contador de cupos restantes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Encuesta 1: ¿qué te frena?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B1 · Apertura + extensión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0:00 → 6:00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Bienvenida a los nuevos + LA EXTENSIÓN de bonos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Chat: "PRESENTE"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B2 · Panelista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6:00 → 18:00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El ex-Vengador: la historia de pérdidas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Chat + pregunta guionada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B3 · Panelista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18:00 → 30:00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El ex-Impaciente: el relatable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Encuesta 2: ¿te ves reflejado?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B4 · Panelista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30:00 → 40:00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El Reinventor: “no tenía tiempo”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Chat de profesionales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B5 · Q&amp;A al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40:00 → 50:00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El chat pregunta, ellos responden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Preguntas en vivo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B6 · Tour +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50:00 → 60:00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Tour del área de miembros + recordatorio extensión 11:59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Encuesta 3 + chat final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pBdr>
          <w:bottom w:color="0090cc" w:space="4" w:sz="12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e14"/>
          <w:sz w:val="34"/>
          <w:szCs w:val="34"/>
          <w:rtl w:val="0"/>
        </w:rPr>
        <w:t>El guión, minuto a minuto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a0e14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2D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fb3c8"/>
                <w:sz w:val="15"/>
                <w:szCs w:val="15"/>
                <w:rtl w:val="0"/>
              </w:rPr>
              <w:t>-10:00 → 0:00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>B0 · PRE-SHOW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Countdown + contador real: “Cupos del Método 3.0: [X]/150 ocupados” + fotos de los 3 panelistas en silueta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8e0" w:space="0" w:sz="4" w:val="single"/>
              <w:left w:color="0e8a5f" w:space="0" w:sz="24" w:val="single"/>
              <w:bottom w:color="d9e8e0" w:space="0" w:sz="4" w:val="single"/>
              <w:right w:color="d9e8e0" w:space="0" w:sz="4" w:val="single"/>
            </w:tcBorders>
            <w:shd w:fill="f0faf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1">
            <w:pPr>
              <w:spacing w:after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8a5f"/>
                <w:sz w:val="18"/>
                <w:szCs w:val="18"/>
                <w:rtl w:val="0"/>
              </w:rPr>
              <w:t>⚡ ENCUESTA 1 (ABIERTA DESDE -10)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a2f36"/>
                <w:sz w:val="21"/>
                <w:szCs w:val="21"/>
                <w:rtl w:val="0"/>
              </w:rPr>
              <w:t>“Si aún no entraste al Método... ¿qué es lo que realmente te frena?”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A) El dinero — no lo tengo disponible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B) El tiempo — no sé si puedo cumplirle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C) La duda — ¿y si a mí no me funciona?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D) Nada — ya estoy adentro 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a2f36"/>
                <w:sz w:val="21"/>
                <w:szCs w:val="21"/>
                <w:rtl w:val="0"/>
              </w:rPr>
              <w:t>Esta encuesta define qué historia se enfatiza: el panel tiene una respuesta viva para A, B y 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a0e14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39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fb3c8"/>
                <w:sz w:val="15"/>
                <w:szCs w:val="15"/>
                <w:rtl w:val="0"/>
              </w:rPr>
              <w:t>0:00 → 6:00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>B1 · APERTURA — la extensión que premia estar en vivo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Slide: “LOS BONOS MURIERON A LAS 8:00 P.M.” — que se rompe en pantalla → “EXTENSIÓN SOLO PARA LOS PRESENTES: HOY 11:59 P.M.”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ae1" w:space="0" w:sz="4" w:val="single"/>
              <w:left w:color="0a0e14" w:space="0" w:sz="24" w:val="single"/>
              <w:bottom w:color="d5dae1" w:space="0" w:sz="4" w:val="single"/>
              <w:right w:color="d5dae1" w:space="0" w:sz="4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3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“Primero lo primero: bienvenidos los [X] nuevos miembros 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Método 3.0. Anoche y hoy no paró de sonar la campana. Los veo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el lunes en la primera sala.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Segundo — y presten atención porque esto es SOLO para los que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están aquí en vivo: los bonos de acción rápida murieron hace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exactamente... — miren el reloj — cero minutos. A las 8:00 p.m.,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como estaba anunciado. PERO. Los que están en esta sala ahora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mismo se ganaron algo: extensión hasta las 11:59 de ESTA noche.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Solo ustedes. El replay no tiene extensión. Estar en vivo paga 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siempre lo dije.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Y tercero: hoy yo casi no hablo. Hoy hablan tres personas que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hace un año — algunos hace menos — estaban EXACTAMENTE donde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ustedes están: mismo saboteador, mismas dudas, misma encuesta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que acaban de responder. No les traje testimonios de foto 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frasecita. Les traje gente real, con bitácoras reales, que 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a abrir sus números delante de ustedes. Empecemos.”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a0e14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50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fb3c8"/>
                <w:sz w:val="15"/>
                <w:szCs w:val="15"/>
                <w:rtl w:val="0"/>
              </w:rPr>
              <w:t>6:00 → 18:00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>B2 · PANELISTA 1 — el ex-Vengador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El panelista en cámara + su bitácora de ANTES (roja, caótica) lista para compartir</w:t>
      </w: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ae1" w:space="0" w:sz="4" w:val="single"/>
              <w:left w:color="0a0e14" w:space="0" w:sz="24" w:val="single"/>
              <w:bottom w:color="d5dae1" w:space="0" w:sz="4" w:val="single"/>
              <w:right w:color="d5dae1" w:space="0" w:sz="4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5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472"/>
                <w:sz w:val="18"/>
                <w:szCs w:val="18"/>
                <w:rtl w:val="0"/>
              </w:rPr>
              <w:t>(Preguntas guionadas de Juan — el arco completo en 12 minutos:)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“[NOMBRE], gracias por dar la cara. Empecemos por lo incómodo: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cuéntales cómo se veía tu peor época. Con números si te atreves.”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472"/>
                <w:sz w:val="18"/>
                <w:szCs w:val="18"/>
                <w:rtl w:val="0"/>
              </w:rPr>
              <w:t>(P1 cuenta el ANTES: la pérdida específica, el ciclo de venganza, el punto más bajo. Juan deja silencio — no rescata)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“¿Y qué fue lo que casi te impide entrar al Método? Porque tú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me lo dijiste después: estuviste a nada de no hacerlo.”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472"/>
                <w:sz w:val="18"/>
                <w:szCs w:val="18"/>
                <w:rtl w:val="0"/>
              </w:rPr>
              <w:t>(P1 cuenta la objeción real (típicamente: “ya había gastado en cursos que no sirvieron”) y qué lo hizo cruzar)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“Muéstrales tu bitácora de hoy. No los resultados — el PROCESO.”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472"/>
                <w:sz w:val="18"/>
                <w:szCs w:val="18"/>
                <w:rtl w:val="0"/>
              </w:rPr>
              <w:t>(P1 comparte pantalla: bitácora actual, la regla anti-Vengador que lo cambió, su racha de semanas siguiendo el plan)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“Última: si pudieras hablarle al [NOMBRE] de hace un año,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la noche antes de decidir... ¿qué le dirías?”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8e0" w:space="0" w:sz="4" w:val="single"/>
              <w:left w:color="0e8a5f" w:space="0" w:sz="24" w:val="single"/>
              <w:bottom w:color="d9e8e0" w:space="0" w:sz="4" w:val="single"/>
              <w:right w:color="d9e8e0" w:space="0" w:sz="4" w:val="single"/>
            </w:tcBorders>
            <w:shd w:fill="f0faf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0">
            <w:pPr>
              <w:spacing w:after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8a5f"/>
                <w:sz w:val="18"/>
                <w:szCs w:val="18"/>
                <w:rtl w:val="0"/>
              </w:rPr>
              <w:t>⚡ CHAT (MINUTO 16:00)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a2f36"/>
                <w:sz w:val="21"/>
                <w:szCs w:val="21"/>
                <w:rtl w:val="0"/>
              </w:rPr>
              <w:t xml:space="preserve">CM: </w:t>
            </w:r>
            <w:r w:rsidDel="00000000" w:rsidR="00000000" w:rsidRPr="00000000">
              <w:rPr>
                <w:rFonts w:ascii="Calibri" w:cs="Calibri" w:eastAsia="Calibri" w:hAnsi="Calibri"/>
                <w:color w:val="2a2f36"/>
                <w:sz w:val="21"/>
                <w:szCs w:val="21"/>
                <w:rtl w:val="0"/>
              </w:rPr>
              <w:t>“Escriban 🔥 si la historia de [NOMBRE] les sonó familiar. Pregunta para él: escríbanla con P1: adelante.”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a0e14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63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fb3c8"/>
                <w:sz w:val="15"/>
                <w:szCs w:val="15"/>
                <w:rtl w:val="0"/>
              </w:rPr>
              <w:t>18:00 → 30:00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>B3 · PANELISTA 2 — el relatable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Mismo formato: cámara + bitácora antes/después</w:t>
      </w:r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ae1" w:space="0" w:sz="4" w:val="single"/>
              <w:left w:color="0a0e14" w:space="0" w:sz="24" w:val="single"/>
              <w:bottom w:color="d5dae1" w:space="0" w:sz="4" w:val="single"/>
              <w:right w:color="d5dae1" w:space="0" w:sz="4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67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472"/>
                <w:sz w:val="18"/>
                <w:szCs w:val="18"/>
                <w:rtl w:val="0"/>
              </w:rPr>
              <w:t>(Mismo arco de preguntas, con un matiz: este panelista es el “espejo masivo” — el que más se parece al registrante promedio. Juan lo subraya:)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“Lo que me gusta de tu historia, [NOMBRE], es que no es de película.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No perdiste una fortuna — perdiste TIEMPO. Años dando vueltas.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Cuéntales eso, porque aquí hay miles en ese mismo punto.”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472"/>
                <w:sz w:val="18"/>
                <w:szCs w:val="18"/>
                <w:rtl w:val="0"/>
              </w:rPr>
              <w:t>(P2: el estancamiento, los cursos coleccionados, el patrón Impaciente/Paralizado, y el cambio: “lo que me faltaba no era otro curso — era no estar solo”. La frase de las dos salas diarias como ancla de su rutina)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8e0" w:space="0" w:sz="4" w:val="single"/>
              <w:left w:color="0e8a5f" w:space="0" w:sz="24" w:val="single"/>
              <w:bottom w:color="d9e8e0" w:space="0" w:sz="4" w:val="single"/>
              <w:right w:color="d9e8e0" w:space="0" w:sz="4" w:val="single"/>
            </w:tcBorders>
            <w:shd w:fill="f0faf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D">
            <w:pPr>
              <w:spacing w:after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8a5f"/>
                <w:sz w:val="18"/>
                <w:szCs w:val="18"/>
                <w:rtl w:val="0"/>
              </w:rPr>
              <w:t>⚡ ENCUESTA 2 (MINUTO 27:00)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a2f36"/>
                <w:sz w:val="21"/>
                <w:szCs w:val="21"/>
                <w:rtl w:val="0"/>
              </w:rPr>
              <w:t>“¿En cuál de las historias del panel te has visto reflejado hasta ahora?”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A) En la del Vengador — las pérdidas dolorosas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B) En la del estancamiento — años sin avanzar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C) En las dos 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D) Todavía en ninguna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a2f36"/>
                <w:sz w:val="21"/>
                <w:szCs w:val="21"/>
                <w:rtl w:val="0"/>
              </w:rPr>
              <w:t>Juan: “Los C... para ustedes existe todo esto. En serio.”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a0e14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75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fb3c8"/>
                <w:sz w:val="15"/>
                <w:szCs w:val="15"/>
                <w:rtl w:val="0"/>
              </w:rPr>
              <w:t>30:00 → 40:00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>B4 · PANELISTA 3 — el Reinventor sin tiempo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Mismo formato. Este habla al avatar profesional/empresario</w:t>
      </w:r>
      <w:r w:rsidDel="00000000" w:rsidR="00000000" w:rsidRPr="00000000">
        <w:rPr>
          <w:rtl w:val="0"/>
        </w:rPr>
      </w:r>
    </w:p>
    <w:tbl>
      <w:tblPr>
        <w:tblStyle w:val="Table1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ae1" w:space="0" w:sz="4" w:val="single"/>
              <w:left w:color="0a0e14" w:space="0" w:sz="24" w:val="single"/>
              <w:bottom w:color="d5dae1" w:space="0" w:sz="4" w:val="single"/>
              <w:right w:color="d5dae1" w:space="0" w:sz="4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79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472"/>
                <w:sz w:val="18"/>
                <w:szCs w:val="18"/>
                <w:rtl w:val="0"/>
              </w:rPr>
              <w:t>(Arco enfocado en la objeción de tiempo y en la seriedad del sistema:)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“[NOMBRE], tú tienes [empresa/profesión exigente]. La objeción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número uno de la gente como tú es “no tengo tiempo para esto”.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Cuéntales tu rutina real con el Método — horas por semana, sin adornos.”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472"/>
                <w:sz w:val="18"/>
                <w:szCs w:val="18"/>
                <w:rtl w:val="0"/>
              </w:rPr>
              <w:t>(P3: la rutina concreta (ej: sala de la mañana 3 veces/semana + rúbrica del domingo = X horas), el enfoque de proceso que le habló a su mentalidad de empresario, y el punto clave: “yo no compré un curso — contraté una estructura, como en mi negocio”)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“¿Y valió la pena la inversión de $1,497, viéndolo como empresario?”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472"/>
                <w:sz w:val="18"/>
                <w:szCs w:val="18"/>
                <w:rtl w:val="0"/>
              </w:rPr>
              <w:t>(P3 responde en lenguaje de ROI de tiempo y estructura — sin prometer cifras de rentabilidad)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a0e14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81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fb3c8"/>
                <w:sz w:val="15"/>
                <w:szCs w:val="15"/>
                <w:rtl w:val="0"/>
              </w:rPr>
              <w:t>40:00 → 50:00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>B5 · Q&amp;A AL PANEL — el chat pregunta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Los 3 panelistas en grilla + las preguntas del chat destacadas</w:t>
      </w:r>
      <w:r w:rsidDel="00000000" w:rsidR="00000000" w:rsidRPr="00000000">
        <w:rPr>
          <w:rtl w:val="0"/>
        </w:rPr>
      </w:r>
    </w:p>
    <w:tbl>
      <w:tblPr>
        <w:tblStyle w:val="Table1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ae1" w:space="0" w:sz="4" w:val="single"/>
              <w:left w:color="0a0e14" w:space="0" w:sz="24" w:val="single"/>
              <w:bottom w:color="d5dae1" w:space="0" w:sz="4" w:val="single"/>
              <w:right w:color="d5dae1" w:space="0" w:sz="4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85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472"/>
                <w:sz w:val="18"/>
                <w:szCs w:val="18"/>
                <w:rtl w:val="0"/>
              </w:rPr>
              <w:t>(Juan modera: elige preguntas del chat y las asigna al panelista más pertinente. Regla: las preguntas incómodas se toman PRIMERO (“¿cuánto has ganado?” → respuesta guionada del panel: “te muestro mi proceso y mi consistencia; cifras no prometo ni comparto — eso fue lo primero que aprendí aquí: el que te promete cifras te está vendiendo humo”). El CM tiene 5 preguntas de reserva por si el chat afloja)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“Pregunta de [NOMBRE] en el chat: “¿qué pasa si entro y me 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vergüenza mostrar mi bitácora en las salas?” — [Panelista 2],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esa es tuya...”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a0e14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8A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fb3c8"/>
                <w:sz w:val="15"/>
                <w:szCs w:val="15"/>
                <w:rtl w:val="0"/>
              </w:rPr>
              <w:t>50:00 → 60:00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>B6 · EL TOUR + CIERRE — así se ve por dentro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Compartir pantalla: tour REAL del área de miembros, 5 minutos + contador de cupos y reloj de la extensión</w:t>
      </w:r>
      <w:r w:rsidDel="00000000" w:rsidR="00000000" w:rsidRPr="00000000">
        <w:rPr>
          <w:rtl w:val="0"/>
        </w:rPr>
      </w:r>
    </w:p>
    <w:tbl>
      <w:tblPr>
        <w:tblStyle w:val="Table1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ae1" w:space="0" w:sz="4" w:val="single"/>
              <w:left w:color="0a0e14" w:space="0" w:sz="24" w:val="single"/>
              <w:bottom w:color="d5dae1" w:space="0" w:sz="4" w:val="single"/>
              <w:right w:color="d5dae1" w:space="0" w:sz="4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8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“Antes de cerrar, lo que muchos pidieron anoche: el tour.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Esto es exactamente lo que ven los que entran hoy.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472"/>
                <w:sz w:val="18"/>
                <w:szCs w:val="18"/>
                <w:rtl w:val="0"/>
              </w:rPr>
              <w:t>(Tour de 5 min: los módulos → dónde viven los algoritmos y cómo se instalan → el calendario real de las 2 salas diarias → el canal del coaching y una auditoría de bitácora real (anonimizada) → los Círculos)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“Eso es. Sin humo: lo que vieron es lo que hay — y lo que hay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 lo que a estas tres personas les cambió el proceso.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Recordatorio final y me despido: la extensión de los bonos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muere HOY a las 11:59 p.m. — sesión 1:1 de setup y auditoría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del día 30. Eso no vuelve. La puerta del Método cierra 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miércoles 11:59. Cupos: quedan [X] de 150.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Mañana: Q&amp;A sin filtro. Yo, ustedes, y TODAS las preguntas 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incluida la matemática que nadie hace: cuánto cobra un saboteador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al año. Traigan calculadora. 8:00 p.m.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Gracias [P1], [P2], [P3] — esta comunidad les debe una.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Escriban GRACIAS en el chat para ellos. Nos vemos mañana.”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8e0" w:space="0" w:sz="4" w:val="single"/>
              <w:left w:color="0e8a5f" w:space="0" w:sz="24" w:val="single"/>
              <w:bottom w:color="d9e8e0" w:space="0" w:sz="4" w:val="single"/>
              <w:right w:color="d9e8e0" w:space="0" w:sz="4" w:val="single"/>
            </w:tcBorders>
            <w:shd w:fill="f0faf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0">
            <w:pPr>
              <w:spacing w:after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8a5f"/>
                <w:sz w:val="18"/>
                <w:szCs w:val="18"/>
                <w:rtl w:val="0"/>
              </w:rPr>
              <w:t>⚡ ENCUESTA 3 — CIERRE (MINUTO 58:00)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a2f36"/>
                <w:sz w:val="21"/>
                <w:szCs w:val="21"/>
                <w:rtl w:val="0"/>
              </w:rPr>
              <w:t>“Después de escuchar al panel, ¿dónde estás?”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A) Ya adentro 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B) Decidido — entro esta noche con los bonos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C) Me queda UNA pregunta (mañana la respondo)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D) No es mi momento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a2f36"/>
                <w:sz w:val="21"/>
                <w:szCs w:val="21"/>
                <w:rtl w:val="0"/>
              </w:rPr>
              <w:t>El CM etiqueta a los B en WhatsApp de soporte antes de las 11:59. Los C definen el guión de mañana.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00" w:hanging="2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a2f36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a2f36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