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DDD79" w14:textId="4A50560C" w:rsidR="00907EB9" w:rsidRDefault="00C201CA" w:rsidP="00C201CA">
      <w:pPr>
        <w:pStyle w:val="Ttulo1"/>
      </w:pPr>
      <w:r>
        <w:t>Planificación Inicial de NEXO ERP</w:t>
      </w:r>
    </w:p>
    <w:p w14:paraId="7B996B99" w14:textId="77777777" w:rsidR="00C201CA" w:rsidRDefault="00C201CA"/>
    <w:p w14:paraId="6C9F8F79" w14:textId="68C2F470" w:rsidR="00C201CA" w:rsidRDefault="00C201CA" w:rsidP="00C201CA">
      <w:pPr>
        <w:jc w:val="both"/>
      </w:pPr>
      <w:r w:rsidRPr="00C201CA">
        <w:t>NexoERP es un ERP modular web multi-tenant construido con </w:t>
      </w:r>
      <w:r w:rsidRPr="00C201CA">
        <w:rPr>
          <w:b/>
          <w:bCs/>
        </w:rPr>
        <w:t>Next.js 15 (App Router) + Prisma + PostgreSQL</w:t>
      </w:r>
      <w:r w:rsidRPr="00C201CA">
        <w:t>, desplegado en </w:t>
      </w:r>
      <w:r w:rsidRPr="00C201CA">
        <w:rPr>
          <w:b/>
          <w:bCs/>
        </w:rPr>
        <w:t>AWS Amplify Gen 2</w:t>
      </w:r>
      <w:r w:rsidRPr="00C201CA">
        <w:t> con servicios complementarios AWS. El sistema sigue una arquitectura de </w:t>
      </w:r>
      <w:r w:rsidRPr="00C201CA">
        <w:rPr>
          <w:b/>
          <w:bCs/>
        </w:rPr>
        <w:t>shared schema con company_id + Row-Level Security</w:t>
      </w:r>
      <w:r w:rsidRPr="00C201CA">
        <w:t> para multi-tenencia. El MVP prioriza: </w:t>
      </w:r>
      <w:r w:rsidRPr="00C201CA">
        <w:rPr>
          <w:b/>
          <w:bCs/>
        </w:rPr>
        <w:t>Core (auth, empresas, permisos) → Contabilidad (plan de cuentas NIIF) → Facturación (CAI/SAR Honduras)</w:t>
      </w:r>
      <w:r w:rsidRPr="00C201CA">
        <w:t>. El namespace del monorepo es @nexoerp/* con Conventional Commits + Changesets para versionado. Se usa v0.dev + Figma para diseño de interfaces, Notion para gestión de tareas, y MCPs (GitHub, Context7, Notion, PostgreSQL) para asistencia por IA.</w:t>
      </w:r>
    </w:p>
    <w:p w14:paraId="7BD76FBD" w14:textId="2021AFA0" w:rsidR="00E40596" w:rsidRPr="008604B8" w:rsidRDefault="00E40596" w:rsidP="00C201CA">
      <w:pPr>
        <w:jc w:val="both"/>
        <w:rPr>
          <w:lang w:val="en-US"/>
        </w:rPr>
      </w:pPr>
      <w:r w:rsidRPr="00E40596">
        <w:t>c0nect@911</w:t>
      </w:r>
    </w:p>
    <w:p w14:paraId="60045D0B" w14:textId="77777777" w:rsidR="00C201CA" w:rsidRDefault="00C201CA" w:rsidP="00C201CA">
      <w:pPr>
        <w:jc w:val="both"/>
      </w:pPr>
    </w:p>
    <w:p w14:paraId="55AC731D" w14:textId="638768F0" w:rsidR="00C201CA" w:rsidRDefault="00C201CA" w:rsidP="00C201CA">
      <w:pPr>
        <w:pStyle w:val="Ttulo2"/>
      </w:pPr>
      <w:r>
        <w:lastRenderedPageBreak/>
        <w:t>Arquitectura de Alto Nivel</w:t>
      </w:r>
    </w:p>
    <w:p w14:paraId="73B6E75F" w14:textId="6F09B585" w:rsidR="00C201CA" w:rsidRDefault="00C201CA" w:rsidP="00C201CA">
      <w:pPr>
        <w:jc w:val="both"/>
      </w:pPr>
      <w:r w:rsidRPr="00C201CA">
        <w:rPr>
          <w:noProof/>
        </w:rPr>
        <w:drawing>
          <wp:inline distT="0" distB="0" distL="0" distR="0" wp14:anchorId="6285967E" wp14:editId="7595162B">
            <wp:extent cx="4476750" cy="4500478"/>
            <wp:effectExtent l="0" t="0" r="0" b="0"/>
            <wp:docPr id="139495702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57024" name="Imagen 1" descr="Diagrama&#10;&#10;El contenido generado por IA puede ser incorrecto."/>
                    <pic:cNvPicPr/>
                  </pic:nvPicPr>
                  <pic:blipFill>
                    <a:blip r:embed="rId5"/>
                    <a:stretch>
                      <a:fillRect/>
                    </a:stretch>
                  </pic:blipFill>
                  <pic:spPr>
                    <a:xfrm>
                      <a:off x="0" y="0"/>
                      <a:ext cx="4481045" cy="4504796"/>
                    </a:xfrm>
                    <a:prstGeom prst="rect">
                      <a:avLst/>
                    </a:prstGeom>
                  </pic:spPr>
                </pic:pic>
              </a:graphicData>
            </a:graphic>
          </wp:inline>
        </w:drawing>
      </w:r>
    </w:p>
    <w:p w14:paraId="1EEE45E5" w14:textId="77777777" w:rsidR="00C201CA" w:rsidRPr="00C201CA" w:rsidRDefault="00C201CA" w:rsidP="00C201CA">
      <w:pPr>
        <w:pStyle w:val="Ttulo2"/>
      </w:pPr>
      <w:r w:rsidRPr="00C201CA">
        <w:t>Stack Tecnológico</w:t>
      </w:r>
    </w:p>
    <w:tbl>
      <w:tblPr>
        <w:tblStyle w:val="Tablanormal1"/>
        <w:tblW w:w="9634" w:type="dxa"/>
        <w:tblLook w:val="04A0" w:firstRow="1" w:lastRow="0" w:firstColumn="1" w:lastColumn="0" w:noHBand="0" w:noVBand="1"/>
      </w:tblPr>
      <w:tblGrid>
        <w:gridCol w:w="2547"/>
        <w:gridCol w:w="5103"/>
        <w:gridCol w:w="1984"/>
      </w:tblGrid>
      <w:tr w:rsidR="00C201CA" w:rsidRPr="00C201CA" w14:paraId="6664D52F" w14:textId="77777777" w:rsidTr="00C201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77B15CD5" w14:textId="77777777" w:rsidR="00C201CA" w:rsidRPr="00C201CA" w:rsidRDefault="00C201CA" w:rsidP="00C201CA">
            <w:pPr>
              <w:spacing w:after="160" w:line="278" w:lineRule="auto"/>
              <w:jc w:val="both"/>
            </w:pPr>
            <w:r w:rsidRPr="00C201CA">
              <w:t>Capa</w:t>
            </w:r>
          </w:p>
        </w:tc>
        <w:tc>
          <w:tcPr>
            <w:tcW w:w="5103" w:type="dxa"/>
            <w:hideMark/>
          </w:tcPr>
          <w:p w14:paraId="6A4361B2" w14:textId="77777777" w:rsidR="00C201CA" w:rsidRPr="00C201CA" w:rsidRDefault="00C201CA" w:rsidP="00C201CA">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201CA">
              <w:t>Tecnología</w:t>
            </w:r>
          </w:p>
        </w:tc>
        <w:tc>
          <w:tcPr>
            <w:tcW w:w="1984" w:type="dxa"/>
            <w:hideMark/>
          </w:tcPr>
          <w:p w14:paraId="3607DAE2" w14:textId="77777777" w:rsidR="00C201CA" w:rsidRPr="00C201CA" w:rsidRDefault="00C201CA" w:rsidP="00C201CA">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201CA">
              <w:t>Versión objetivo</w:t>
            </w:r>
          </w:p>
        </w:tc>
      </w:tr>
      <w:tr w:rsidR="00C201CA" w:rsidRPr="00C201CA" w14:paraId="756E3A3D" w14:textId="77777777" w:rsidTr="00C20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4553580C" w14:textId="77777777" w:rsidR="00C201CA" w:rsidRPr="00C201CA" w:rsidRDefault="00C201CA" w:rsidP="00C201CA">
            <w:pPr>
              <w:spacing w:after="160" w:line="278" w:lineRule="auto"/>
              <w:jc w:val="both"/>
            </w:pPr>
            <w:r w:rsidRPr="00C201CA">
              <w:t>Frontend</w:t>
            </w:r>
          </w:p>
        </w:tc>
        <w:tc>
          <w:tcPr>
            <w:tcW w:w="5103" w:type="dxa"/>
            <w:hideMark/>
          </w:tcPr>
          <w:p w14:paraId="29659462"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n-US"/>
              </w:rPr>
            </w:pPr>
            <w:r w:rsidRPr="00C201CA">
              <w:rPr>
                <w:lang w:val="en-US"/>
              </w:rPr>
              <w:t>Next.js (App Router) + React 19</w:t>
            </w:r>
          </w:p>
        </w:tc>
        <w:tc>
          <w:tcPr>
            <w:tcW w:w="1984" w:type="dxa"/>
            <w:hideMark/>
          </w:tcPr>
          <w:p w14:paraId="38FA4D24"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15.x</w:t>
            </w:r>
          </w:p>
        </w:tc>
      </w:tr>
      <w:tr w:rsidR="00C201CA" w:rsidRPr="00C201CA" w14:paraId="0E7000E3" w14:textId="77777777" w:rsidTr="00C201CA">
        <w:tc>
          <w:tcPr>
            <w:cnfStyle w:val="001000000000" w:firstRow="0" w:lastRow="0" w:firstColumn="1" w:lastColumn="0" w:oddVBand="0" w:evenVBand="0" w:oddHBand="0" w:evenHBand="0" w:firstRowFirstColumn="0" w:firstRowLastColumn="0" w:lastRowFirstColumn="0" w:lastRowLastColumn="0"/>
            <w:tcW w:w="2547" w:type="dxa"/>
            <w:hideMark/>
          </w:tcPr>
          <w:p w14:paraId="20BD2009" w14:textId="77777777" w:rsidR="00C201CA" w:rsidRPr="00C201CA" w:rsidRDefault="00C201CA" w:rsidP="00C201CA">
            <w:pPr>
              <w:spacing w:after="160" w:line="278" w:lineRule="auto"/>
              <w:jc w:val="both"/>
            </w:pPr>
            <w:r w:rsidRPr="00C201CA">
              <w:t>UI Components</w:t>
            </w:r>
          </w:p>
        </w:tc>
        <w:tc>
          <w:tcPr>
            <w:tcW w:w="5103" w:type="dxa"/>
            <w:hideMark/>
          </w:tcPr>
          <w:p w14:paraId="1282C613"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n-US"/>
              </w:rPr>
            </w:pPr>
            <w:r w:rsidRPr="00C201CA">
              <w:rPr>
                <w:lang w:val="en-US"/>
              </w:rPr>
              <w:t>shadcn/ui + Radix UI + Tailwind CSS 4</w:t>
            </w:r>
          </w:p>
        </w:tc>
        <w:tc>
          <w:tcPr>
            <w:tcW w:w="1984" w:type="dxa"/>
            <w:hideMark/>
          </w:tcPr>
          <w:p w14:paraId="3DF58159"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latest</w:t>
            </w:r>
          </w:p>
        </w:tc>
      </w:tr>
      <w:tr w:rsidR="00C201CA" w:rsidRPr="00C201CA" w14:paraId="1B94AB0D" w14:textId="77777777" w:rsidTr="00C20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79DEB7DD" w14:textId="77777777" w:rsidR="00C201CA" w:rsidRPr="00C201CA" w:rsidRDefault="00C201CA" w:rsidP="00C201CA">
            <w:pPr>
              <w:spacing w:after="160" w:line="278" w:lineRule="auto"/>
              <w:jc w:val="both"/>
            </w:pPr>
            <w:r w:rsidRPr="00C201CA">
              <w:t>Tablas</w:t>
            </w:r>
          </w:p>
        </w:tc>
        <w:tc>
          <w:tcPr>
            <w:tcW w:w="5103" w:type="dxa"/>
            <w:hideMark/>
          </w:tcPr>
          <w:p w14:paraId="70408A59"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TanStack Table v8</w:t>
            </w:r>
          </w:p>
        </w:tc>
        <w:tc>
          <w:tcPr>
            <w:tcW w:w="1984" w:type="dxa"/>
            <w:hideMark/>
          </w:tcPr>
          <w:p w14:paraId="77087C47"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8.x</w:t>
            </w:r>
          </w:p>
        </w:tc>
      </w:tr>
      <w:tr w:rsidR="00C201CA" w:rsidRPr="00C201CA" w14:paraId="2CBC60BB" w14:textId="77777777" w:rsidTr="00C201CA">
        <w:tc>
          <w:tcPr>
            <w:cnfStyle w:val="001000000000" w:firstRow="0" w:lastRow="0" w:firstColumn="1" w:lastColumn="0" w:oddVBand="0" w:evenVBand="0" w:oddHBand="0" w:evenHBand="0" w:firstRowFirstColumn="0" w:firstRowLastColumn="0" w:lastRowFirstColumn="0" w:lastRowLastColumn="0"/>
            <w:tcW w:w="2547" w:type="dxa"/>
            <w:hideMark/>
          </w:tcPr>
          <w:p w14:paraId="3172E3EC" w14:textId="77777777" w:rsidR="00C201CA" w:rsidRPr="00C201CA" w:rsidRDefault="00C201CA" w:rsidP="00C201CA">
            <w:pPr>
              <w:spacing w:after="160" w:line="278" w:lineRule="auto"/>
              <w:jc w:val="both"/>
            </w:pPr>
            <w:r w:rsidRPr="00C201CA">
              <w:t>Gráficos</w:t>
            </w:r>
          </w:p>
        </w:tc>
        <w:tc>
          <w:tcPr>
            <w:tcW w:w="5103" w:type="dxa"/>
            <w:hideMark/>
          </w:tcPr>
          <w:p w14:paraId="1F9E922E"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Recharts o Tremor</w:t>
            </w:r>
          </w:p>
        </w:tc>
        <w:tc>
          <w:tcPr>
            <w:tcW w:w="1984" w:type="dxa"/>
            <w:hideMark/>
          </w:tcPr>
          <w:p w14:paraId="215AA017"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latest</w:t>
            </w:r>
          </w:p>
        </w:tc>
      </w:tr>
      <w:tr w:rsidR="00C201CA" w:rsidRPr="00C201CA" w14:paraId="4ED00A10" w14:textId="77777777" w:rsidTr="00C20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51D7BF9F" w14:textId="77777777" w:rsidR="00C201CA" w:rsidRPr="00C201CA" w:rsidRDefault="00C201CA" w:rsidP="00C201CA">
            <w:pPr>
              <w:spacing w:after="160" w:line="278" w:lineRule="auto"/>
              <w:jc w:val="both"/>
            </w:pPr>
            <w:r w:rsidRPr="00C201CA">
              <w:t>State Management</w:t>
            </w:r>
          </w:p>
        </w:tc>
        <w:tc>
          <w:tcPr>
            <w:tcW w:w="5103" w:type="dxa"/>
            <w:hideMark/>
          </w:tcPr>
          <w:p w14:paraId="5CDF20DC"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n-US"/>
              </w:rPr>
            </w:pPr>
            <w:r w:rsidRPr="00C201CA">
              <w:rPr>
                <w:lang w:val="en-US"/>
              </w:rPr>
              <w:t>Zustand (global) + TanStack Query (server state)</w:t>
            </w:r>
          </w:p>
        </w:tc>
        <w:tc>
          <w:tcPr>
            <w:tcW w:w="1984" w:type="dxa"/>
            <w:hideMark/>
          </w:tcPr>
          <w:p w14:paraId="76FC798D"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5.x / 5.x</w:t>
            </w:r>
          </w:p>
        </w:tc>
      </w:tr>
      <w:tr w:rsidR="00C201CA" w:rsidRPr="00C201CA" w14:paraId="2E4A4935" w14:textId="77777777" w:rsidTr="00C201CA">
        <w:tc>
          <w:tcPr>
            <w:cnfStyle w:val="001000000000" w:firstRow="0" w:lastRow="0" w:firstColumn="1" w:lastColumn="0" w:oddVBand="0" w:evenVBand="0" w:oddHBand="0" w:evenHBand="0" w:firstRowFirstColumn="0" w:firstRowLastColumn="0" w:lastRowFirstColumn="0" w:lastRowLastColumn="0"/>
            <w:tcW w:w="2547" w:type="dxa"/>
            <w:hideMark/>
          </w:tcPr>
          <w:p w14:paraId="1E1EDAC3" w14:textId="77777777" w:rsidR="00C201CA" w:rsidRPr="00C201CA" w:rsidRDefault="00C201CA" w:rsidP="00C201CA">
            <w:pPr>
              <w:spacing w:after="160" w:line="278" w:lineRule="auto"/>
              <w:jc w:val="both"/>
            </w:pPr>
            <w:r w:rsidRPr="00C201CA">
              <w:t>Forms</w:t>
            </w:r>
          </w:p>
        </w:tc>
        <w:tc>
          <w:tcPr>
            <w:tcW w:w="5103" w:type="dxa"/>
            <w:hideMark/>
          </w:tcPr>
          <w:p w14:paraId="20BB213D"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n-US"/>
              </w:rPr>
            </w:pPr>
            <w:r w:rsidRPr="00C201CA">
              <w:rPr>
                <w:lang w:val="en-US"/>
              </w:rPr>
              <w:t>React Hook Form + Zod (validación)</w:t>
            </w:r>
          </w:p>
        </w:tc>
        <w:tc>
          <w:tcPr>
            <w:tcW w:w="1984" w:type="dxa"/>
            <w:hideMark/>
          </w:tcPr>
          <w:p w14:paraId="45F6F60E"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7.x / 3.x</w:t>
            </w:r>
          </w:p>
        </w:tc>
      </w:tr>
      <w:tr w:rsidR="00C201CA" w:rsidRPr="00C201CA" w14:paraId="72FED3EB" w14:textId="77777777" w:rsidTr="00C20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72E75316" w14:textId="77777777" w:rsidR="00C201CA" w:rsidRPr="00C201CA" w:rsidRDefault="00C201CA" w:rsidP="00C201CA">
            <w:pPr>
              <w:spacing w:after="160" w:line="278" w:lineRule="auto"/>
              <w:jc w:val="both"/>
            </w:pPr>
            <w:r w:rsidRPr="00C201CA">
              <w:t>Hosting/CI-CD</w:t>
            </w:r>
          </w:p>
        </w:tc>
        <w:tc>
          <w:tcPr>
            <w:tcW w:w="5103" w:type="dxa"/>
            <w:hideMark/>
          </w:tcPr>
          <w:p w14:paraId="2F6B7538"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AWS Amplify Gen 2</w:t>
            </w:r>
          </w:p>
        </w:tc>
        <w:tc>
          <w:tcPr>
            <w:tcW w:w="1984" w:type="dxa"/>
            <w:hideMark/>
          </w:tcPr>
          <w:p w14:paraId="487CB37E"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Gen 2</w:t>
            </w:r>
          </w:p>
        </w:tc>
      </w:tr>
      <w:tr w:rsidR="00C201CA" w:rsidRPr="00C201CA" w14:paraId="46271C01" w14:textId="77777777" w:rsidTr="00C201CA">
        <w:tc>
          <w:tcPr>
            <w:cnfStyle w:val="001000000000" w:firstRow="0" w:lastRow="0" w:firstColumn="1" w:lastColumn="0" w:oddVBand="0" w:evenVBand="0" w:oddHBand="0" w:evenHBand="0" w:firstRowFirstColumn="0" w:firstRowLastColumn="0" w:lastRowFirstColumn="0" w:lastRowLastColumn="0"/>
            <w:tcW w:w="2547" w:type="dxa"/>
            <w:hideMark/>
          </w:tcPr>
          <w:p w14:paraId="3514D4D5" w14:textId="77777777" w:rsidR="00C201CA" w:rsidRPr="00C201CA" w:rsidRDefault="00C201CA" w:rsidP="00C201CA">
            <w:pPr>
              <w:spacing w:after="160" w:line="278" w:lineRule="auto"/>
              <w:jc w:val="both"/>
            </w:pPr>
            <w:r w:rsidRPr="00C201CA">
              <w:t>Auth</w:t>
            </w:r>
          </w:p>
        </w:tc>
        <w:tc>
          <w:tcPr>
            <w:tcW w:w="5103" w:type="dxa"/>
            <w:hideMark/>
          </w:tcPr>
          <w:p w14:paraId="7B35CFF5"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AWS Cognito (via Amplify)</w:t>
            </w:r>
          </w:p>
        </w:tc>
        <w:tc>
          <w:tcPr>
            <w:tcW w:w="1984" w:type="dxa"/>
            <w:hideMark/>
          </w:tcPr>
          <w:p w14:paraId="5A77EF60"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w:t>
            </w:r>
          </w:p>
        </w:tc>
      </w:tr>
      <w:tr w:rsidR="00C201CA" w:rsidRPr="00C201CA" w14:paraId="56F4BC9D" w14:textId="77777777" w:rsidTr="00C20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656A1BF1" w14:textId="77777777" w:rsidR="00C201CA" w:rsidRPr="00C201CA" w:rsidRDefault="00C201CA" w:rsidP="00C201CA">
            <w:pPr>
              <w:spacing w:after="160" w:line="278" w:lineRule="auto"/>
              <w:jc w:val="both"/>
            </w:pPr>
            <w:r w:rsidRPr="00C201CA">
              <w:lastRenderedPageBreak/>
              <w:t>API Layer</w:t>
            </w:r>
          </w:p>
        </w:tc>
        <w:tc>
          <w:tcPr>
            <w:tcW w:w="5103" w:type="dxa"/>
            <w:hideMark/>
          </w:tcPr>
          <w:p w14:paraId="32BED4A1"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n-US"/>
              </w:rPr>
            </w:pPr>
            <w:r w:rsidRPr="00C201CA">
              <w:rPr>
                <w:lang w:val="en-US"/>
              </w:rPr>
              <w:t>Next.js API Routes (Route Handlers)</w:t>
            </w:r>
          </w:p>
        </w:tc>
        <w:tc>
          <w:tcPr>
            <w:tcW w:w="1984" w:type="dxa"/>
            <w:hideMark/>
          </w:tcPr>
          <w:p w14:paraId="5DEFE36D"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w:t>
            </w:r>
          </w:p>
        </w:tc>
      </w:tr>
      <w:tr w:rsidR="00C201CA" w:rsidRPr="00C201CA" w14:paraId="3D00455C" w14:textId="77777777" w:rsidTr="00C201CA">
        <w:tc>
          <w:tcPr>
            <w:cnfStyle w:val="001000000000" w:firstRow="0" w:lastRow="0" w:firstColumn="1" w:lastColumn="0" w:oddVBand="0" w:evenVBand="0" w:oddHBand="0" w:evenHBand="0" w:firstRowFirstColumn="0" w:firstRowLastColumn="0" w:lastRowFirstColumn="0" w:lastRowLastColumn="0"/>
            <w:tcW w:w="2547" w:type="dxa"/>
            <w:hideMark/>
          </w:tcPr>
          <w:p w14:paraId="05F4C215" w14:textId="77777777" w:rsidR="00C201CA" w:rsidRPr="00C201CA" w:rsidRDefault="00C201CA" w:rsidP="00C201CA">
            <w:pPr>
              <w:spacing w:after="160" w:line="278" w:lineRule="auto"/>
              <w:jc w:val="both"/>
            </w:pPr>
            <w:r w:rsidRPr="00C201CA">
              <w:t>ORM</w:t>
            </w:r>
          </w:p>
        </w:tc>
        <w:tc>
          <w:tcPr>
            <w:tcW w:w="5103" w:type="dxa"/>
            <w:hideMark/>
          </w:tcPr>
          <w:p w14:paraId="19C65A73"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Prisma (con Client Extensions)</w:t>
            </w:r>
          </w:p>
        </w:tc>
        <w:tc>
          <w:tcPr>
            <w:tcW w:w="1984" w:type="dxa"/>
            <w:hideMark/>
          </w:tcPr>
          <w:p w14:paraId="6988B7CE"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6.x</w:t>
            </w:r>
          </w:p>
        </w:tc>
      </w:tr>
      <w:tr w:rsidR="00C201CA" w:rsidRPr="00C201CA" w14:paraId="22AFA505" w14:textId="77777777" w:rsidTr="00C20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4E71A6FF" w14:textId="77777777" w:rsidR="00C201CA" w:rsidRPr="00C201CA" w:rsidRDefault="00C201CA" w:rsidP="00C201CA">
            <w:pPr>
              <w:spacing w:after="160" w:line="278" w:lineRule="auto"/>
              <w:jc w:val="both"/>
            </w:pPr>
            <w:r w:rsidRPr="00C201CA">
              <w:t>Base de datos</w:t>
            </w:r>
          </w:p>
        </w:tc>
        <w:tc>
          <w:tcPr>
            <w:tcW w:w="5103" w:type="dxa"/>
            <w:hideMark/>
          </w:tcPr>
          <w:p w14:paraId="792076E6"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RDS PostgreSQL + RDS Proxy</w:t>
            </w:r>
          </w:p>
        </w:tc>
        <w:tc>
          <w:tcPr>
            <w:tcW w:w="1984" w:type="dxa"/>
            <w:hideMark/>
          </w:tcPr>
          <w:p w14:paraId="6D7E55D4"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16.x</w:t>
            </w:r>
          </w:p>
        </w:tc>
      </w:tr>
      <w:tr w:rsidR="00C201CA" w:rsidRPr="00C201CA" w14:paraId="59DA64CA" w14:textId="77777777" w:rsidTr="00C201CA">
        <w:tc>
          <w:tcPr>
            <w:cnfStyle w:val="001000000000" w:firstRow="0" w:lastRow="0" w:firstColumn="1" w:lastColumn="0" w:oddVBand="0" w:evenVBand="0" w:oddHBand="0" w:evenHBand="0" w:firstRowFirstColumn="0" w:firstRowLastColumn="0" w:lastRowFirstColumn="0" w:lastRowLastColumn="0"/>
            <w:tcW w:w="2547" w:type="dxa"/>
            <w:hideMark/>
          </w:tcPr>
          <w:p w14:paraId="475A8629" w14:textId="77777777" w:rsidR="00C201CA" w:rsidRPr="00C201CA" w:rsidRDefault="00C201CA" w:rsidP="00C201CA">
            <w:pPr>
              <w:spacing w:after="160" w:line="278" w:lineRule="auto"/>
              <w:jc w:val="both"/>
            </w:pPr>
            <w:r w:rsidRPr="00C201CA">
              <w:t>Connection pool</w:t>
            </w:r>
          </w:p>
        </w:tc>
        <w:tc>
          <w:tcPr>
            <w:tcW w:w="5103" w:type="dxa"/>
            <w:hideMark/>
          </w:tcPr>
          <w:p w14:paraId="76D9A876"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RDS Proxy (o Prisma Accelerate)</w:t>
            </w:r>
          </w:p>
        </w:tc>
        <w:tc>
          <w:tcPr>
            <w:tcW w:w="1984" w:type="dxa"/>
            <w:hideMark/>
          </w:tcPr>
          <w:p w14:paraId="1720A158"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w:t>
            </w:r>
          </w:p>
        </w:tc>
      </w:tr>
      <w:tr w:rsidR="00C201CA" w:rsidRPr="00C201CA" w14:paraId="501BB52B" w14:textId="77777777" w:rsidTr="00C20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2A597F96" w14:textId="77777777" w:rsidR="00C201CA" w:rsidRPr="00C201CA" w:rsidRDefault="00C201CA" w:rsidP="00C201CA">
            <w:pPr>
              <w:spacing w:after="160" w:line="278" w:lineRule="auto"/>
              <w:jc w:val="both"/>
            </w:pPr>
            <w:r w:rsidRPr="00C201CA">
              <w:t>File Storage</w:t>
            </w:r>
          </w:p>
        </w:tc>
        <w:tc>
          <w:tcPr>
            <w:tcW w:w="5103" w:type="dxa"/>
            <w:hideMark/>
          </w:tcPr>
          <w:p w14:paraId="46806E0A"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S3 via Amplify Storage</w:t>
            </w:r>
          </w:p>
        </w:tc>
        <w:tc>
          <w:tcPr>
            <w:tcW w:w="1984" w:type="dxa"/>
            <w:hideMark/>
          </w:tcPr>
          <w:p w14:paraId="480A5996"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w:t>
            </w:r>
          </w:p>
        </w:tc>
      </w:tr>
      <w:tr w:rsidR="00C201CA" w:rsidRPr="00C201CA" w14:paraId="0C6FAC66" w14:textId="77777777" w:rsidTr="00C201CA">
        <w:tc>
          <w:tcPr>
            <w:cnfStyle w:val="001000000000" w:firstRow="0" w:lastRow="0" w:firstColumn="1" w:lastColumn="0" w:oddVBand="0" w:evenVBand="0" w:oddHBand="0" w:evenHBand="0" w:firstRowFirstColumn="0" w:firstRowLastColumn="0" w:lastRowFirstColumn="0" w:lastRowLastColumn="0"/>
            <w:tcW w:w="2547" w:type="dxa"/>
            <w:hideMark/>
          </w:tcPr>
          <w:p w14:paraId="52021F1E" w14:textId="77777777" w:rsidR="00C201CA" w:rsidRPr="00C201CA" w:rsidRDefault="00C201CA" w:rsidP="00C201CA">
            <w:pPr>
              <w:spacing w:after="160" w:line="278" w:lineRule="auto"/>
              <w:jc w:val="both"/>
            </w:pPr>
            <w:r w:rsidRPr="00C201CA">
              <w:t>PDF Generation</w:t>
            </w:r>
          </w:p>
        </w:tc>
        <w:tc>
          <w:tcPr>
            <w:tcW w:w="5103" w:type="dxa"/>
            <w:hideMark/>
          </w:tcPr>
          <w:p w14:paraId="36709C56"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Lambda + @sparticuz/chromium + Puppeteer</w:t>
            </w:r>
          </w:p>
        </w:tc>
        <w:tc>
          <w:tcPr>
            <w:tcW w:w="1984" w:type="dxa"/>
            <w:hideMark/>
          </w:tcPr>
          <w:p w14:paraId="192A724D"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w:t>
            </w:r>
          </w:p>
        </w:tc>
      </w:tr>
      <w:tr w:rsidR="00C201CA" w:rsidRPr="00C201CA" w14:paraId="5932CEF0" w14:textId="77777777" w:rsidTr="00C20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33356FEA" w14:textId="77777777" w:rsidR="00C201CA" w:rsidRPr="00C201CA" w:rsidRDefault="00C201CA" w:rsidP="00C201CA">
            <w:pPr>
              <w:spacing w:after="160" w:line="278" w:lineRule="auto"/>
              <w:jc w:val="both"/>
            </w:pPr>
            <w:r w:rsidRPr="00C201CA">
              <w:t>Excel Export</w:t>
            </w:r>
          </w:p>
        </w:tc>
        <w:tc>
          <w:tcPr>
            <w:tcW w:w="5103" w:type="dxa"/>
            <w:hideMark/>
          </w:tcPr>
          <w:p w14:paraId="241339F4"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exceljs</w:t>
            </w:r>
          </w:p>
        </w:tc>
        <w:tc>
          <w:tcPr>
            <w:tcW w:w="1984" w:type="dxa"/>
            <w:hideMark/>
          </w:tcPr>
          <w:p w14:paraId="10A3063B"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4.x</w:t>
            </w:r>
          </w:p>
        </w:tc>
      </w:tr>
      <w:tr w:rsidR="00C201CA" w:rsidRPr="00C201CA" w14:paraId="617A5A8E" w14:textId="77777777" w:rsidTr="00C201CA">
        <w:tc>
          <w:tcPr>
            <w:cnfStyle w:val="001000000000" w:firstRow="0" w:lastRow="0" w:firstColumn="1" w:lastColumn="0" w:oddVBand="0" w:evenVBand="0" w:oddHBand="0" w:evenHBand="0" w:firstRowFirstColumn="0" w:firstRowLastColumn="0" w:lastRowFirstColumn="0" w:lastRowLastColumn="0"/>
            <w:tcW w:w="2547" w:type="dxa"/>
            <w:hideMark/>
          </w:tcPr>
          <w:p w14:paraId="0D39AE4C" w14:textId="77777777" w:rsidR="00C201CA" w:rsidRPr="00C201CA" w:rsidRDefault="00C201CA" w:rsidP="00C201CA">
            <w:pPr>
              <w:spacing w:after="160" w:line="278" w:lineRule="auto"/>
              <w:jc w:val="both"/>
            </w:pPr>
            <w:r w:rsidRPr="00C201CA">
              <w:t>Email</w:t>
            </w:r>
          </w:p>
        </w:tc>
        <w:tc>
          <w:tcPr>
            <w:tcW w:w="5103" w:type="dxa"/>
            <w:hideMark/>
          </w:tcPr>
          <w:p w14:paraId="78E05CAB"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AWS SES</w:t>
            </w:r>
          </w:p>
        </w:tc>
        <w:tc>
          <w:tcPr>
            <w:tcW w:w="1984" w:type="dxa"/>
            <w:hideMark/>
          </w:tcPr>
          <w:p w14:paraId="524FFBC3"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w:t>
            </w:r>
          </w:p>
        </w:tc>
      </w:tr>
      <w:tr w:rsidR="00C201CA" w:rsidRPr="00C201CA" w14:paraId="5AE83E42" w14:textId="77777777" w:rsidTr="00C20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2DF0D6F3" w14:textId="77777777" w:rsidR="00C201CA" w:rsidRPr="00C201CA" w:rsidRDefault="00C201CA" w:rsidP="00C201CA">
            <w:pPr>
              <w:spacing w:after="160" w:line="278" w:lineRule="auto"/>
              <w:jc w:val="both"/>
            </w:pPr>
            <w:r w:rsidRPr="00C201CA">
              <w:t>Background Jobs</w:t>
            </w:r>
          </w:p>
        </w:tc>
        <w:tc>
          <w:tcPr>
            <w:tcW w:w="5103" w:type="dxa"/>
            <w:hideMark/>
          </w:tcPr>
          <w:p w14:paraId="0B72E832"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SQS + Lambda</w:t>
            </w:r>
          </w:p>
        </w:tc>
        <w:tc>
          <w:tcPr>
            <w:tcW w:w="1984" w:type="dxa"/>
            <w:hideMark/>
          </w:tcPr>
          <w:p w14:paraId="52427751"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w:t>
            </w:r>
          </w:p>
        </w:tc>
      </w:tr>
      <w:tr w:rsidR="00C201CA" w:rsidRPr="00C201CA" w14:paraId="6350E7BB" w14:textId="77777777" w:rsidTr="00C201CA">
        <w:tc>
          <w:tcPr>
            <w:cnfStyle w:val="001000000000" w:firstRow="0" w:lastRow="0" w:firstColumn="1" w:lastColumn="0" w:oddVBand="0" w:evenVBand="0" w:oddHBand="0" w:evenHBand="0" w:firstRowFirstColumn="0" w:firstRowLastColumn="0" w:lastRowFirstColumn="0" w:lastRowLastColumn="0"/>
            <w:tcW w:w="2547" w:type="dxa"/>
            <w:hideMark/>
          </w:tcPr>
          <w:p w14:paraId="1AA95008" w14:textId="77777777" w:rsidR="00C201CA" w:rsidRPr="00C201CA" w:rsidRDefault="00C201CA" w:rsidP="00C201CA">
            <w:pPr>
              <w:spacing w:after="160" w:line="278" w:lineRule="auto"/>
              <w:jc w:val="both"/>
            </w:pPr>
            <w:r w:rsidRPr="00C201CA">
              <w:t>Scheduled Tasks</w:t>
            </w:r>
          </w:p>
        </w:tc>
        <w:tc>
          <w:tcPr>
            <w:tcW w:w="5103" w:type="dxa"/>
            <w:hideMark/>
          </w:tcPr>
          <w:p w14:paraId="6C700584"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EventBridge Scheduler</w:t>
            </w:r>
          </w:p>
        </w:tc>
        <w:tc>
          <w:tcPr>
            <w:tcW w:w="1984" w:type="dxa"/>
            <w:hideMark/>
          </w:tcPr>
          <w:p w14:paraId="20908527"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w:t>
            </w:r>
          </w:p>
        </w:tc>
      </w:tr>
      <w:tr w:rsidR="00C201CA" w:rsidRPr="00C201CA" w14:paraId="723B5703" w14:textId="77777777" w:rsidTr="00C20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31D6E479" w14:textId="77777777" w:rsidR="00C201CA" w:rsidRPr="00C201CA" w:rsidRDefault="00C201CA" w:rsidP="00C201CA">
            <w:pPr>
              <w:spacing w:after="160" w:line="278" w:lineRule="auto"/>
              <w:jc w:val="both"/>
            </w:pPr>
            <w:r w:rsidRPr="00C201CA">
              <w:t>Monitoreo</w:t>
            </w:r>
          </w:p>
        </w:tc>
        <w:tc>
          <w:tcPr>
            <w:tcW w:w="5103" w:type="dxa"/>
            <w:hideMark/>
          </w:tcPr>
          <w:p w14:paraId="1C07D33F"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CloudWatch + Sentry (frontend)</w:t>
            </w:r>
          </w:p>
        </w:tc>
        <w:tc>
          <w:tcPr>
            <w:tcW w:w="1984" w:type="dxa"/>
            <w:hideMark/>
          </w:tcPr>
          <w:p w14:paraId="733FD0D4"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w:t>
            </w:r>
          </w:p>
        </w:tc>
      </w:tr>
      <w:tr w:rsidR="00C201CA" w:rsidRPr="00C201CA" w14:paraId="55B5545D" w14:textId="77777777" w:rsidTr="00C201CA">
        <w:tc>
          <w:tcPr>
            <w:cnfStyle w:val="001000000000" w:firstRow="0" w:lastRow="0" w:firstColumn="1" w:lastColumn="0" w:oddVBand="0" w:evenVBand="0" w:oddHBand="0" w:evenHBand="0" w:firstRowFirstColumn="0" w:firstRowLastColumn="0" w:lastRowFirstColumn="0" w:lastRowLastColumn="0"/>
            <w:tcW w:w="2547" w:type="dxa"/>
            <w:hideMark/>
          </w:tcPr>
          <w:p w14:paraId="698613FC" w14:textId="77777777" w:rsidR="00C201CA" w:rsidRPr="00C201CA" w:rsidRDefault="00C201CA" w:rsidP="00C201CA">
            <w:pPr>
              <w:spacing w:after="160" w:line="278" w:lineRule="auto"/>
              <w:jc w:val="both"/>
            </w:pPr>
            <w:r w:rsidRPr="00C201CA">
              <w:t>CDN</w:t>
            </w:r>
          </w:p>
        </w:tc>
        <w:tc>
          <w:tcPr>
            <w:tcW w:w="5103" w:type="dxa"/>
            <w:hideMark/>
          </w:tcPr>
          <w:p w14:paraId="57B99B2A"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CloudFront (automático via Amplify)</w:t>
            </w:r>
          </w:p>
        </w:tc>
        <w:tc>
          <w:tcPr>
            <w:tcW w:w="1984" w:type="dxa"/>
            <w:hideMark/>
          </w:tcPr>
          <w:p w14:paraId="06827453"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w:t>
            </w:r>
          </w:p>
        </w:tc>
      </w:tr>
      <w:tr w:rsidR="00C201CA" w:rsidRPr="00C201CA" w14:paraId="4C9494DE" w14:textId="77777777" w:rsidTr="00C20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2872672D" w14:textId="77777777" w:rsidR="00C201CA" w:rsidRPr="00C201CA" w:rsidRDefault="00C201CA" w:rsidP="00C201CA">
            <w:pPr>
              <w:spacing w:after="160" w:line="278" w:lineRule="auto"/>
              <w:jc w:val="both"/>
            </w:pPr>
            <w:r w:rsidRPr="00C201CA">
              <w:t>Secrets</w:t>
            </w:r>
          </w:p>
        </w:tc>
        <w:tc>
          <w:tcPr>
            <w:tcW w:w="5103" w:type="dxa"/>
            <w:hideMark/>
          </w:tcPr>
          <w:p w14:paraId="47ECF8B2"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AWS Secrets Manager</w:t>
            </w:r>
          </w:p>
        </w:tc>
        <w:tc>
          <w:tcPr>
            <w:tcW w:w="1984" w:type="dxa"/>
            <w:hideMark/>
          </w:tcPr>
          <w:p w14:paraId="690DAC36"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w:t>
            </w:r>
          </w:p>
        </w:tc>
      </w:tr>
      <w:tr w:rsidR="00C201CA" w:rsidRPr="00C201CA" w14:paraId="5D29222E" w14:textId="77777777" w:rsidTr="00C201CA">
        <w:tc>
          <w:tcPr>
            <w:cnfStyle w:val="001000000000" w:firstRow="0" w:lastRow="0" w:firstColumn="1" w:lastColumn="0" w:oddVBand="0" w:evenVBand="0" w:oddHBand="0" w:evenHBand="0" w:firstRowFirstColumn="0" w:firstRowLastColumn="0" w:lastRowFirstColumn="0" w:lastRowLastColumn="0"/>
            <w:tcW w:w="2547" w:type="dxa"/>
            <w:hideMark/>
          </w:tcPr>
          <w:p w14:paraId="7B1FEF26" w14:textId="77777777" w:rsidR="00C201CA" w:rsidRPr="00C201CA" w:rsidRDefault="00C201CA" w:rsidP="00C201CA">
            <w:pPr>
              <w:spacing w:after="160" w:line="278" w:lineRule="auto"/>
              <w:jc w:val="both"/>
            </w:pPr>
            <w:r w:rsidRPr="00C201CA">
              <w:t>Región AWS</w:t>
            </w:r>
          </w:p>
        </w:tc>
        <w:tc>
          <w:tcPr>
            <w:tcW w:w="5103" w:type="dxa"/>
            <w:hideMark/>
          </w:tcPr>
          <w:p w14:paraId="1326713B"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us-east-1 (Virginia)</w:t>
            </w:r>
          </w:p>
        </w:tc>
        <w:tc>
          <w:tcPr>
            <w:tcW w:w="1984" w:type="dxa"/>
            <w:hideMark/>
          </w:tcPr>
          <w:p w14:paraId="44D2919E"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w:t>
            </w:r>
          </w:p>
        </w:tc>
      </w:tr>
    </w:tbl>
    <w:p w14:paraId="20015267" w14:textId="77777777" w:rsidR="00C201CA" w:rsidRDefault="00C201CA" w:rsidP="00C201CA">
      <w:pPr>
        <w:jc w:val="both"/>
      </w:pPr>
    </w:p>
    <w:p w14:paraId="366D187E" w14:textId="77777777" w:rsidR="00C201CA" w:rsidRPr="00C201CA" w:rsidRDefault="00C201CA" w:rsidP="00C201CA">
      <w:pPr>
        <w:pStyle w:val="Ttulo2"/>
      </w:pPr>
      <w:r w:rsidRPr="00C201CA">
        <w:t>FASE 0: Fundación del Proyecto (Semana 1-2)</w:t>
      </w:r>
    </w:p>
    <w:p w14:paraId="12517B2F" w14:textId="77777777" w:rsidR="00C201CA" w:rsidRPr="00C201CA" w:rsidRDefault="00C201CA" w:rsidP="00C201CA">
      <w:pPr>
        <w:numPr>
          <w:ilvl w:val="0"/>
          <w:numId w:val="1"/>
        </w:numPr>
        <w:jc w:val="both"/>
      </w:pPr>
      <w:r w:rsidRPr="00C201CA">
        <w:rPr>
          <w:b/>
          <w:bCs/>
        </w:rPr>
        <w:t>Inicializar monorepo Next.js + Amplify Gen 2</w:t>
      </w:r>
    </w:p>
    <w:p w14:paraId="5AEF72A5" w14:textId="77777777" w:rsidR="00C201CA" w:rsidRPr="00C201CA" w:rsidRDefault="00C201CA" w:rsidP="00C201CA">
      <w:pPr>
        <w:numPr>
          <w:ilvl w:val="1"/>
          <w:numId w:val="1"/>
        </w:numPr>
        <w:jc w:val="both"/>
        <w:rPr>
          <w:lang w:val="en-US"/>
        </w:rPr>
      </w:pPr>
      <w:r w:rsidRPr="00C201CA">
        <w:rPr>
          <w:lang w:val="en-US"/>
        </w:rPr>
        <w:t>npx create-next-app@latest nexoerp --typescript --tailwind --app --src-dir</w:t>
      </w:r>
    </w:p>
    <w:p w14:paraId="2F0E031A" w14:textId="77777777" w:rsidR="00C201CA" w:rsidRPr="00C201CA" w:rsidRDefault="00C201CA" w:rsidP="00C201CA">
      <w:pPr>
        <w:numPr>
          <w:ilvl w:val="1"/>
          <w:numId w:val="1"/>
        </w:numPr>
        <w:jc w:val="both"/>
      </w:pPr>
      <w:r w:rsidRPr="00C201CA">
        <w:t>npx ampx configure → configurar Amplify Gen 2</w:t>
      </w:r>
    </w:p>
    <w:p w14:paraId="4799CA25" w14:textId="77777777" w:rsidR="00C201CA" w:rsidRPr="00C201CA" w:rsidRDefault="00C201CA" w:rsidP="00C201CA">
      <w:pPr>
        <w:numPr>
          <w:ilvl w:val="1"/>
          <w:numId w:val="1"/>
        </w:numPr>
        <w:jc w:val="both"/>
        <w:rPr>
          <w:lang w:val="en-US"/>
        </w:rPr>
      </w:pPr>
      <w:r w:rsidRPr="00C201CA">
        <w:rPr>
          <w:lang w:val="en-US"/>
        </w:rPr>
        <w:t>Configurar amplify/backend.ts, amplify/auth/resource.ts (Cognito con grupo admin, manager, seller, auditor y custom attribute company_id)</w:t>
      </w:r>
    </w:p>
    <w:p w14:paraId="71ECD524" w14:textId="77777777" w:rsidR="00C201CA" w:rsidRPr="00C201CA" w:rsidRDefault="00C201CA" w:rsidP="00C201CA">
      <w:pPr>
        <w:numPr>
          <w:ilvl w:val="1"/>
          <w:numId w:val="1"/>
        </w:numPr>
        <w:jc w:val="both"/>
      </w:pPr>
      <w:r w:rsidRPr="00C201CA">
        <w:t>Configurar amplify/storage/resource.ts (bucket para documentos)</w:t>
      </w:r>
    </w:p>
    <w:p w14:paraId="25B9AEE8" w14:textId="77777777" w:rsidR="00C201CA" w:rsidRPr="00C201CA" w:rsidRDefault="00C201CA" w:rsidP="00C201CA">
      <w:pPr>
        <w:numPr>
          <w:ilvl w:val="0"/>
          <w:numId w:val="1"/>
        </w:numPr>
        <w:jc w:val="both"/>
      </w:pPr>
      <w:r w:rsidRPr="00C201CA">
        <w:rPr>
          <w:b/>
          <w:bCs/>
        </w:rPr>
        <w:t>Configurar Prisma + PostgreSQL</w:t>
      </w:r>
    </w:p>
    <w:p w14:paraId="5F77B240" w14:textId="77777777" w:rsidR="00C201CA" w:rsidRPr="00C201CA" w:rsidRDefault="00C201CA" w:rsidP="00C201CA">
      <w:pPr>
        <w:numPr>
          <w:ilvl w:val="1"/>
          <w:numId w:val="1"/>
        </w:numPr>
        <w:jc w:val="both"/>
      </w:pPr>
      <w:r w:rsidRPr="00C201CA">
        <w:t>npm install prisma @prisma/client → inicializar con multi-file schema (feature flag prismaSchemaFolder)</w:t>
      </w:r>
    </w:p>
    <w:p w14:paraId="0DFE3564" w14:textId="77777777" w:rsidR="00C201CA" w:rsidRPr="00C201CA" w:rsidRDefault="00C201CA" w:rsidP="00C201CA">
      <w:pPr>
        <w:numPr>
          <w:ilvl w:val="1"/>
          <w:numId w:val="1"/>
        </w:numPr>
        <w:jc w:val="both"/>
      </w:pPr>
      <w:r w:rsidRPr="00C201CA">
        <w:lastRenderedPageBreak/>
        <w:t>Crear prisma/schema/core.prisma con modelos: Company, User, Role, Permission, RolePermission, UserRole, Module, CompanyModule, Menu, AuditLog</w:t>
      </w:r>
    </w:p>
    <w:p w14:paraId="6C5305A2" w14:textId="77777777" w:rsidR="00C201CA" w:rsidRPr="00C201CA" w:rsidRDefault="00C201CA" w:rsidP="00C201CA">
      <w:pPr>
        <w:numPr>
          <w:ilvl w:val="1"/>
          <w:numId w:val="1"/>
        </w:numPr>
        <w:jc w:val="both"/>
      </w:pPr>
      <w:r w:rsidRPr="00C201CA">
        <w:t>Configurar RLS en PostgreSQL: policies por company_id en todas las tablas de negocio</w:t>
      </w:r>
    </w:p>
    <w:p w14:paraId="480BFC8E" w14:textId="77777777" w:rsidR="00C201CA" w:rsidRPr="00C201CA" w:rsidRDefault="00C201CA" w:rsidP="00C201CA">
      <w:pPr>
        <w:numPr>
          <w:ilvl w:val="1"/>
          <w:numId w:val="1"/>
        </w:numPr>
        <w:jc w:val="both"/>
      </w:pPr>
      <w:r w:rsidRPr="00C201CA">
        <w:t>Crear Prisma Client Extension para multi-tenancy (@nexoerp/prisma-tenant)</w:t>
      </w:r>
    </w:p>
    <w:p w14:paraId="0EE4B239" w14:textId="77777777" w:rsidR="00C201CA" w:rsidRPr="00C201CA" w:rsidRDefault="00C201CA" w:rsidP="00C201CA">
      <w:pPr>
        <w:numPr>
          <w:ilvl w:val="0"/>
          <w:numId w:val="1"/>
        </w:numPr>
        <w:jc w:val="both"/>
      </w:pPr>
      <w:r w:rsidRPr="00C201CA">
        <w:rPr>
          <w:b/>
          <w:bCs/>
        </w:rPr>
        <w:t>Configurar infraestructura de desarrollo</w:t>
      </w:r>
    </w:p>
    <w:p w14:paraId="7695F7FD" w14:textId="77777777" w:rsidR="00C201CA" w:rsidRPr="00C201CA" w:rsidRDefault="00C201CA" w:rsidP="00C201CA">
      <w:pPr>
        <w:numPr>
          <w:ilvl w:val="1"/>
          <w:numId w:val="1"/>
        </w:numPr>
        <w:jc w:val="both"/>
        <w:rPr>
          <w:lang w:val="en-US"/>
        </w:rPr>
      </w:pPr>
      <w:r w:rsidRPr="00C201CA">
        <w:rPr>
          <w:lang w:val="en-US"/>
        </w:rPr>
        <w:t>Changesets: npx changeset init → .changeset/config.json</w:t>
      </w:r>
    </w:p>
    <w:p w14:paraId="7257A975" w14:textId="77777777" w:rsidR="00C201CA" w:rsidRPr="00C201CA" w:rsidRDefault="00C201CA" w:rsidP="00C201CA">
      <w:pPr>
        <w:numPr>
          <w:ilvl w:val="1"/>
          <w:numId w:val="1"/>
        </w:numPr>
        <w:jc w:val="both"/>
        <w:rPr>
          <w:lang w:val="en-US"/>
        </w:rPr>
      </w:pPr>
      <w:r w:rsidRPr="00C201CA">
        <w:rPr>
          <w:lang w:val="en-US"/>
        </w:rPr>
        <w:t>Conventional Commits: commitlint + husky (pre-commit hooks)</w:t>
      </w:r>
    </w:p>
    <w:p w14:paraId="280CD3C8" w14:textId="77777777" w:rsidR="00C201CA" w:rsidRPr="00C201CA" w:rsidRDefault="00C201CA" w:rsidP="00C201CA">
      <w:pPr>
        <w:numPr>
          <w:ilvl w:val="1"/>
          <w:numId w:val="1"/>
        </w:numPr>
        <w:jc w:val="both"/>
        <w:rPr>
          <w:lang w:val="en-US"/>
        </w:rPr>
      </w:pPr>
      <w:r w:rsidRPr="00C201CA">
        <w:rPr>
          <w:lang w:val="en-US"/>
        </w:rPr>
        <w:t>ESLint + Prettier con reglas TypeScript strict</w:t>
      </w:r>
    </w:p>
    <w:p w14:paraId="0F257740" w14:textId="77777777" w:rsidR="00C201CA" w:rsidRPr="00C201CA" w:rsidRDefault="00C201CA" w:rsidP="00C201CA">
      <w:pPr>
        <w:numPr>
          <w:ilvl w:val="1"/>
          <w:numId w:val="1"/>
        </w:numPr>
        <w:jc w:val="both"/>
      </w:pPr>
      <w:r w:rsidRPr="00C201CA">
        <w:t>Vitest para unit/integration tests</w:t>
      </w:r>
    </w:p>
    <w:p w14:paraId="2B5C92B1" w14:textId="77777777" w:rsidR="00C201CA" w:rsidRPr="00C201CA" w:rsidRDefault="00C201CA" w:rsidP="00C201CA">
      <w:pPr>
        <w:numPr>
          <w:ilvl w:val="1"/>
          <w:numId w:val="1"/>
        </w:numPr>
        <w:jc w:val="both"/>
      </w:pPr>
      <w:r w:rsidRPr="00C201CA">
        <w:t>Playwright para E2E</w:t>
      </w:r>
    </w:p>
    <w:p w14:paraId="19744BDF" w14:textId="77777777" w:rsidR="00C201CA" w:rsidRPr="00C201CA" w:rsidRDefault="00C201CA" w:rsidP="00C201CA">
      <w:pPr>
        <w:numPr>
          <w:ilvl w:val="1"/>
          <w:numId w:val="1"/>
        </w:numPr>
        <w:jc w:val="both"/>
        <w:rPr>
          <w:lang w:val="en-US"/>
        </w:rPr>
      </w:pPr>
      <w:r w:rsidRPr="00C201CA">
        <w:rPr>
          <w:lang w:val="en-US"/>
        </w:rPr>
        <w:t>CHANGELOG.md con formato Keep a Changelog</w:t>
      </w:r>
    </w:p>
    <w:p w14:paraId="1D8F6D00" w14:textId="77777777" w:rsidR="00C201CA" w:rsidRPr="00C201CA" w:rsidRDefault="00C201CA" w:rsidP="00C201CA">
      <w:pPr>
        <w:numPr>
          <w:ilvl w:val="1"/>
          <w:numId w:val="1"/>
        </w:numPr>
        <w:jc w:val="both"/>
      </w:pPr>
      <w:r w:rsidRPr="00C201CA">
        <w:t>.env.example con todas las variables necesarias</w:t>
      </w:r>
    </w:p>
    <w:p w14:paraId="22555B50" w14:textId="77777777" w:rsidR="00C201CA" w:rsidRPr="00C201CA" w:rsidRDefault="00C201CA" w:rsidP="00C201CA">
      <w:pPr>
        <w:numPr>
          <w:ilvl w:val="0"/>
          <w:numId w:val="1"/>
        </w:numPr>
        <w:jc w:val="both"/>
      </w:pPr>
      <w:r w:rsidRPr="00C201CA">
        <w:rPr>
          <w:b/>
          <w:bCs/>
        </w:rPr>
        <w:t>Configurar ambientes</w:t>
      </w:r>
    </w:p>
    <w:p w14:paraId="3F9CDC63" w14:textId="77777777" w:rsidR="00C201CA" w:rsidRPr="00C201CA" w:rsidRDefault="00C201CA" w:rsidP="00C201CA">
      <w:pPr>
        <w:numPr>
          <w:ilvl w:val="1"/>
          <w:numId w:val="1"/>
        </w:numPr>
        <w:jc w:val="both"/>
      </w:pPr>
      <w:r w:rsidRPr="00C201CA">
        <w:rPr>
          <w:b/>
          <w:bCs/>
        </w:rPr>
        <w:t>Desarrollo</w:t>
      </w:r>
      <w:r w:rsidRPr="00C201CA">
        <w:t>: Amplify Sandbox (1 por developer) + RDS local (Docker PostgreSQL)</w:t>
      </w:r>
    </w:p>
    <w:p w14:paraId="7FBF9103" w14:textId="77777777" w:rsidR="00C201CA" w:rsidRPr="00C201CA" w:rsidRDefault="00C201CA" w:rsidP="00C201CA">
      <w:pPr>
        <w:numPr>
          <w:ilvl w:val="1"/>
          <w:numId w:val="1"/>
        </w:numPr>
        <w:jc w:val="both"/>
        <w:rPr>
          <w:lang w:val="en-US"/>
        </w:rPr>
      </w:pPr>
      <w:r w:rsidRPr="00C201CA">
        <w:rPr>
          <w:b/>
          <w:bCs/>
          <w:lang w:val="en-US"/>
        </w:rPr>
        <w:t>Staging</w:t>
      </w:r>
      <w:r w:rsidRPr="00C201CA">
        <w:rPr>
          <w:lang w:val="en-US"/>
        </w:rPr>
        <w:t>: Amplify branch staging → auto-deploy → RDS staging instance</w:t>
      </w:r>
    </w:p>
    <w:p w14:paraId="732B1221" w14:textId="77777777" w:rsidR="00C201CA" w:rsidRPr="00C201CA" w:rsidRDefault="00C201CA" w:rsidP="00C201CA">
      <w:pPr>
        <w:numPr>
          <w:ilvl w:val="1"/>
          <w:numId w:val="1"/>
        </w:numPr>
        <w:jc w:val="both"/>
      </w:pPr>
      <w:r w:rsidRPr="00C201CA">
        <w:rPr>
          <w:b/>
          <w:bCs/>
        </w:rPr>
        <w:t>Producción</w:t>
      </w:r>
      <w:r w:rsidRPr="00C201CA">
        <w:t>: Amplify branch main → auto-deploy → RDS production instance</w:t>
      </w:r>
    </w:p>
    <w:p w14:paraId="56636782" w14:textId="77777777" w:rsidR="00C201CA" w:rsidRPr="00C201CA" w:rsidRDefault="00C201CA" w:rsidP="00C201CA">
      <w:pPr>
        <w:numPr>
          <w:ilvl w:val="1"/>
          <w:numId w:val="1"/>
        </w:numPr>
        <w:jc w:val="both"/>
      </w:pPr>
      <w:r w:rsidRPr="00C201CA">
        <w:t>Configurar Secrets Manager para cada ambiente (DB credentials, SES config, etc.)</w:t>
      </w:r>
    </w:p>
    <w:p w14:paraId="3E86D93E" w14:textId="77777777" w:rsidR="00C201CA" w:rsidRPr="00C201CA" w:rsidRDefault="00C201CA" w:rsidP="00C201CA">
      <w:pPr>
        <w:numPr>
          <w:ilvl w:val="0"/>
          <w:numId w:val="1"/>
        </w:numPr>
        <w:jc w:val="both"/>
      </w:pPr>
      <w:r w:rsidRPr="00C201CA">
        <w:rPr>
          <w:b/>
          <w:bCs/>
        </w:rPr>
        <w:t>Configurar MCPs y herramientas</w:t>
      </w:r>
    </w:p>
    <w:p w14:paraId="5648F265" w14:textId="77777777" w:rsidR="00C201CA" w:rsidRPr="00C201CA" w:rsidRDefault="00C201CA" w:rsidP="00C201CA">
      <w:pPr>
        <w:numPr>
          <w:ilvl w:val="1"/>
          <w:numId w:val="1"/>
        </w:numPr>
        <w:jc w:val="both"/>
        <w:rPr>
          <w:lang w:val="en-US"/>
        </w:rPr>
      </w:pPr>
      <w:r w:rsidRPr="00C201CA">
        <w:rPr>
          <w:lang w:val="en-US"/>
        </w:rPr>
        <w:t>GitHub MCP: repo nexoerp/nexoerp, branch protection rules, PR templates</w:t>
      </w:r>
    </w:p>
    <w:p w14:paraId="4787E27C" w14:textId="77777777" w:rsidR="00C201CA" w:rsidRPr="00C201CA" w:rsidRDefault="00C201CA" w:rsidP="00C201CA">
      <w:pPr>
        <w:numPr>
          <w:ilvl w:val="1"/>
          <w:numId w:val="1"/>
        </w:numPr>
        <w:jc w:val="both"/>
      </w:pPr>
      <w:r w:rsidRPr="00C201CA">
        <w:t>Context7 MCP: para documentación actualizada de Next.js 15, Prisma 6, Amplify Gen 2</w:t>
      </w:r>
    </w:p>
    <w:p w14:paraId="43088810" w14:textId="77777777" w:rsidR="00C201CA" w:rsidRPr="00C201CA" w:rsidRDefault="00C201CA" w:rsidP="00C201CA">
      <w:pPr>
        <w:numPr>
          <w:ilvl w:val="1"/>
          <w:numId w:val="1"/>
        </w:numPr>
        <w:jc w:val="both"/>
        <w:rPr>
          <w:lang w:val="en-US"/>
        </w:rPr>
      </w:pPr>
      <w:r w:rsidRPr="00C201CA">
        <w:rPr>
          <w:lang w:val="en-US"/>
        </w:rPr>
        <w:lastRenderedPageBreak/>
        <w:t>Notion MCP: crear workspace con boards: Backlog, Sprint, In Progress, Review, Done</w:t>
      </w:r>
    </w:p>
    <w:p w14:paraId="39589F8F" w14:textId="77777777" w:rsidR="00C201CA" w:rsidRPr="00C201CA" w:rsidRDefault="00C201CA" w:rsidP="00C201CA">
      <w:pPr>
        <w:numPr>
          <w:ilvl w:val="1"/>
          <w:numId w:val="1"/>
        </w:numPr>
        <w:jc w:val="both"/>
      </w:pPr>
      <w:r w:rsidRPr="00C201CA">
        <w:t>PostgreSQL MCP: conexión al DB de desarrollo para inspección de schema</w:t>
      </w:r>
    </w:p>
    <w:p w14:paraId="5FA916AE" w14:textId="77777777" w:rsidR="00C201CA" w:rsidRPr="00C201CA" w:rsidRDefault="00C201CA" w:rsidP="00C201CA">
      <w:pPr>
        <w:pStyle w:val="Ttulo2"/>
      </w:pPr>
      <w:r w:rsidRPr="00C201CA">
        <w:t>FASE 1: Core System (Semana 3-6)</w:t>
      </w:r>
    </w:p>
    <w:p w14:paraId="74D7F876" w14:textId="77777777" w:rsidR="00C201CA" w:rsidRPr="00C201CA" w:rsidRDefault="00C201CA" w:rsidP="00C201CA">
      <w:pPr>
        <w:numPr>
          <w:ilvl w:val="0"/>
          <w:numId w:val="2"/>
        </w:numPr>
        <w:jc w:val="both"/>
      </w:pPr>
      <w:r w:rsidRPr="00C201CA">
        <w:rPr>
          <w:b/>
          <w:bCs/>
        </w:rPr>
        <w:t>Módulo de Autenticación y Seguridad</w:t>
      </w:r>
    </w:p>
    <w:p w14:paraId="1C63AC3F" w14:textId="77777777" w:rsidR="00C201CA" w:rsidRPr="00C201CA" w:rsidRDefault="00C201CA" w:rsidP="00C201CA">
      <w:pPr>
        <w:numPr>
          <w:ilvl w:val="1"/>
          <w:numId w:val="2"/>
        </w:numPr>
        <w:jc w:val="both"/>
      </w:pPr>
      <w:r w:rsidRPr="00C201CA">
        <w:t>Login/Register con Cognito (email + password)</w:t>
      </w:r>
    </w:p>
    <w:p w14:paraId="36D3BD96" w14:textId="77777777" w:rsidR="00C201CA" w:rsidRPr="00C201CA" w:rsidRDefault="00C201CA" w:rsidP="00C201CA">
      <w:pPr>
        <w:numPr>
          <w:ilvl w:val="1"/>
          <w:numId w:val="2"/>
        </w:numPr>
        <w:jc w:val="both"/>
      </w:pPr>
      <w:r w:rsidRPr="00C201CA">
        <w:t>Middleware Next.js: verificar JWT, extraer company_id, redirigir si no autenticado</w:t>
      </w:r>
    </w:p>
    <w:p w14:paraId="741CEF04" w14:textId="77777777" w:rsidR="00C201CA" w:rsidRPr="00C201CA" w:rsidRDefault="00C201CA" w:rsidP="00C201CA">
      <w:pPr>
        <w:numPr>
          <w:ilvl w:val="1"/>
          <w:numId w:val="2"/>
        </w:numPr>
        <w:jc w:val="both"/>
        <w:rPr>
          <w:lang w:val="en-US"/>
        </w:rPr>
      </w:pPr>
      <w:r w:rsidRPr="00C201CA">
        <w:rPr>
          <w:lang w:val="en-US"/>
        </w:rPr>
        <w:t>lib/auth/session.ts: getCurrentUser(), getCurrentCompany(), hasPermission()</w:t>
      </w:r>
    </w:p>
    <w:p w14:paraId="150A7041" w14:textId="77777777" w:rsidR="00C201CA" w:rsidRPr="00C201CA" w:rsidRDefault="00C201CA" w:rsidP="00C201CA">
      <w:pPr>
        <w:numPr>
          <w:ilvl w:val="1"/>
          <w:numId w:val="2"/>
        </w:numPr>
        <w:jc w:val="both"/>
      </w:pPr>
      <w:r w:rsidRPr="00C201CA">
        <w:t>Página de selección de empresa (si usuario pertenece a varias)</w:t>
      </w:r>
    </w:p>
    <w:p w14:paraId="4C813492" w14:textId="77777777" w:rsidR="00C201CA" w:rsidRPr="00C201CA" w:rsidRDefault="00C201CA" w:rsidP="00C201CA">
      <w:pPr>
        <w:numPr>
          <w:ilvl w:val="1"/>
          <w:numId w:val="2"/>
        </w:numPr>
        <w:jc w:val="both"/>
      </w:pPr>
      <w:r w:rsidRPr="00C201CA">
        <w:t>Recuperación de contraseña y confirmación de email</w:t>
      </w:r>
    </w:p>
    <w:p w14:paraId="13CA9F68" w14:textId="77777777" w:rsidR="00C201CA" w:rsidRPr="00C201CA" w:rsidRDefault="00C201CA" w:rsidP="00C201CA">
      <w:pPr>
        <w:numPr>
          <w:ilvl w:val="0"/>
          <w:numId w:val="2"/>
        </w:numPr>
        <w:jc w:val="both"/>
      </w:pPr>
      <w:r w:rsidRPr="00C201CA">
        <w:rPr>
          <w:b/>
          <w:bCs/>
        </w:rPr>
        <w:t>Gestión de Empresas</w:t>
      </w:r>
    </w:p>
    <w:p w14:paraId="5F520E81" w14:textId="77777777" w:rsidR="00C201CA" w:rsidRPr="00C201CA" w:rsidRDefault="00C201CA" w:rsidP="00C201CA">
      <w:pPr>
        <w:numPr>
          <w:ilvl w:val="1"/>
          <w:numId w:val="2"/>
        </w:numPr>
        <w:jc w:val="both"/>
      </w:pPr>
      <w:r w:rsidRPr="00C201CA">
        <w:t>CRUD de empresas: nombre, RTN (Registro Tributario Nacional), dirección, logo (S3), moneda base (HNL), monedas secundarias (USD)</w:t>
      </w:r>
    </w:p>
    <w:p w14:paraId="6A034DC4" w14:textId="77777777" w:rsidR="00C201CA" w:rsidRPr="00C201CA" w:rsidRDefault="00C201CA" w:rsidP="00C201CA">
      <w:pPr>
        <w:numPr>
          <w:ilvl w:val="1"/>
          <w:numId w:val="2"/>
        </w:numPr>
        <w:jc w:val="both"/>
      </w:pPr>
      <w:r w:rsidRPr="00C201CA">
        <w:t>Configuración fiscal: régimen tributario, CAI activos, puntos de emisión</w:t>
      </w:r>
    </w:p>
    <w:p w14:paraId="1BCB4F6B" w14:textId="77777777" w:rsidR="00C201CA" w:rsidRPr="00C201CA" w:rsidRDefault="00C201CA" w:rsidP="00C201CA">
      <w:pPr>
        <w:numPr>
          <w:ilvl w:val="1"/>
          <w:numId w:val="2"/>
        </w:numPr>
        <w:jc w:val="both"/>
      </w:pPr>
      <w:r w:rsidRPr="00C201CA">
        <w:t>Tasas de cambio: tabla ExchangeRate con fecha, moneda origen, moneda destino, tasa</w:t>
      </w:r>
    </w:p>
    <w:p w14:paraId="61B26EF8" w14:textId="77777777" w:rsidR="00C201CA" w:rsidRPr="00C201CA" w:rsidRDefault="00C201CA" w:rsidP="00C201CA">
      <w:pPr>
        <w:numPr>
          <w:ilvl w:val="0"/>
          <w:numId w:val="2"/>
        </w:numPr>
        <w:jc w:val="both"/>
      </w:pPr>
      <w:r w:rsidRPr="00C201CA">
        <w:rPr>
          <w:b/>
          <w:bCs/>
        </w:rPr>
        <w:t>Gestión de Usuarios y Roles (Permisos Granulares)</w:t>
      </w:r>
    </w:p>
    <w:p w14:paraId="15581BA7" w14:textId="77777777" w:rsidR="00C201CA" w:rsidRPr="00C201CA" w:rsidRDefault="00C201CA" w:rsidP="00C201CA">
      <w:pPr>
        <w:numPr>
          <w:ilvl w:val="1"/>
          <w:numId w:val="2"/>
        </w:numPr>
        <w:jc w:val="both"/>
      </w:pPr>
      <w:r w:rsidRPr="00C201CA">
        <w:t>CRUD de usuarios vinculados a empresa</w:t>
      </w:r>
    </w:p>
    <w:p w14:paraId="70299D4C" w14:textId="77777777" w:rsidR="00C201CA" w:rsidRPr="00C201CA" w:rsidRDefault="00C201CA" w:rsidP="00C201CA">
      <w:pPr>
        <w:numPr>
          <w:ilvl w:val="1"/>
          <w:numId w:val="2"/>
        </w:numPr>
        <w:jc w:val="both"/>
      </w:pPr>
      <w:r w:rsidRPr="00C201CA">
        <w:t>Sistema de roles: definir roles con permisos por módulo y acción (crear, leer, editar, eliminar)</w:t>
      </w:r>
    </w:p>
    <w:p w14:paraId="07845F54" w14:textId="77777777" w:rsidR="00C201CA" w:rsidRPr="00C201CA" w:rsidRDefault="00C201CA" w:rsidP="00C201CA">
      <w:pPr>
        <w:numPr>
          <w:ilvl w:val="1"/>
          <w:numId w:val="2"/>
        </w:numPr>
        <w:jc w:val="both"/>
        <w:rPr>
          <w:lang w:val="en-US"/>
        </w:rPr>
      </w:pPr>
      <w:r w:rsidRPr="00C201CA">
        <w:rPr>
          <w:lang w:val="en-US"/>
        </w:rPr>
        <w:t>Tabla Permission: module (invoicing, accounting...) + action (create, read, update, delete) + scope (own, all)</w:t>
      </w:r>
    </w:p>
    <w:p w14:paraId="7C49D096" w14:textId="77777777" w:rsidR="00C201CA" w:rsidRPr="00C201CA" w:rsidRDefault="00C201CA" w:rsidP="00C201CA">
      <w:pPr>
        <w:numPr>
          <w:ilvl w:val="1"/>
          <w:numId w:val="2"/>
        </w:numPr>
        <w:jc w:val="both"/>
      </w:pPr>
      <w:r w:rsidRPr="00C201CA">
        <w:t>Menú dinámico: sidebar renderiza solo módulos/menús a los que el usuario tiene acceso</w:t>
      </w:r>
    </w:p>
    <w:p w14:paraId="36D3F7BD" w14:textId="77777777" w:rsidR="00C201CA" w:rsidRPr="00C201CA" w:rsidRDefault="00C201CA" w:rsidP="00C201CA">
      <w:pPr>
        <w:numPr>
          <w:ilvl w:val="1"/>
          <w:numId w:val="2"/>
        </w:numPr>
        <w:jc w:val="both"/>
      </w:pPr>
      <w:r w:rsidRPr="00C201CA">
        <w:t>Sincronización Cognito groups ↔ roles del sistema</w:t>
      </w:r>
    </w:p>
    <w:p w14:paraId="7CD3E134" w14:textId="77777777" w:rsidR="00C201CA" w:rsidRPr="00C201CA" w:rsidRDefault="00C201CA" w:rsidP="00C201CA">
      <w:pPr>
        <w:numPr>
          <w:ilvl w:val="0"/>
          <w:numId w:val="2"/>
        </w:numPr>
        <w:jc w:val="both"/>
      </w:pPr>
      <w:r w:rsidRPr="00C201CA">
        <w:rPr>
          <w:b/>
          <w:bCs/>
        </w:rPr>
        <w:t>Sistema de Módulos Activables</w:t>
      </w:r>
    </w:p>
    <w:p w14:paraId="67737608" w14:textId="77777777" w:rsidR="00C201CA" w:rsidRPr="00C201CA" w:rsidRDefault="00C201CA" w:rsidP="00C201CA">
      <w:pPr>
        <w:numPr>
          <w:ilvl w:val="1"/>
          <w:numId w:val="2"/>
        </w:numPr>
        <w:jc w:val="both"/>
        <w:rPr>
          <w:lang w:val="en-US"/>
        </w:rPr>
      </w:pPr>
      <w:r w:rsidRPr="00C201CA">
        <w:rPr>
          <w:lang w:val="en-US"/>
        </w:rPr>
        <w:lastRenderedPageBreak/>
        <w:t>Tabla Module: id, name, slug, description, is_active</w:t>
      </w:r>
    </w:p>
    <w:p w14:paraId="538411B5" w14:textId="77777777" w:rsidR="00C201CA" w:rsidRPr="00C201CA" w:rsidRDefault="00C201CA" w:rsidP="00C201CA">
      <w:pPr>
        <w:numPr>
          <w:ilvl w:val="1"/>
          <w:numId w:val="2"/>
        </w:numPr>
        <w:jc w:val="both"/>
        <w:rPr>
          <w:lang w:val="en-US"/>
        </w:rPr>
      </w:pPr>
      <w:r w:rsidRPr="00C201CA">
        <w:rPr>
          <w:lang w:val="en-US"/>
        </w:rPr>
        <w:t>Tabla CompanyModule: company_id, module_id, activated_at, config (JSON)</w:t>
      </w:r>
    </w:p>
    <w:p w14:paraId="0CA82FD0" w14:textId="77777777" w:rsidR="00C201CA" w:rsidRPr="00C201CA" w:rsidRDefault="00C201CA" w:rsidP="00C201CA">
      <w:pPr>
        <w:numPr>
          <w:ilvl w:val="1"/>
          <w:numId w:val="2"/>
        </w:numPr>
        <w:jc w:val="both"/>
      </w:pPr>
      <w:r w:rsidRPr="00C201CA">
        <w:t>API: activar/desactivar módulos por empresa</w:t>
      </w:r>
    </w:p>
    <w:p w14:paraId="2B3EF6FC" w14:textId="77777777" w:rsidR="00C201CA" w:rsidRPr="00C201CA" w:rsidRDefault="00C201CA" w:rsidP="00C201CA">
      <w:pPr>
        <w:numPr>
          <w:ilvl w:val="1"/>
          <w:numId w:val="2"/>
        </w:numPr>
        <w:jc w:val="both"/>
      </w:pPr>
      <w:r w:rsidRPr="00C201CA">
        <w:t>Frontend: pantalla de "Módulos disponibles" estilo marketplace</w:t>
      </w:r>
    </w:p>
    <w:p w14:paraId="2995F2C5" w14:textId="77777777" w:rsidR="00C201CA" w:rsidRPr="00C201CA" w:rsidRDefault="00C201CA" w:rsidP="00C201CA">
      <w:pPr>
        <w:numPr>
          <w:ilvl w:val="0"/>
          <w:numId w:val="2"/>
        </w:numPr>
        <w:jc w:val="both"/>
      </w:pPr>
      <w:r w:rsidRPr="00C201CA">
        <w:rPr>
          <w:b/>
          <w:bCs/>
        </w:rPr>
        <w:t>Auditoría Transversal</w:t>
      </w:r>
    </w:p>
    <w:p w14:paraId="788F4582" w14:textId="77777777" w:rsidR="00C201CA" w:rsidRPr="00C201CA" w:rsidRDefault="00C201CA" w:rsidP="00C201CA">
      <w:pPr>
        <w:numPr>
          <w:ilvl w:val="1"/>
          <w:numId w:val="2"/>
        </w:numPr>
        <w:jc w:val="both"/>
      </w:pPr>
      <w:r w:rsidRPr="00C201CA">
        <w:t>Prisma Client Extension que intercepta create, update, delete en todos los modelos → escribe en AuditLog</w:t>
      </w:r>
    </w:p>
    <w:p w14:paraId="2B6A732E" w14:textId="77777777" w:rsidR="00C201CA" w:rsidRPr="00C201CA" w:rsidRDefault="00C201CA" w:rsidP="00C201CA">
      <w:pPr>
        <w:numPr>
          <w:ilvl w:val="1"/>
          <w:numId w:val="2"/>
        </w:numPr>
        <w:jc w:val="both"/>
        <w:rPr>
          <w:lang w:val="en-US"/>
        </w:rPr>
      </w:pPr>
      <w:r w:rsidRPr="00C201CA">
        <w:rPr>
          <w:lang w:val="en-US"/>
        </w:rPr>
        <w:t>Campos: entity, entity_id, action, old_values (JSON), new_values (JSON), user_id, company_id, timestamp, ip_address</w:t>
      </w:r>
    </w:p>
    <w:p w14:paraId="2DD1755E" w14:textId="77777777" w:rsidR="00C201CA" w:rsidRPr="00C201CA" w:rsidRDefault="00C201CA" w:rsidP="00C201CA">
      <w:pPr>
        <w:numPr>
          <w:ilvl w:val="1"/>
          <w:numId w:val="2"/>
        </w:numPr>
        <w:jc w:val="both"/>
      </w:pPr>
      <w:r w:rsidRPr="00C201CA">
        <w:t>Widget &lt;AuditTrail entityType="invoice" entityId={id} /&gt; reutilizable en todos los módulos</w:t>
      </w:r>
    </w:p>
    <w:p w14:paraId="57905FD4" w14:textId="77777777" w:rsidR="00C201CA" w:rsidRPr="00C201CA" w:rsidRDefault="00C201CA" w:rsidP="00C201CA">
      <w:pPr>
        <w:numPr>
          <w:ilvl w:val="0"/>
          <w:numId w:val="2"/>
        </w:numPr>
        <w:jc w:val="both"/>
      </w:pPr>
      <w:r w:rsidRPr="00C201CA">
        <w:rPr>
          <w:b/>
          <w:bCs/>
        </w:rPr>
        <w:t>Layout Dashboard</w:t>
      </w:r>
    </w:p>
    <w:p w14:paraId="58B92932" w14:textId="77777777" w:rsidR="00C201CA" w:rsidRPr="00C201CA" w:rsidRDefault="00C201CA" w:rsidP="00C201CA">
      <w:pPr>
        <w:numPr>
          <w:ilvl w:val="1"/>
          <w:numId w:val="2"/>
        </w:numPr>
        <w:jc w:val="both"/>
      </w:pPr>
      <w:r w:rsidRPr="00C201CA">
        <w:t>Sidebar colapsable con navegación por módulos (iconos + texto)</w:t>
      </w:r>
    </w:p>
    <w:p w14:paraId="526E538E" w14:textId="77777777" w:rsidR="00C201CA" w:rsidRPr="00C201CA" w:rsidRDefault="00C201CA" w:rsidP="00C201CA">
      <w:pPr>
        <w:numPr>
          <w:ilvl w:val="1"/>
          <w:numId w:val="2"/>
        </w:numPr>
        <w:jc w:val="both"/>
      </w:pPr>
      <w:r w:rsidRPr="00C201CA">
        <w:t xml:space="preserve">Topbar con: búsqueda global (Command Palette </w:t>
      </w:r>
      <w:r w:rsidRPr="00C201CA">
        <w:rPr>
          <w:rFonts w:ascii="Cambria Math" w:hAnsi="Cambria Math" w:cs="Cambria Math"/>
        </w:rPr>
        <w:t>⌘</w:t>
      </w:r>
      <w:r w:rsidRPr="00C201CA">
        <w:t>K), selector de empresa, notificaciones, perfil</w:t>
      </w:r>
    </w:p>
    <w:p w14:paraId="6D885A1B" w14:textId="77777777" w:rsidR="00C201CA" w:rsidRPr="00C201CA" w:rsidRDefault="00C201CA" w:rsidP="00C201CA">
      <w:pPr>
        <w:numPr>
          <w:ilvl w:val="1"/>
          <w:numId w:val="2"/>
        </w:numPr>
        <w:jc w:val="both"/>
      </w:pPr>
      <w:r w:rsidRPr="00C201CA">
        <w:t>Breadcrumbs automáticos</w:t>
      </w:r>
    </w:p>
    <w:p w14:paraId="22F5B0C0" w14:textId="77777777" w:rsidR="00C201CA" w:rsidRPr="00C201CA" w:rsidRDefault="00C201CA" w:rsidP="00C201CA">
      <w:pPr>
        <w:numPr>
          <w:ilvl w:val="1"/>
          <w:numId w:val="2"/>
        </w:numPr>
        <w:jc w:val="both"/>
        <w:rPr>
          <w:lang w:val="en-US"/>
        </w:rPr>
      </w:pPr>
      <w:r w:rsidRPr="00C201CA">
        <w:rPr>
          <w:lang w:val="en-US"/>
        </w:rPr>
        <w:t>Responsive (sidebar → bottom nav en mobile)</w:t>
      </w:r>
    </w:p>
    <w:p w14:paraId="468A81CD" w14:textId="77777777" w:rsidR="00C201CA" w:rsidRPr="00C201CA" w:rsidRDefault="00C201CA" w:rsidP="00C201CA">
      <w:pPr>
        <w:numPr>
          <w:ilvl w:val="1"/>
          <w:numId w:val="2"/>
        </w:numPr>
        <w:jc w:val="both"/>
        <w:rPr>
          <w:lang w:val="en-US"/>
        </w:rPr>
      </w:pPr>
      <w:r w:rsidRPr="00C201CA">
        <w:rPr>
          <w:lang w:val="en-US"/>
        </w:rPr>
        <w:t>Dark mode toggle (Tailwind CSS dark: prefix)</w:t>
      </w:r>
    </w:p>
    <w:p w14:paraId="57A741BB" w14:textId="77777777" w:rsidR="00C201CA" w:rsidRDefault="00C201CA" w:rsidP="00C201CA">
      <w:pPr>
        <w:jc w:val="both"/>
        <w:rPr>
          <w:lang w:val="en-US"/>
        </w:rPr>
      </w:pPr>
    </w:p>
    <w:p w14:paraId="79262043" w14:textId="77777777" w:rsidR="00C201CA" w:rsidRPr="00C201CA" w:rsidRDefault="00C201CA" w:rsidP="00C201CA">
      <w:pPr>
        <w:pStyle w:val="Ttulo2"/>
      </w:pPr>
      <w:r w:rsidRPr="00C201CA">
        <w:t>FASE 2: Contabilidad + Contactos (Semana 7-12)</w:t>
      </w:r>
    </w:p>
    <w:p w14:paraId="46B0A885" w14:textId="77777777" w:rsidR="00C201CA" w:rsidRPr="00C201CA" w:rsidRDefault="00C201CA" w:rsidP="00C201CA">
      <w:pPr>
        <w:numPr>
          <w:ilvl w:val="0"/>
          <w:numId w:val="3"/>
        </w:numPr>
        <w:jc w:val="both"/>
      </w:pPr>
      <w:r w:rsidRPr="00C201CA">
        <w:rPr>
          <w:b/>
          <w:bCs/>
        </w:rPr>
        <w:t>Módulo de Contactos</w:t>
      </w:r>
    </w:p>
    <w:p w14:paraId="023DCBAA" w14:textId="77777777" w:rsidR="00C201CA" w:rsidRPr="00C201CA" w:rsidRDefault="00C201CA" w:rsidP="00C201CA">
      <w:pPr>
        <w:numPr>
          <w:ilvl w:val="1"/>
          <w:numId w:val="3"/>
        </w:numPr>
        <w:jc w:val="both"/>
      </w:pPr>
      <w:r w:rsidRPr="00C201CA">
        <w:t>Modelo Contact: tipo (cliente/proveedor/ambos), nombre, RTN, dirección, teléfonos, emails, sitio web</w:t>
      </w:r>
    </w:p>
    <w:p w14:paraId="17BAE7F7" w14:textId="77777777" w:rsidR="00C201CA" w:rsidRPr="00C201CA" w:rsidRDefault="00C201CA" w:rsidP="00C201CA">
      <w:pPr>
        <w:numPr>
          <w:ilvl w:val="1"/>
          <w:numId w:val="3"/>
        </w:numPr>
        <w:jc w:val="both"/>
      </w:pPr>
      <w:r w:rsidRPr="00C201CA">
        <w:t>Modelo ContactAddress: múltiples direcciones por contacto (facturación, envío)</w:t>
      </w:r>
    </w:p>
    <w:p w14:paraId="7861B2D7" w14:textId="77777777" w:rsidR="00C201CA" w:rsidRPr="00C201CA" w:rsidRDefault="00C201CA" w:rsidP="00C201CA">
      <w:pPr>
        <w:numPr>
          <w:ilvl w:val="1"/>
          <w:numId w:val="3"/>
        </w:numPr>
        <w:jc w:val="both"/>
      </w:pPr>
      <w:r w:rsidRPr="00C201CA">
        <w:t>Modelo PaymentTerms: neto 30, neto 60, contado, personalizable</w:t>
      </w:r>
    </w:p>
    <w:p w14:paraId="5716D738" w14:textId="77777777" w:rsidR="00C201CA" w:rsidRPr="00C201CA" w:rsidRDefault="00C201CA" w:rsidP="00C201CA">
      <w:pPr>
        <w:numPr>
          <w:ilvl w:val="1"/>
          <w:numId w:val="3"/>
        </w:numPr>
        <w:jc w:val="both"/>
      </w:pPr>
      <w:r w:rsidRPr="00C201CA">
        <w:t>Vista lista con filtros + vista detalle con panel lateral</w:t>
      </w:r>
    </w:p>
    <w:p w14:paraId="224B5597" w14:textId="77777777" w:rsidR="00C201CA" w:rsidRPr="00C201CA" w:rsidRDefault="00C201CA" w:rsidP="00C201CA">
      <w:pPr>
        <w:numPr>
          <w:ilvl w:val="1"/>
          <w:numId w:val="3"/>
        </w:numPr>
        <w:jc w:val="both"/>
      </w:pPr>
      <w:r w:rsidRPr="00C201CA">
        <w:lastRenderedPageBreak/>
        <w:t>Importación masiva desde Excel</w:t>
      </w:r>
    </w:p>
    <w:p w14:paraId="3F1F37F4" w14:textId="77777777" w:rsidR="00C201CA" w:rsidRPr="00C201CA" w:rsidRDefault="00C201CA" w:rsidP="00C201CA">
      <w:pPr>
        <w:numPr>
          <w:ilvl w:val="0"/>
          <w:numId w:val="3"/>
        </w:numPr>
        <w:jc w:val="both"/>
      </w:pPr>
      <w:r w:rsidRPr="00C201CA">
        <w:rPr>
          <w:b/>
          <w:bCs/>
        </w:rPr>
        <w:t>Contabilidad — Plan de Cuentas</w:t>
      </w:r>
    </w:p>
    <w:p w14:paraId="2BB26B07" w14:textId="77777777" w:rsidR="00C201CA" w:rsidRPr="00C201CA" w:rsidRDefault="00C201CA" w:rsidP="00C201CA">
      <w:pPr>
        <w:numPr>
          <w:ilvl w:val="1"/>
          <w:numId w:val="3"/>
        </w:numPr>
        <w:jc w:val="both"/>
      </w:pPr>
      <w:r w:rsidRPr="00C201CA">
        <w:t>Modelo Account: código, nombre, tipo (activo, pasivo, capital, ingreso, costo, gasto), naturaleza (deudora/acreedora), padre_id (jerárquico), is_reconcilable, currency_id</w:t>
      </w:r>
    </w:p>
    <w:p w14:paraId="76C0A7C8" w14:textId="77777777" w:rsidR="00C201CA" w:rsidRPr="00C201CA" w:rsidRDefault="00C201CA" w:rsidP="00C201CA">
      <w:pPr>
        <w:numPr>
          <w:ilvl w:val="1"/>
          <w:numId w:val="3"/>
        </w:numPr>
        <w:jc w:val="both"/>
      </w:pPr>
      <w:r w:rsidRPr="00C201CA">
        <w:t>Seed con plan de cuentas base Honduras (NIIF para PYMEs): ~200 cuentas predeterminadas</w:t>
      </w:r>
    </w:p>
    <w:p w14:paraId="57F1A55B" w14:textId="77777777" w:rsidR="00C201CA" w:rsidRPr="00C201CA" w:rsidRDefault="00C201CA" w:rsidP="00C201CA">
      <w:pPr>
        <w:numPr>
          <w:ilvl w:val="1"/>
          <w:numId w:val="3"/>
        </w:numPr>
        <w:jc w:val="both"/>
      </w:pPr>
      <w:r w:rsidRPr="00C201CA">
        <w:t>Vista de árbol jerárquico con expand/collapse</w:t>
      </w:r>
    </w:p>
    <w:p w14:paraId="6C617E14" w14:textId="77777777" w:rsidR="00C201CA" w:rsidRPr="00C201CA" w:rsidRDefault="00C201CA" w:rsidP="00C201CA">
      <w:pPr>
        <w:numPr>
          <w:ilvl w:val="1"/>
          <w:numId w:val="3"/>
        </w:numPr>
        <w:jc w:val="both"/>
      </w:pPr>
      <w:r w:rsidRPr="00C201CA">
        <w:t>CRUD con validación de códigos únicos</w:t>
      </w:r>
    </w:p>
    <w:p w14:paraId="732EC64A" w14:textId="77777777" w:rsidR="00C201CA" w:rsidRPr="00C201CA" w:rsidRDefault="00C201CA" w:rsidP="00C201CA">
      <w:pPr>
        <w:numPr>
          <w:ilvl w:val="0"/>
          <w:numId w:val="3"/>
        </w:numPr>
        <w:jc w:val="both"/>
      </w:pPr>
      <w:r w:rsidRPr="00C201CA">
        <w:rPr>
          <w:b/>
          <w:bCs/>
        </w:rPr>
        <w:t>Contabilidad — Períodos y Años Fiscales</w:t>
      </w:r>
    </w:p>
    <w:p w14:paraId="6479FCFE" w14:textId="77777777" w:rsidR="00C201CA" w:rsidRPr="00C201CA" w:rsidRDefault="00C201CA" w:rsidP="00C201CA">
      <w:pPr>
        <w:numPr>
          <w:ilvl w:val="1"/>
          <w:numId w:val="3"/>
        </w:numPr>
        <w:jc w:val="both"/>
      </w:pPr>
      <w:r w:rsidRPr="00C201CA">
        <w:t>Modelo FiscalYear: fecha inicio, fecha fin, estado (abierto/cerrado)</w:t>
      </w:r>
    </w:p>
    <w:p w14:paraId="36EB7CB5" w14:textId="77777777" w:rsidR="00C201CA" w:rsidRPr="00C201CA" w:rsidRDefault="00C201CA" w:rsidP="00C201CA">
      <w:pPr>
        <w:numPr>
          <w:ilvl w:val="1"/>
          <w:numId w:val="3"/>
        </w:numPr>
        <w:jc w:val="both"/>
      </w:pPr>
      <w:r w:rsidRPr="00C201CA">
        <w:t>Modelo FiscalPeriod: mes dentro del año fiscal</w:t>
      </w:r>
    </w:p>
    <w:p w14:paraId="031BFCD5" w14:textId="77777777" w:rsidR="00C201CA" w:rsidRPr="00C201CA" w:rsidRDefault="00C201CA" w:rsidP="00C201CA">
      <w:pPr>
        <w:numPr>
          <w:ilvl w:val="1"/>
          <w:numId w:val="3"/>
        </w:numPr>
        <w:jc w:val="both"/>
      </w:pPr>
      <w:r w:rsidRPr="00C201CA">
        <w:t>Cierre de período: impide nuevos asientos en períodos cerrados</w:t>
      </w:r>
    </w:p>
    <w:p w14:paraId="63BF1905" w14:textId="77777777" w:rsidR="00C201CA" w:rsidRPr="00C201CA" w:rsidRDefault="00C201CA" w:rsidP="00C201CA">
      <w:pPr>
        <w:numPr>
          <w:ilvl w:val="1"/>
          <w:numId w:val="3"/>
        </w:numPr>
        <w:jc w:val="both"/>
      </w:pPr>
      <w:r w:rsidRPr="00C201CA">
        <w:t>Honduras: año fiscal = enero a diciembre</w:t>
      </w:r>
    </w:p>
    <w:p w14:paraId="352FC403" w14:textId="77777777" w:rsidR="00C201CA" w:rsidRPr="00C201CA" w:rsidRDefault="00C201CA" w:rsidP="00C201CA">
      <w:pPr>
        <w:numPr>
          <w:ilvl w:val="0"/>
          <w:numId w:val="3"/>
        </w:numPr>
        <w:jc w:val="both"/>
      </w:pPr>
      <w:r w:rsidRPr="00C201CA">
        <w:rPr>
          <w:b/>
          <w:bCs/>
        </w:rPr>
        <w:t>Contabilidad — Asientos Contables</w:t>
      </w:r>
    </w:p>
    <w:p w14:paraId="047F86DA" w14:textId="77777777" w:rsidR="00C201CA" w:rsidRPr="00C201CA" w:rsidRDefault="00C201CA" w:rsidP="00C201CA">
      <w:pPr>
        <w:numPr>
          <w:ilvl w:val="1"/>
          <w:numId w:val="3"/>
        </w:numPr>
        <w:jc w:val="both"/>
      </w:pPr>
      <w:r w:rsidRPr="00C201CA">
        <w:t>Modelo JournalEntry: número secuencial, fecha, diario (ventas, compras, general, banco), estado (borrador/publicado/cancelado), description</w:t>
      </w:r>
    </w:p>
    <w:p w14:paraId="2B6511EB" w14:textId="77777777" w:rsidR="00C201CA" w:rsidRPr="00C201CA" w:rsidRDefault="00C201CA" w:rsidP="00C201CA">
      <w:pPr>
        <w:numPr>
          <w:ilvl w:val="1"/>
          <w:numId w:val="3"/>
        </w:numPr>
        <w:jc w:val="both"/>
      </w:pPr>
      <w:r w:rsidRPr="00C201CA">
        <w:t>Modelo JournalEntryLine: cuenta_id, debe, haber, contacto_id, referencia</w:t>
      </w:r>
    </w:p>
    <w:p w14:paraId="5F6D2B1A" w14:textId="77777777" w:rsidR="00C201CA" w:rsidRPr="00C201CA" w:rsidRDefault="00C201CA" w:rsidP="00C201CA">
      <w:pPr>
        <w:numPr>
          <w:ilvl w:val="1"/>
          <w:numId w:val="3"/>
        </w:numPr>
        <w:jc w:val="both"/>
      </w:pPr>
      <w:r w:rsidRPr="00C201CA">
        <w:t>Validación: debe = haber (partida doble)</w:t>
      </w:r>
    </w:p>
    <w:p w14:paraId="7A1B7044" w14:textId="77777777" w:rsidR="00C201CA" w:rsidRPr="00C201CA" w:rsidRDefault="00C201CA" w:rsidP="00C201CA">
      <w:pPr>
        <w:numPr>
          <w:ilvl w:val="1"/>
          <w:numId w:val="3"/>
        </w:numPr>
        <w:jc w:val="both"/>
      </w:pPr>
      <w:r w:rsidRPr="00C201CA">
        <w:t>Asientos automáticos desde facturación (hooks)</w:t>
      </w:r>
    </w:p>
    <w:p w14:paraId="09AEC928" w14:textId="77777777" w:rsidR="00C201CA" w:rsidRPr="00C201CA" w:rsidRDefault="00C201CA" w:rsidP="00C201CA">
      <w:pPr>
        <w:numPr>
          <w:ilvl w:val="1"/>
          <w:numId w:val="3"/>
        </w:numPr>
        <w:jc w:val="both"/>
      </w:pPr>
      <w:r w:rsidRPr="00C201CA">
        <w:t>Vista lista + formulario de creación con líneas dinámicas</w:t>
      </w:r>
    </w:p>
    <w:p w14:paraId="1167BF1A" w14:textId="77777777" w:rsidR="00C201CA" w:rsidRPr="00C201CA" w:rsidRDefault="00C201CA" w:rsidP="00C201CA">
      <w:pPr>
        <w:numPr>
          <w:ilvl w:val="0"/>
          <w:numId w:val="3"/>
        </w:numPr>
        <w:jc w:val="both"/>
      </w:pPr>
      <w:r w:rsidRPr="00C201CA">
        <w:rPr>
          <w:b/>
          <w:bCs/>
        </w:rPr>
        <w:t>Contabilidad — Reportes</w:t>
      </w:r>
    </w:p>
    <w:p w14:paraId="541B0B6E" w14:textId="77777777" w:rsidR="00C201CA" w:rsidRPr="00C201CA" w:rsidRDefault="00C201CA" w:rsidP="00C201CA">
      <w:pPr>
        <w:numPr>
          <w:ilvl w:val="1"/>
          <w:numId w:val="3"/>
        </w:numPr>
        <w:jc w:val="both"/>
      </w:pPr>
      <w:r w:rsidRPr="00C201CA">
        <w:t>Balance General (Estado de Situación Financiera)</w:t>
      </w:r>
    </w:p>
    <w:p w14:paraId="2C9263A3" w14:textId="77777777" w:rsidR="00C201CA" w:rsidRPr="00C201CA" w:rsidRDefault="00C201CA" w:rsidP="00C201CA">
      <w:pPr>
        <w:numPr>
          <w:ilvl w:val="1"/>
          <w:numId w:val="3"/>
        </w:numPr>
        <w:jc w:val="both"/>
      </w:pPr>
      <w:r w:rsidRPr="00C201CA">
        <w:t>Estado de Resultados</w:t>
      </w:r>
    </w:p>
    <w:p w14:paraId="0705348B" w14:textId="77777777" w:rsidR="00C201CA" w:rsidRPr="00C201CA" w:rsidRDefault="00C201CA" w:rsidP="00C201CA">
      <w:pPr>
        <w:numPr>
          <w:ilvl w:val="1"/>
          <w:numId w:val="3"/>
        </w:numPr>
        <w:jc w:val="both"/>
      </w:pPr>
      <w:r w:rsidRPr="00C201CA">
        <w:t>Balance de Comprobación</w:t>
      </w:r>
    </w:p>
    <w:p w14:paraId="6DBD612E" w14:textId="77777777" w:rsidR="00C201CA" w:rsidRPr="00C201CA" w:rsidRDefault="00C201CA" w:rsidP="00C201CA">
      <w:pPr>
        <w:numPr>
          <w:ilvl w:val="1"/>
          <w:numId w:val="3"/>
        </w:numPr>
        <w:jc w:val="both"/>
      </w:pPr>
      <w:r w:rsidRPr="00C201CA">
        <w:t>Libro Mayor por cuenta</w:t>
      </w:r>
    </w:p>
    <w:p w14:paraId="154613C1" w14:textId="77777777" w:rsidR="00C201CA" w:rsidRPr="00C201CA" w:rsidRDefault="00C201CA" w:rsidP="00C201CA">
      <w:pPr>
        <w:numPr>
          <w:ilvl w:val="1"/>
          <w:numId w:val="3"/>
        </w:numPr>
        <w:jc w:val="both"/>
      </w:pPr>
      <w:r w:rsidRPr="00C201CA">
        <w:lastRenderedPageBreak/>
        <w:t>Libro Diario</w:t>
      </w:r>
    </w:p>
    <w:p w14:paraId="3C709846" w14:textId="77777777" w:rsidR="00C201CA" w:rsidRPr="00C201CA" w:rsidRDefault="00C201CA" w:rsidP="00C201CA">
      <w:pPr>
        <w:numPr>
          <w:ilvl w:val="1"/>
          <w:numId w:val="3"/>
        </w:numPr>
        <w:jc w:val="both"/>
      </w:pPr>
      <w:r w:rsidRPr="00C201CA">
        <w:t>Exportación PDF + Excel para todos</w:t>
      </w:r>
    </w:p>
    <w:p w14:paraId="468E8202" w14:textId="77777777" w:rsidR="00C201CA" w:rsidRPr="00C201CA" w:rsidRDefault="00C201CA" w:rsidP="00C201CA">
      <w:pPr>
        <w:numPr>
          <w:ilvl w:val="0"/>
          <w:numId w:val="3"/>
        </w:numPr>
        <w:jc w:val="both"/>
      </w:pPr>
      <w:r w:rsidRPr="00C201CA">
        <w:rPr>
          <w:b/>
          <w:bCs/>
        </w:rPr>
        <w:t>Multimoneda</w:t>
      </w:r>
    </w:p>
    <w:p w14:paraId="641E52A1" w14:textId="77777777" w:rsidR="00C201CA" w:rsidRPr="00C201CA" w:rsidRDefault="00C201CA" w:rsidP="00C201CA">
      <w:pPr>
        <w:numPr>
          <w:ilvl w:val="1"/>
          <w:numId w:val="3"/>
        </w:numPr>
        <w:jc w:val="both"/>
      </w:pPr>
      <w:r w:rsidRPr="00C201CA">
        <w:t>Tabla Currency: código ISO, nombre, símbolo, decimales</w:t>
      </w:r>
    </w:p>
    <w:p w14:paraId="7A54C466" w14:textId="77777777" w:rsidR="00C201CA" w:rsidRPr="00C201CA" w:rsidRDefault="00C201CA" w:rsidP="00C201CA">
      <w:pPr>
        <w:numPr>
          <w:ilvl w:val="1"/>
          <w:numId w:val="3"/>
        </w:numPr>
        <w:jc w:val="both"/>
      </w:pPr>
      <w:r w:rsidRPr="00C201CA">
        <w:t>Tabla ExchangeRate: fecha, moneda_origen, moneda_destino, tasa</w:t>
      </w:r>
    </w:p>
    <w:p w14:paraId="20FF7C0F" w14:textId="77777777" w:rsidR="00C201CA" w:rsidRPr="00C201CA" w:rsidRDefault="00C201CA" w:rsidP="00C201CA">
      <w:pPr>
        <w:numPr>
          <w:ilvl w:val="1"/>
          <w:numId w:val="3"/>
        </w:numPr>
        <w:jc w:val="both"/>
      </w:pPr>
      <w:r w:rsidRPr="00C201CA">
        <w:t>Seed: HNL (Lempira) + USD preconfigurados</w:t>
      </w:r>
    </w:p>
    <w:p w14:paraId="044720CC" w14:textId="77777777" w:rsidR="00C201CA" w:rsidRPr="00C201CA" w:rsidRDefault="00C201CA" w:rsidP="00C201CA">
      <w:pPr>
        <w:numPr>
          <w:ilvl w:val="1"/>
          <w:numId w:val="3"/>
        </w:numPr>
        <w:jc w:val="both"/>
        <w:rPr>
          <w:lang w:val="en-US"/>
        </w:rPr>
      </w:pPr>
      <w:r w:rsidRPr="00C201CA">
        <w:rPr>
          <w:lang w:val="en-US"/>
        </w:rPr>
        <w:t>Utility convertCurrency(amount, from, to, date): busca tasa vigente</w:t>
      </w:r>
    </w:p>
    <w:p w14:paraId="37C1E151" w14:textId="77777777" w:rsidR="00C201CA" w:rsidRPr="00C201CA" w:rsidRDefault="00C201CA" w:rsidP="00C201CA">
      <w:pPr>
        <w:numPr>
          <w:ilvl w:val="1"/>
          <w:numId w:val="3"/>
        </w:numPr>
        <w:jc w:val="both"/>
      </w:pPr>
      <w:r w:rsidRPr="00C201CA">
        <w:t>Asientos contables registran montos en moneda original + moneda base</w:t>
      </w:r>
    </w:p>
    <w:p w14:paraId="23EDA48A" w14:textId="77777777" w:rsidR="00C201CA" w:rsidRPr="00C201CA" w:rsidRDefault="00C201CA" w:rsidP="00C201CA">
      <w:pPr>
        <w:numPr>
          <w:ilvl w:val="1"/>
          <w:numId w:val="3"/>
        </w:numPr>
        <w:jc w:val="both"/>
      </w:pPr>
      <w:r w:rsidRPr="00C201CA">
        <w:t>Diferencial cambiario automático</w:t>
      </w:r>
    </w:p>
    <w:p w14:paraId="3F05E7CE" w14:textId="77777777" w:rsidR="00C201CA" w:rsidRDefault="00C201CA" w:rsidP="00C201CA">
      <w:pPr>
        <w:jc w:val="both"/>
        <w:rPr>
          <w:lang w:val="en-US"/>
        </w:rPr>
      </w:pPr>
    </w:p>
    <w:p w14:paraId="634F335F" w14:textId="77777777" w:rsidR="00C201CA" w:rsidRPr="00C201CA" w:rsidRDefault="00C201CA" w:rsidP="00C201CA">
      <w:pPr>
        <w:pStyle w:val="Ttulo2"/>
      </w:pPr>
      <w:r w:rsidRPr="00C201CA">
        <w:t>FASE 3: Facturación Honduras (Semana 13-18)</w:t>
      </w:r>
    </w:p>
    <w:p w14:paraId="7072AC1C" w14:textId="77777777" w:rsidR="00C201CA" w:rsidRPr="00C201CA" w:rsidRDefault="00C201CA" w:rsidP="00C201CA">
      <w:pPr>
        <w:numPr>
          <w:ilvl w:val="0"/>
          <w:numId w:val="4"/>
        </w:numPr>
        <w:jc w:val="both"/>
      </w:pPr>
      <w:r w:rsidRPr="00C201CA">
        <w:rPr>
          <w:b/>
          <w:bCs/>
        </w:rPr>
        <w:t>Configuración Fiscal Honduras</w:t>
      </w:r>
    </w:p>
    <w:p w14:paraId="7A419DE3" w14:textId="77777777" w:rsidR="00C201CA" w:rsidRPr="00C201CA" w:rsidRDefault="00C201CA" w:rsidP="00C201CA">
      <w:pPr>
        <w:numPr>
          <w:ilvl w:val="1"/>
          <w:numId w:val="4"/>
        </w:numPr>
        <w:jc w:val="both"/>
      </w:pPr>
      <w:r w:rsidRPr="00C201CA">
        <w:t>Modelo TaxRate: nombre (ISV 15%, ISV 18%, Exento), porcentaje, tipo (ventas/compras/ambos), cuenta_contable_id</w:t>
      </w:r>
    </w:p>
    <w:p w14:paraId="42530713" w14:textId="77777777" w:rsidR="00C201CA" w:rsidRPr="00C201CA" w:rsidRDefault="00C201CA" w:rsidP="00C201CA">
      <w:pPr>
        <w:numPr>
          <w:ilvl w:val="1"/>
          <w:numId w:val="4"/>
        </w:numPr>
        <w:jc w:val="both"/>
      </w:pPr>
      <w:r w:rsidRPr="00C201CA">
        <w:t>Modelo CAI: código, rango_inicio, rango_fin, fecha_vencimiento, punto_emisión, tipo_documento, correlativo_actual, company_id</w:t>
      </w:r>
    </w:p>
    <w:p w14:paraId="06433641" w14:textId="77777777" w:rsidR="00C201CA" w:rsidRPr="00C201CA" w:rsidRDefault="00C201CA" w:rsidP="00C201CA">
      <w:pPr>
        <w:numPr>
          <w:ilvl w:val="1"/>
          <w:numId w:val="4"/>
        </w:numPr>
        <w:jc w:val="both"/>
      </w:pPr>
      <w:r w:rsidRPr="00C201CA">
        <w:t>Modelo EmissionPoint: código (000-001), nombre del establecimiento</w:t>
      </w:r>
    </w:p>
    <w:p w14:paraId="5B8500A0" w14:textId="77777777" w:rsidR="00C201CA" w:rsidRPr="00C201CA" w:rsidRDefault="00C201CA" w:rsidP="00C201CA">
      <w:pPr>
        <w:numPr>
          <w:ilvl w:val="1"/>
          <w:numId w:val="4"/>
        </w:numPr>
        <w:jc w:val="both"/>
      </w:pPr>
      <w:r w:rsidRPr="00C201CA">
        <w:t>Validación automática: alerta cuando CAI está por vencer o rango agotándose (&lt; 10% restante)</w:t>
      </w:r>
    </w:p>
    <w:p w14:paraId="1875EFFD" w14:textId="77777777" w:rsidR="00C201CA" w:rsidRPr="00C201CA" w:rsidRDefault="00C201CA" w:rsidP="00C201CA">
      <w:pPr>
        <w:numPr>
          <w:ilvl w:val="0"/>
          <w:numId w:val="4"/>
        </w:numPr>
        <w:jc w:val="both"/>
      </w:pPr>
      <w:r w:rsidRPr="00C201CA">
        <w:rPr>
          <w:b/>
          <w:bCs/>
        </w:rPr>
        <w:t>Facturación de Ventas</w:t>
      </w:r>
    </w:p>
    <w:p w14:paraId="7F848C08" w14:textId="77777777" w:rsidR="00C201CA" w:rsidRPr="00C201CA" w:rsidRDefault="00C201CA" w:rsidP="00C201CA">
      <w:pPr>
        <w:numPr>
          <w:ilvl w:val="1"/>
          <w:numId w:val="4"/>
        </w:numPr>
        <w:jc w:val="both"/>
      </w:pPr>
      <w:r w:rsidRPr="00C201CA">
        <w:t>Modelo Invoice: número_fiscal (formato SAR), contacto_id, fecha, fecha_vencimiento, estado (borrador/publicado/pagado/cancelado), tipo_documento (factura/crédito_fiscal/nota_crédito/nota_débito/exportación), cai_id, moneda_id, tasa_cambio, subtotal, impuestos, total</w:t>
      </w:r>
    </w:p>
    <w:p w14:paraId="1AFD07EB" w14:textId="77777777" w:rsidR="00C201CA" w:rsidRPr="00C201CA" w:rsidRDefault="00C201CA" w:rsidP="00C201CA">
      <w:pPr>
        <w:numPr>
          <w:ilvl w:val="1"/>
          <w:numId w:val="4"/>
        </w:numPr>
        <w:jc w:val="both"/>
      </w:pPr>
      <w:r w:rsidRPr="00C201CA">
        <w:t>Modelo InvoiceLine: producto, descripción, cantidad, precio_unitario, descuento, tax_ids, subtotal_línea</w:t>
      </w:r>
    </w:p>
    <w:p w14:paraId="78258355" w14:textId="77777777" w:rsidR="00C201CA" w:rsidRPr="00C201CA" w:rsidRDefault="00C201CA" w:rsidP="00C201CA">
      <w:pPr>
        <w:numPr>
          <w:ilvl w:val="1"/>
          <w:numId w:val="4"/>
        </w:numPr>
        <w:jc w:val="both"/>
      </w:pPr>
      <w:r w:rsidRPr="00C201CA">
        <w:t>Número fiscal auto-generado desde el CAI activo: PPP-PPP-TT-NNNNNNNN</w:t>
      </w:r>
    </w:p>
    <w:p w14:paraId="522C4039" w14:textId="77777777" w:rsidR="00C201CA" w:rsidRPr="00C201CA" w:rsidRDefault="00C201CA" w:rsidP="00C201CA">
      <w:pPr>
        <w:numPr>
          <w:ilvl w:val="1"/>
          <w:numId w:val="4"/>
        </w:numPr>
        <w:jc w:val="both"/>
      </w:pPr>
      <w:r w:rsidRPr="00C201CA">
        <w:lastRenderedPageBreak/>
        <w:t>Impresión conforme requisitos SAR: en el PDF debe aparecer CAI, rango autorizado, fecha límite, RTN del emisor/receptor</w:t>
      </w:r>
    </w:p>
    <w:p w14:paraId="06A8BDBA" w14:textId="77777777" w:rsidR="00C201CA" w:rsidRPr="00C201CA" w:rsidRDefault="00C201CA" w:rsidP="00C201CA">
      <w:pPr>
        <w:numPr>
          <w:ilvl w:val="1"/>
          <w:numId w:val="4"/>
        </w:numPr>
        <w:jc w:val="both"/>
      </w:pPr>
      <w:r w:rsidRPr="00C201CA">
        <w:t>Flujo: Borrador → Vista previa → Publicar (incrementa correlativo CAI, genera asiento contable automático) → Enviar por email</w:t>
      </w:r>
    </w:p>
    <w:p w14:paraId="12833515" w14:textId="77777777" w:rsidR="00C201CA" w:rsidRPr="00C201CA" w:rsidRDefault="00C201CA" w:rsidP="00C201CA">
      <w:pPr>
        <w:numPr>
          <w:ilvl w:val="0"/>
          <w:numId w:val="4"/>
        </w:numPr>
        <w:jc w:val="both"/>
      </w:pPr>
      <w:r w:rsidRPr="00C201CA">
        <w:rPr>
          <w:b/>
          <w:bCs/>
        </w:rPr>
        <w:t>Facturas de Proveedor</w:t>
      </w:r>
    </w:p>
    <w:p w14:paraId="4E98160F" w14:textId="77777777" w:rsidR="00C201CA" w:rsidRPr="00C201CA" w:rsidRDefault="00C201CA" w:rsidP="00C201CA">
      <w:pPr>
        <w:numPr>
          <w:ilvl w:val="1"/>
          <w:numId w:val="4"/>
        </w:numPr>
        <w:jc w:val="both"/>
      </w:pPr>
      <w:r w:rsidRPr="00C201CA">
        <w:t>Modelo BillVendor (o extensión de Invoice con direction: inbound): similar a factura pero recibida del proveedor</w:t>
      </w:r>
    </w:p>
    <w:p w14:paraId="3B931677" w14:textId="77777777" w:rsidR="00C201CA" w:rsidRPr="00C201CA" w:rsidRDefault="00C201CA" w:rsidP="00C201CA">
      <w:pPr>
        <w:numPr>
          <w:ilvl w:val="1"/>
          <w:numId w:val="4"/>
        </w:numPr>
        <w:jc w:val="both"/>
      </w:pPr>
      <w:r w:rsidRPr="00C201CA">
        <w:t>Registro del ISV como crédito fiscal para deducciones</w:t>
      </w:r>
    </w:p>
    <w:p w14:paraId="14D1A4FB" w14:textId="77777777" w:rsidR="00C201CA" w:rsidRPr="00C201CA" w:rsidRDefault="00C201CA" w:rsidP="00C201CA">
      <w:pPr>
        <w:numPr>
          <w:ilvl w:val="1"/>
          <w:numId w:val="4"/>
        </w:numPr>
        <w:jc w:val="both"/>
      </w:pPr>
      <w:r w:rsidRPr="00C201CA">
        <w:t>Vinculación futura con órdenes de compra (Fase 4)</w:t>
      </w:r>
    </w:p>
    <w:p w14:paraId="49B2EB2E" w14:textId="77777777" w:rsidR="00C201CA" w:rsidRPr="00C201CA" w:rsidRDefault="00C201CA" w:rsidP="00C201CA">
      <w:pPr>
        <w:numPr>
          <w:ilvl w:val="1"/>
          <w:numId w:val="4"/>
        </w:numPr>
        <w:jc w:val="both"/>
      </w:pPr>
      <w:r w:rsidRPr="00C201CA">
        <w:t>Generación de asiento contable automático (gasto/inventario → cuenta por pagar)</w:t>
      </w:r>
    </w:p>
    <w:p w14:paraId="6FF50DD0" w14:textId="77777777" w:rsidR="00C201CA" w:rsidRPr="00C201CA" w:rsidRDefault="00C201CA" w:rsidP="00C201CA">
      <w:pPr>
        <w:numPr>
          <w:ilvl w:val="0"/>
          <w:numId w:val="4"/>
        </w:numPr>
        <w:jc w:val="both"/>
      </w:pPr>
      <w:r w:rsidRPr="00C201CA">
        <w:rPr>
          <w:b/>
          <w:bCs/>
        </w:rPr>
        <w:t>Notas de Crédito y Débito</w:t>
      </w:r>
    </w:p>
    <w:p w14:paraId="271FD70E" w14:textId="77777777" w:rsidR="00C201CA" w:rsidRPr="00C201CA" w:rsidRDefault="00C201CA" w:rsidP="00C201CA">
      <w:pPr>
        <w:numPr>
          <w:ilvl w:val="1"/>
          <w:numId w:val="4"/>
        </w:numPr>
        <w:jc w:val="both"/>
      </w:pPr>
      <w:r w:rsidRPr="00C201CA">
        <w:t>Vinculadas a una factura original</w:t>
      </w:r>
    </w:p>
    <w:p w14:paraId="0B89FC8C" w14:textId="77777777" w:rsidR="00C201CA" w:rsidRPr="00C201CA" w:rsidRDefault="00C201CA" w:rsidP="00C201CA">
      <w:pPr>
        <w:numPr>
          <w:ilvl w:val="1"/>
          <w:numId w:val="4"/>
        </w:numPr>
        <w:jc w:val="both"/>
      </w:pPr>
      <w:r w:rsidRPr="00C201CA">
        <w:t>Ajustan saldos en contabilidad automáticamente</w:t>
      </w:r>
    </w:p>
    <w:p w14:paraId="47AA2CC6" w14:textId="77777777" w:rsidR="00C201CA" w:rsidRPr="00C201CA" w:rsidRDefault="00C201CA" w:rsidP="00C201CA">
      <w:pPr>
        <w:numPr>
          <w:ilvl w:val="1"/>
          <w:numId w:val="4"/>
        </w:numPr>
        <w:jc w:val="both"/>
      </w:pPr>
      <w:r w:rsidRPr="00C201CA">
        <w:t>Requieren su propio rango CAI</w:t>
      </w:r>
    </w:p>
    <w:p w14:paraId="66847E52" w14:textId="77777777" w:rsidR="00C201CA" w:rsidRPr="00C201CA" w:rsidRDefault="00C201CA" w:rsidP="00C201CA">
      <w:pPr>
        <w:numPr>
          <w:ilvl w:val="0"/>
          <w:numId w:val="4"/>
        </w:numPr>
        <w:jc w:val="both"/>
      </w:pPr>
      <w:r w:rsidRPr="00C201CA">
        <w:rPr>
          <w:b/>
          <w:bCs/>
        </w:rPr>
        <w:t>Libro de Ventas / Libro de Compras</w:t>
      </w:r>
    </w:p>
    <w:p w14:paraId="03EEFA31" w14:textId="77777777" w:rsidR="00C201CA" w:rsidRPr="00C201CA" w:rsidRDefault="00C201CA" w:rsidP="00C201CA">
      <w:pPr>
        <w:numPr>
          <w:ilvl w:val="1"/>
          <w:numId w:val="4"/>
        </w:numPr>
        <w:jc w:val="both"/>
      </w:pPr>
      <w:r w:rsidRPr="00C201CA">
        <w:t>Reporte mensual de todas las facturas emitidas (ventas) y recibidas (compras)</w:t>
      </w:r>
    </w:p>
    <w:p w14:paraId="0200DA95" w14:textId="77777777" w:rsidR="00C201CA" w:rsidRPr="00C201CA" w:rsidRDefault="00C201CA" w:rsidP="00C201CA">
      <w:pPr>
        <w:numPr>
          <w:ilvl w:val="1"/>
          <w:numId w:val="4"/>
        </w:numPr>
        <w:jc w:val="both"/>
      </w:pPr>
      <w:r w:rsidRPr="00C201CA">
        <w:t>Formato compatible con declaración DET del SAR</w:t>
      </w:r>
    </w:p>
    <w:p w14:paraId="75CE431E" w14:textId="77777777" w:rsidR="00C201CA" w:rsidRPr="00C201CA" w:rsidRDefault="00C201CA" w:rsidP="00C201CA">
      <w:pPr>
        <w:numPr>
          <w:ilvl w:val="1"/>
          <w:numId w:val="4"/>
        </w:numPr>
        <w:jc w:val="both"/>
      </w:pPr>
      <w:r w:rsidRPr="00C201CA">
        <w:t>Columnas: fecha, tipo doc, número, RTN cliente/proveedor, gravado 15%, gravado 18%, exento, ISV</w:t>
      </w:r>
    </w:p>
    <w:p w14:paraId="04F1D090" w14:textId="77777777" w:rsidR="00C201CA" w:rsidRPr="00C201CA" w:rsidRDefault="00C201CA" w:rsidP="00C201CA">
      <w:pPr>
        <w:numPr>
          <w:ilvl w:val="1"/>
          <w:numId w:val="4"/>
        </w:numPr>
        <w:jc w:val="both"/>
      </w:pPr>
      <w:r w:rsidRPr="00C201CA">
        <w:t>Exportación: PDF + Excel + CSV (para DET)</w:t>
      </w:r>
    </w:p>
    <w:p w14:paraId="4BDAD5B1" w14:textId="77777777" w:rsidR="00C201CA" w:rsidRPr="00C201CA" w:rsidRDefault="00C201CA" w:rsidP="00C201CA">
      <w:pPr>
        <w:numPr>
          <w:ilvl w:val="0"/>
          <w:numId w:val="4"/>
        </w:numPr>
        <w:jc w:val="both"/>
      </w:pPr>
      <w:r w:rsidRPr="00C201CA">
        <w:rPr>
          <w:b/>
          <w:bCs/>
        </w:rPr>
        <w:t>Generación de PDF (Facturas)</w:t>
      </w:r>
    </w:p>
    <w:p w14:paraId="2544B5AD" w14:textId="77777777" w:rsidR="00C201CA" w:rsidRPr="00C201CA" w:rsidRDefault="00C201CA" w:rsidP="00C201CA">
      <w:pPr>
        <w:numPr>
          <w:ilvl w:val="1"/>
          <w:numId w:val="4"/>
        </w:numPr>
        <w:jc w:val="both"/>
        <w:rPr>
          <w:lang w:val="en-US"/>
        </w:rPr>
      </w:pPr>
      <w:r w:rsidRPr="00C201CA">
        <w:rPr>
          <w:lang w:val="en-US"/>
        </w:rPr>
        <w:t>Lambda function con Puppeteer + @sparticuz/chromium</w:t>
      </w:r>
    </w:p>
    <w:p w14:paraId="57FA8789" w14:textId="77777777" w:rsidR="00C201CA" w:rsidRPr="00C201CA" w:rsidRDefault="00C201CA" w:rsidP="00C201CA">
      <w:pPr>
        <w:numPr>
          <w:ilvl w:val="1"/>
          <w:numId w:val="4"/>
        </w:numPr>
        <w:jc w:val="both"/>
      </w:pPr>
      <w:r w:rsidRPr="00C201CA">
        <w:t>Template HTML/Handlebars con diseño profesional</w:t>
      </w:r>
    </w:p>
    <w:p w14:paraId="412E7CDE" w14:textId="77777777" w:rsidR="00C201CA" w:rsidRPr="00C201CA" w:rsidRDefault="00C201CA" w:rsidP="00C201CA">
      <w:pPr>
        <w:numPr>
          <w:ilvl w:val="1"/>
          <w:numId w:val="4"/>
        </w:numPr>
        <w:jc w:val="both"/>
      </w:pPr>
      <w:r w:rsidRPr="00C201CA">
        <w:t>Datos del SAR embebidos: CAI, rango, fecha límite, RTN</w:t>
      </w:r>
    </w:p>
    <w:p w14:paraId="2F793248" w14:textId="77777777" w:rsidR="00C201CA" w:rsidRPr="00C201CA" w:rsidRDefault="00C201CA" w:rsidP="00C201CA">
      <w:pPr>
        <w:numPr>
          <w:ilvl w:val="1"/>
          <w:numId w:val="4"/>
        </w:numPr>
        <w:jc w:val="both"/>
      </w:pPr>
      <w:r w:rsidRPr="00C201CA">
        <w:t>Almacenamiento en S3, URL prefirmada para descarga</w:t>
      </w:r>
    </w:p>
    <w:p w14:paraId="578AC1A2" w14:textId="77777777" w:rsidR="00C201CA" w:rsidRPr="00C201CA" w:rsidRDefault="00C201CA" w:rsidP="00C201CA">
      <w:pPr>
        <w:numPr>
          <w:ilvl w:val="1"/>
          <w:numId w:val="4"/>
        </w:numPr>
        <w:jc w:val="both"/>
      </w:pPr>
      <w:r w:rsidRPr="00C201CA">
        <w:t>Trigger: al publicar factura → SQS → Lambda → S3 → actualizar URL en DB</w:t>
      </w:r>
    </w:p>
    <w:p w14:paraId="013336A7" w14:textId="77777777" w:rsidR="00C201CA" w:rsidRPr="00C201CA" w:rsidRDefault="00C201CA" w:rsidP="00C201CA">
      <w:pPr>
        <w:numPr>
          <w:ilvl w:val="0"/>
          <w:numId w:val="4"/>
        </w:numPr>
        <w:jc w:val="both"/>
      </w:pPr>
      <w:r w:rsidRPr="00C201CA">
        <w:rPr>
          <w:b/>
          <w:bCs/>
        </w:rPr>
        <w:lastRenderedPageBreak/>
        <w:t>Reporting Transversal (PDF + Excel)</w:t>
      </w:r>
    </w:p>
    <w:p w14:paraId="24C44D22" w14:textId="77777777" w:rsidR="00C201CA" w:rsidRPr="00C201CA" w:rsidRDefault="00C201CA" w:rsidP="00C201CA">
      <w:pPr>
        <w:numPr>
          <w:ilvl w:val="1"/>
          <w:numId w:val="4"/>
        </w:numPr>
        <w:jc w:val="both"/>
        <w:rPr>
          <w:lang w:val="en-US"/>
        </w:rPr>
      </w:pPr>
      <w:r w:rsidRPr="00C201CA">
        <w:rPr>
          <w:lang w:val="en-US"/>
        </w:rPr>
        <w:t>Servicio genérico: exportReport(type, filters, format) → SQS → Lambda → S3</w:t>
      </w:r>
    </w:p>
    <w:p w14:paraId="19CFC821" w14:textId="77777777" w:rsidR="00C201CA" w:rsidRPr="00C201CA" w:rsidRDefault="00C201CA" w:rsidP="00C201CA">
      <w:pPr>
        <w:numPr>
          <w:ilvl w:val="1"/>
          <w:numId w:val="4"/>
        </w:numPr>
        <w:jc w:val="both"/>
      </w:pPr>
      <w:r w:rsidRPr="00C201CA">
        <w:t>Para tablas: componente &lt;DataTable&gt; con botones "Exportar PDF" y "Exportar Excel"</w:t>
      </w:r>
    </w:p>
    <w:p w14:paraId="533D507F" w14:textId="77777777" w:rsidR="00C201CA" w:rsidRDefault="00C201CA" w:rsidP="00C201CA">
      <w:pPr>
        <w:numPr>
          <w:ilvl w:val="1"/>
          <w:numId w:val="4"/>
        </w:numPr>
        <w:jc w:val="both"/>
      </w:pPr>
      <w:r w:rsidRPr="00C201CA">
        <w:t>Para reportes complejos: generación asíncrona con notificación al estar listo</w:t>
      </w:r>
    </w:p>
    <w:p w14:paraId="3D554F55" w14:textId="77777777" w:rsidR="00C201CA" w:rsidRPr="00C201CA" w:rsidRDefault="00C201CA" w:rsidP="00C201CA">
      <w:pPr>
        <w:numPr>
          <w:ilvl w:val="1"/>
          <w:numId w:val="4"/>
        </w:numPr>
        <w:jc w:val="both"/>
      </w:pPr>
    </w:p>
    <w:p w14:paraId="54F82ABD" w14:textId="77777777" w:rsidR="00C201CA" w:rsidRPr="00C201CA" w:rsidRDefault="00C201CA" w:rsidP="00C201CA">
      <w:pPr>
        <w:pStyle w:val="Ttulo2"/>
      </w:pPr>
      <w:r w:rsidRPr="00C201CA">
        <w:t>FASE 4: Compras + Ventas/CRM + Inventario (Semana 19-30)</w:t>
      </w:r>
    </w:p>
    <w:p w14:paraId="4F8C75C4" w14:textId="77777777" w:rsidR="00C201CA" w:rsidRPr="00C201CA" w:rsidRDefault="00C201CA" w:rsidP="00C201CA">
      <w:pPr>
        <w:numPr>
          <w:ilvl w:val="0"/>
          <w:numId w:val="5"/>
        </w:numPr>
        <w:jc w:val="both"/>
      </w:pPr>
      <w:r w:rsidRPr="00C201CA">
        <w:rPr>
          <w:b/>
          <w:bCs/>
        </w:rPr>
        <w:t>Módulo de Compras</w:t>
      </w:r>
    </w:p>
    <w:p w14:paraId="5A8EC9A0" w14:textId="77777777" w:rsidR="00C201CA" w:rsidRPr="00C201CA" w:rsidRDefault="00C201CA" w:rsidP="00C201CA">
      <w:pPr>
        <w:numPr>
          <w:ilvl w:val="1"/>
          <w:numId w:val="5"/>
        </w:numPr>
        <w:jc w:val="both"/>
      </w:pPr>
      <w:r w:rsidRPr="00C201CA">
        <w:t>Solicitud de cotización → Orden de compra → Recepción → Factura proveedor</w:t>
      </w:r>
    </w:p>
    <w:p w14:paraId="32D9EEC5" w14:textId="77777777" w:rsidR="00C201CA" w:rsidRPr="00C201CA" w:rsidRDefault="00C201CA" w:rsidP="00C201CA">
      <w:pPr>
        <w:numPr>
          <w:ilvl w:val="1"/>
          <w:numId w:val="5"/>
        </w:numPr>
        <w:jc w:val="both"/>
      </w:pPr>
      <w:r w:rsidRPr="00C201CA">
        <w:t>Listas de precios por proveedor</w:t>
      </w:r>
    </w:p>
    <w:p w14:paraId="6DA9C7C4" w14:textId="77777777" w:rsidR="00C201CA" w:rsidRPr="00C201CA" w:rsidRDefault="00C201CA" w:rsidP="00C201CA">
      <w:pPr>
        <w:numPr>
          <w:ilvl w:val="1"/>
          <w:numId w:val="5"/>
        </w:numPr>
        <w:jc w:val="both"/>
      </w:pPr>
      <w:r w:rsidRPr="00C201CA">
        <w:t>Aprobaciones (workflow simple: monto &gt; X requiere aprobación de gerente)</w:t>
      </w:r>
    </w:p>
    <w:p w14:paraId="25619FFE" w14:textId="77777777" w:rsidR="00C201CA" w:rsidRPr="00C201CA" w:rsidRDefault="00C201CA" w:rsidP="00C201CA">
      <w:pPr>
        <w:numPr>
          <w:ilvl w:val="0"/>
          <w:numId w:val="5"/>
        </w:numPr>
        <w:jc w:val="both"/>
      </w:pPr>
      <w:r w:rsidRPr="00C201CA">
        <w:rPr>
          <w:b/>
          <w:bCs/>
        </w:rPr>
        <w:t>Módulo de Ventas y CRM</w:t>
      </w:r>
    </w:p>
    <w:p w14:paraId="2D439B6E" w14:textId="77777777" w:rsidR="00C201CA" w:rsidRPr="00C201CA" w:rsidRDefault="00C201CA" w:rsidP="00C201CA">
      <w:pPr>
        <w:numPr>
          <w:ilvl w:val="1"/>
          <w:numId w:val="5"/>
        </w:numPr>
        <w:jc w:val="both"/>
      </w:pPr>
      <w:r w:rsidRPr="00C201CA">
        <w:t>Pipeline de oportunidades: vista Kanban con fases personalizables (drag &amp; drop)</w:t>
      </w:r>
    </w:p>
    <w:p w14:paraId="15AEA1BB" w14:textId="77777777" w:rsidR="00C201CA" w:rsidRPr="00C201CA" w:rsidRDefault="00C201CA" w:rsidP="00C201CA">
      <w:pPr>
        <w:numPr>
          <w:ilvl w:val="1"/>
          <w:numId w:val="5"/>
        </w:numPr>
        <w:jc w:val="both"/>
      </w:pPr>
      <w:r w:rsidRPr="00C201CA">
        <w:t>Presupuestos → Pedidos de venta → Factura</w:t>
      </w:r>
    </w:p>
    <w:p w14:paraId="677F4372" w14:textId="77777777" w:rsidR="00C201CA" w:rsidRPr="00C201CA" w:rsidRDefault="00C201CA" w:rsidP="00C201CA">
      <w:pPr>
        <w:numPr>
          <w:ilvl w:val="1"/>
          <w:numId w:val="5"/>
        </w:numPr>
        <w:jc w:val="both"/>
      </w:pPr>
      <w:r w:rsidRPr="00C201CA">
        <w:t>Informe de cobranzas: facturas pendientes con aging (0-30, 31-60, 61-90, 90+ días)</w:t>
      </w:r>
    </w:p>
    <w:p w14:paraId="184B5551" w14:textId="77777777" w:rsidR="00C201CA" w:rsidRPr="00C201CA" w:rsidRDefault="00C201CA" w:rsidP="00C201CA">
      <w:pPr>
        <w:numPr>
          <w:ilvl w:val="0"/>
          <w:numId w:val="5"/>
        </w:numPr>
        <w:jc w:val="both"/>
      </w:pPr>
      <w:r w:rsidRPr="00C201CA">
        <w:rPr>
          <w:b/>
          <w:bCs/>
        </w:rPr>
        <w:t>Módulo de Inventario</w:t>
      </w:r>
    </w:p>
    <w:p w14:paraId="1D14C34B" w14:textId="77777777" w:rsidR="00C201CA" w:rsidRPr="00C201CA" w:rsidRDefault="00C201CA" w:rsidP="00C201CA">
      <w:pPr>
        <w:numPr>
          <w:ilvl w:val="1"/>
          <w:numId w:val="5"/>
        </w:numPr>
        <w:jc w:val="both"/>
      </w:pPr>
      <w:r w:rsidRPr="00C201CA">
        <w:t>Productos: modelo Product con SKU, nombre, categoría, tipo (físico/servicio), unidad de medida</w:t>
      </w:r>
    </w:p>
    <w:p w14:paraId="4094D6EF" w14:textId="77777777" w:rsidR="00C201CA" w:rsidRPr="00C201CA" w:rsidRDefault="00C201CA" w:rsidP="00C201CA">
      <w:pPr>
        <w:numPr>
          <w:ilvl w:val="1"/>
          <w:numId w:val="5"/>
        </w:numPr>
        <w:jc w:val="both"/>
      </w:pPr>
      <w:r w:rsidRPr="00C201CA">
        <w:t>Almacenes y ubicaciones: Warehouse → Location (jerárquico)</w:t>
      </w:r>
    </w:p>
    <w:p w14:paraId="29065BA1" w14:textId="77777777" w:rsidR="00C201CA" w:rsidRPr="00C201CA" w:rsidRDefault="00C201CA" w:rsidP="00C201CA">
      <w:pPr>
        <w:numPr>
          <w:ilvl w:val="1"/>
          <w:numId w:val="5"/>
        </w:numPr>
        <w:jc w:val="both"/>
      </w:pPr>
      <w:r w:rsidRPr="00C201CA">
        <w:t>Movimientos de stock: StockMove (entrada, salida, transferencia interna)</w:t>
      </w:r>
    </w:p>
    <w:p w14:paraId="73F5E9EE" w14:textId="77777777" w:rsidR="00C201CA" w:rsidRPr="00C201CA" w:rsidRDefault="00C201CA" w:rsidP="00C201CA">
      <w:pPr>
        <w:numPr>
          <w:ilvl w:val="1"/>
          <w:numId w:val="5"/>
        </w:numPr>
        <w:jc w:val="both"/>
      </w:pPr>
      <w:r w:rsidRPr="00C201CA">
        <w:t>Valoración: FIFO o Promedio Ponderado (configurable por empresa)</w:t>
      </w:r>
    </w:p>
    <w:p w14:paraId="3C1C4360" w14:textId="77777777" w:rsidR="00C201CA" w:rsidRPr="00C201CA" w:rsidRDefault="00C201CA" w:rsidP="00C201CA">
      <w:pPr>
        <w:numPr>
          <w:ilvl w:val="1"/>
          <w:numId w:val="5"/>
        </w:numPr>
        <w:jc w:val="both"/>
      </w:pPr>
      <w:r w:rsidRPr="00C201CA">
        <w:lastRenderedPageBreak/>
        <w:t>Reglas de reabastecimiento: stock mínimo, punto de reorden, cantidad a pedir</w:t>
      </w:r>
    </w:p>
    <w:p w14:paraId="235193B7" w14:textId="77777777" w:rsidR="00C201CA" w:rsidRDefault="00C201CA" w:rsidP="00C201CA">
      <w:pPr>
        <w:numPr>
          <w:ilvl w:val="1"/>
          <w:numId w:val="5"/>
        </w:numPr>
        <w:jc w:val="both"/>
      </w:pPr>
      <w:r w:rsidRPr="00C201CA">
        <w:t>Trazabilidad por lotes (opcional, activable por empresa)</w:t>
      </w:r>
    </w:p>
    <w:p w14:paraId="04676C4A" w14:textId="77777777" w:rsidR="00C201CA" w:rsidRDefault="00C201CA" w:rsidP="00C201CA">
      <w:pPr>
        <w:jc w:val="both"/>
      </w:pPr>
    </w:p>
    <w:p w14:paraId="16BA0104" w14:textId="77777777" w:rsidR="00C201CA" w:rsidRPr="00C201CA" w:rsidRDefault="00C201CA" w:rsidP="00C201CA">
      <w:pPr>
        <w:pStyle w:val="Ttulo2"/>
      </w:pPr>
      <w:r w:rsidRPr="00C201CA">
        <w:t>MCP Servers para configurar:</w:t>
      </w:r>
    </w:p>
    <w:tbl>
      <w:tblPr>
        <w:tblStyle w:val="Tablanormal1"/>
        <w:tblW w:w="9351" w:type="dxa"/>
        <w:tblLook w:val="04A0" w:firstRow="1" w:lastRow="0" w:firstColumn="1" w:lastColumn="0" w:noHBand="0" w:noVBand="1"/>
      </w:tblPr>
      <w:tblGrid>
        <w:gridCol w:w="2739"/>
        <w:gridCol w:w="6612"/>
      </w:tblGrid>
      <w:tr w:rsidR="00C201CA" w:rsidRPr="00C201CA" w14:paraId="088BD3AE" w14:textId="77777777" w:rsidTr="00C201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6D4A9" w14:textId="77777777" w:rsidR="00C201CA" w:rsidRPr="00C201CA" w:rsidRDefault="00C201CA" w:rsidP="00C201CA">
            <w:pPr>
              <w:spacing w:after="160" w:line="278" w:lineRule="auto"/>
              <w:jc w:val="both"/>
            </w:pPr>
            <w:r w:rsidRPr="00C201CA">
              <w:t>MCP</w:t>
            </w:r>
          </w:p>
        </w:tc>
        <w:tc>
          <w:tcPr>
            <w:tcW w:w="6612" w:type="dxa"/>
            <w:hideMark/>
          </w:tcPr>
          <w:p w14:paraId="61A91AD4" w14:textId="77777777" w:rsidR="00C201CA" w:rsidRPr="00C201CA" w:rsidRDefault="00C201CA" w:rsidP="00C201CA">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201CA">
              <w:t>Propósito</w:t>
            </w:r>
          </w:p>
        </w:tc>
      </w:tr>
      <w:tr w:rsidR="00C201CA" w:rsidRPr="00C201CA" w14:paraId="504928EC" w14:textId="77777777" w:rsidTr="00C20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46524" w14:textId="77777777" w:rsidR="00C201CA" w:rsidRPr="00C201CA" w:rsidRDefault="00C201CA" w:rsidP="00C201CA">
            <w:pPr>
              <w:spacing w:after="160" w:line="278" w:lineRule="auto"/>
              <w:jc w:val="both"/>
            </w:pPr>
            <w:r w:rsidRPr="00C201CA">
              <w:t>GitHub MCP</w:t>
            </w:r>
          </w:p>
        </w:tc>
        <w:tc>
          <w:tcPr>
            <w:tcW w:w="6612" w:type="dxa"/>
            <w:hideMark/>
          </w:tcPr>
          <w:p w14:paraId="15E9195B"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Gestión del repo, PRs, issues, code review</w:t>
            </w:r>
          </w:p>
        </w:tc>
      </w:tr>
      <w:tr w:rsidR="00C201CA" w:rsidRPr="00C201CA" w14:paraId="5B6B7B9C" w14:textId="77777777" w:rsidTr="00C201CA">
        <w:tc>
          <w:tcPr>
            <w:cnfStyle w:val="001000000000" w:firstRow="0" w:lastRow="0" w:firstColumn="1" w:lastColumn="0" w:oddVBand="0" w:evenVBand="0" w:oddHBand="0" w:evenHBand="0" w:firstRowFirstColumn="0" w:firstRowLastColumn="0" w:lastRowFirstColumn="0" w:lastRowLastColumn="0"/>
            <w:tcW w:w="0" w:type="auto"/>
            <w:hideMark/>
          </w:tcPr>
          <w:p w14:paraId="21B3C352" w14:textId="77777777" w:rsidR="00C201CA" w:rsidRPr="00C201CA" w:rsidRDefault="00C201CA" w:rsidP="00C201CA">
            <w:pPr>
              <w:spacing w:after="160" w:line="278" w:lineRule="auto"/>
              <w:jc w:val="both"/>
            </w:pPr>
            <w:r w:rsidRPr="00C201CA">
              <w:t>Context7</w:t>
            </w:r>
          </w:p>
        </w:tc>
        <w:tc>
          <w:tcPr>
            <w:tcW w:w="6612" w:type="dxa"/>
            <w:hideMark/>
          </w:tcPr>
          <w:p w14:paraId="0858F59D"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Docs actualizadas de Next.js 15, Prisma 6, Amplify Gen 2</w:t>
            </w:r>
          </w:p>
        </w:tc>
      </w:tr>
      <w:tr w:rsidR="00C201CA" w:rsidRPr="00C201CA" w14:paraId="135D079F" w14:textId="77777777" w:rsidTr="00C20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1EB29" w14:textId="77777777" w:rsidR="00C201CA" w:rsidRPr="00C201CA" w:rsidRDefault="00C201CA" w:rsidP="00C201CA">
            <w:pPr>
              <w:spacing w:after="160" w:line="278" w:lineRule="auto"/>
              <w:jc w:val="both"/>
            </w:pPr>
            <w:r w:rsidRPr="00C201CA">
              <w:t>Notion MCP</w:t>
            </w:r>
          </w:p>
        </w:tc>
        <w:tc>
          <w:tcPr>
            <w:tcW w:w="6612" w:type="dxa"/>
            <w:hideMark/>
          </w:tcPr>
          <w:p w14:paraId="3E57556B"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Crear/actualizar tareas, consultar sprints, documentar</w:t>
            </w:r>
          </w:p>
        </w:tc>
      </w:tr>
      <w:tr w:rsidR="00C201CA" w:rsidRPr="00C201CA" w14:paraId="63309E76" w14:textId="77777777" w:rsidTr="00C201CA">
        <w:tc>
          <w:tcPr>
            <w:cnfStyle w:val="001000000000" w:firstRow="0" w:lastRow="0" w:firstColumn="1" w:lastColumn="0" w:oddVBand="0" w:evenVBand="0" w:oddHBand="0" w:evenHBand="0" w:firstRowFirstColumn="0" w:firstRowLastColumn="0" w:lastRowFirstColumn="0" w:lastRowLastColumn="0"/>
            <w:tcW w:w="0" w:type="auto"/>
            <w:hideMark/>
          </w:tcPr>
          <w:p w14:paraId="72FA29C3" w14:textId="77777777" w:rsidR="00C201CA" w:rsidRPr="00C201CA" w:rsidRDefault="00C201CA" w:rsidP="00C201CA">
            <w:pPr>
              <w:spacing w:after="160" w:line="278" w:lineRule="auto"/>
              <w:jc w:val="both"/>
            </w:pPr>
            <w:r w:rsidRPr="00C201CA">
              <w:t>PostgreSQL MCP</w:t>
            </w:r>
          </w:p>
        </w:tc>
        <w:tc>
          <w:tcPr>
            <w:tcW w:w="6612" w:type="dxa"/>
            <w:hideMark/>
          </w:tcPr>
          <w:p w14:paraId="0221173A"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Inspeccionar schema, correr queries de debug, verificar RLS</w:t>
            </w:r>
          </w:p>
        </w:tc>
      </w:tr>
      <w:tr w:rsidR="00C201CA" w:rsidRPr="00C201CA" w14:paraId="5D52C783" w14:textId="77777777" w:rsidTr="00C20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BFE5D" w14:textId="77777777" w:rsidR="00C201CA" w:rsidRPr="00C201CA" w:rsidRDefault="00C201CA" w:rsidP="00C201CA">
            <w:pPr>
              <w:spacing w:after="160" w:line="278" w:lineRule="auto"/>
              <w:jc w:val="both"/>
            </w:pPr>
            <w:r w:rsidRPr="00C201CA">
              <w:t>Figma MCP</w:t>
            </w:r>
          </w:p>
        </w:tc>
        <w:tc>
          <w:tcPr>
            <w:tcW w:w="6612" w:type="dxa"/>
            <w:hideMark/>
          </w:tcPr>
          <w:p w14:paraId="279A2C66"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Extraer design tokens y specs de componentes</w:t>
            </w:r>
          </w:p>
        </w:tc>
      </w:tr>
      <w:tr w:rsidR="00C201CA" w:rsidRPr="00C201CA" w14:paraId="73D0CA2E" w14:textId="77777777" w:rsidTr="00C201CA">
        <w:tc>
          <w:tcPr>
            <w:cnfStyle w:val="001000000000" w:firstRow="0" w:lastRow="0" w:firstColumn="1" w:lastColumn="0" w:oddVBand="0" w:evenVBand="0" w:oddHBand="0" w:evenHBand="0" w:firstRowFirstColumn="0" w:firstRowLastColumn="0" w:lastRowFirstColumn="0" w:lastRowLastColumn="0"/>
            <w:tcW w:w="0" w:type="auto"/>
            <w:hideMark/>
          </w:tcPr>
          <w:p w14:paraId="4BBCD796" w14:textId="77777777" w:rsidR="00C201CA" w:rsidRPr="00C201CA" w:rsidRDefault="00C201CA" w:rsidP="00C201CA">
            <w:pPr>
              <w:spacing w:after="160" w:line="278" w:lineRule="auto"/>
              <w:jc w:val="both"/>
            </w:pPr>
            <w:r w:rsidRPr="00C201CA">
              <w:t>Sequential Thinking</w:t>
            </w:r>
          </w:p>
        </w:tc>
        <w:tc>
          <w:tcPr>
            <w:tcW w:w="6612" w:type="dxa"/>
            <w:hideMark/>
          </w:tcPr>
          <w:p w14:paraId="26A77E05"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Razonamiento estructurado para decisiones de arquitectura complejas</w:t>
            </w:r>
          </w:p>
        </w:tc>
      </w:tr>
    </w:tbl>
    <w:p w14:paraId="60D59022" w14:textId="77777777" w:rsidR="00C201CA" w:rsidRDefault="00C201CA" w:rsidP="00C201CA">
      <w:pPr>
        <w:jc w:val="both"/>
      </w:pPr>
    </w:p>
    <w:p w14:paraId="5D1E9E7C" w14:textId="77777777" w:rsidR="00C201CA" w:rsidRDefault="00C201CA" w:rsidP="00C201CA">
      <w:pPr>
        <w:jc w:val="both"/>
      </w:pPr>
    </w:p>
    <w:p w14:paraId="0DCC87D8" w14:textId="77777777" w:rsidR="00C201CA" w:rsidRDefault="00C201CA" w:rsidP="00C201CA">
      <w:pPr>
        <w:jc w:val="both"/>
      </w:pPr>
    </w:p>
    <w:p w14:paraId="7A842256" w14:textId="77777777" w:rsidR="00C201CA" w:rsidRPr="00C201CA" w:rsidRDefault="00C201CA" w:rsidP="00C201CA">
      <w:pPr>
        <w:jc w:val="both"/>
        <w:rPr>
          <w:b/>
          <w:bCs/>
        </w:rPr>
      </w:pPr>
      <w:r w:rsidRPr="00C201CA">
        <w:rPr>
          <w:b/>
          <w:bCs/>
        </w:rPr>
        <w:t>Sub-Agentes (Roles especializados en prompts):</w:t>
      </w:r>
    </w:p>
    <w:tbl>
      <w:tblPr>
        <w:tblStyle w:val="Tablanormal1"/>
        <w:tblW w:w="9493" w:type="dxa"/>
        <w:tblLook w:val="04A0" w:firstRow="1" w:lastRow="0" w:firstColumn="1" w:lastColumn="0" w:noHBand="0" w:noVBand="1"/>
      </w:tblPr>
      <w:tblGrid>
        <w:gridCol w:w="2755"/>
        <w:gridCol w:w="3903"/>
        <w:gridCol w:w="2835"/>
      </w:tblGrid>
      <w:tr w:rsidR="00C201CA" w:rsidRPr="00C201CA" w14:paraId="4EDEB49E" w14:textId="77777777" w:rsidTr="00C156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63846" w14:textId="77777777" w:rsidR="00C201CA" w:rsidRPr="00C201CA" w:rsidRDefault="00C201CA" w:rsidP="00C15686">
            <w:pPr>
              <w:spacing w:after="160" w:line="278" w:lineRule="auto"/>
              <w:jc w:val="both"/>
            </w:pPr>
            <w:r w:rsidRPr="00C201CA">
              <w:t>Sub-Agente</w:t>
            </w:r>
          </w:p>
        </w:tc>
        <w:tc>
          <w:tcPr>
            <w:tcW w:w="3903" w:type="dxa"/>
            <w:hideMark/>
          </w:tcPr>
          <w:p w14:paraId="6749B928" w14:textId="77777777" w:rsidR="00C201CA" w:rsidRPr="00C201CA" w:rsidRDefault="00C201CA" w:rsidP="00C15686">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201CA">
              <w:t>Rol</w:t>
            </w:r>
          </w:p>
        </w:tc>
        <w:tc>
          <w:tcPr>
            <w:tcW w:w="2835" w:type="dxa"/>
            <w:hideMark/>
          </w:tcPr>
          <w:p w14:paraId="12512AAC" w14:textId="77777777" w:rsidR="00C201CA" w:rsidRPr="00C201CA" w:rsidRDefault="00C201CA" w:rsidP="00C15686">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201CA">
              <w:t>Cuando usarlo</w:t>
            </w:r>
          </w:p>
        </w:tc>
      </w:tr>
      <w:tr w:rsidR="00C201CA" w:rsidRPr="00C201CA" w14:paraId="21F94A60" w14:textId="77777777" w:rsidTr="00C15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C3EAB6" w14:textId="185A7D7F" w:rsidR="00C201CA" w:rsidRPr="00C201CA" w:rsidRDefault="00C201CA" w:rsidP="00C15686">
            <w:pPr>
              <w:spacing w:after="160" w:line="278" w:lineRule="auto"/>
              <w:jc w:val="both"/>
            </w:pPr>
            <w:r w:rsidRPr="00C201CA">
              <w:t xml:space="preserve"> Architect Agent</w:t>
            </w:r>
          </w:p>
        </w:tc>
        <w:tc>
          <w:tcPr>
            <w:tcW w:w="3903" w:type="dxa"/>
            <w:hideMark/>
          </w:tcPr>
          <w:p w14:paraId="071035BE" w14:textId="77777777" w:rsidR="00C201CA" w:rsidRPr="00C201CA" w:rsidRDefault="00C201CA" w:rsidP="00C1568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Revisa decisiones de arquitectura, patrones de diseño, schema DB, performance</w:t>
            </w:r>
          </w:p>
        </w:tc>
        <w:tc>
          <w:tcPr>
            <w:tcW w:w="2835" w:type="dxa"/>
            <w:hideMark/>
          </w:tcPr>
          <w:p w14:paraId="13EA6389" w14:textId="77777777" w:rsidR="00C201CA" w:rsidRPr="00C201CA" w:rsidRDefault="00C201CA" w:rsidP="00C1568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Antes de cada fase nueva, al añadir módulo</w:t>
            </w:r>
          </w:p>
        </w:tc>
      </w:tr>
      <w:tr w:rsidR="00C201CA" w:rsidRPr="00C201CA" w14:paraId="45AF71D2" w14:textId="77777777" w:rsidTr="00C15686">
        <w:tc>
          <w:tcPr>
            <w:cnfStyle w:val="001000000000" w:firstRow="0" w:lastRow="0" w:firstColumn="1" w:lastColumn="0" w:oddVBand="0" w:evenVBand="0" w:oddHBand="0" w:evenHBand="0" w:firstRowFirstColumn="0" w:firstRowLastColumn="0" w:lastRowFirstColumn="0" w:lastRowLastColumn="0"/>
            <w:tcW w:w="0" w:type="auto"/>
            <w:hideMark/>
          </w:tcPr>
          <w:p w14:paraId="73A702EA" w14:textId="5D187D51" w:rsidR="00C201CA" w:rsidRPr="00C201CA" w:rsidRDefault="00C201CA" w:rsidP="00C15686">
            <w:pPr>
              <w:spacing w:after="160" w:line="278" w:lineRule="auto"/>
              <w:jc w:val="both"/>
            </w:pPr>
            <w:r w:rsidRPr="00C201CA">
              <w:t>QA/Testing Agent</w:t>
            </w:r>
          </w:p>
        </w:tc>
        <w:tc>
          <w:tcPr>
            <w:tcW w:w="3903" w:type="dxa"/>
            <w:hideMark/>
          </w:tcPr>
          <w:p w14:paraId="6927B421" w14:textId="77777777" w:rsidR="00C201CA" w:rsidRPr="00C201CA" w:rsidRDefault="00C201CA" w:rsidP="00C1568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Genera tests unitarios, de integración, E2E. Revisa cobertura.</w:t>
            </w:r>
          </w:p>
        </w:tc>
        <w:tc>
          <w:tcPr>
            <w:tcW w:w="2835" w:type="dxa"/>
            <w:hideMark/>
          </w:tcPr>
          <w:p w14:paraId="33365033" w14:textId="77777777" w:rsidR="00C201CA" w:rsidRPr="00C201CA" w:rsidRDefault="00C201CA" w:rsidP="00C1568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Después de implementar cada feature</w:t>
            </w:r>
          </w:p>
        </w:tc>
      </w:tr>
      <w:tr w:rsidR="00C201CA" w:rsidRPr="00C201CA" w14:paraId="144ED3DB" w14:textId="77777777" w:rsidTr="00C15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AE4F17" w14:textId="1969E2CC" w:rsidR="00C201CA" w:rsidRPr="00C201CA" w:rsidRDefault="00C201CA" w:rsidP="00C15686">
            <w:pPr>
              <w:spacing w:after="160" w:line="278" w:lineRule="auto"/>
              <w:jc w:val="both"/>
              <w:rPr>
                <w:lang w:val="en-US"/>
              </w:rPr>
            </w:pPr>
            <w:r w:rsidRPr="00C201CA">
              <w:rPr>
                <w:lang w:val="en-US"/>
              </w:rPr>
              <w:t>UX/UI Review Agent</w:t>
            </w:r>
          </w:p>
        </w:tc>
        <w:tc>
          <w:tcPr>
            <w:tcW w:w="3903" w:type="dxa"/>
            <w:hideMark/>
          </w:tcPr>
          <w:p w14:paraId="181D2257" w14:textId="77777777" w:rsidR="00C201CA" w:rsidRPr="00C201CA" w:rsidRDefault="00C201CA" w:rsidP="00C1568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Revisa consistencia de interfaz, accesibilidad (a11y), responsive</w:t>
            </w:r>
          </w:p>
        </w:tc>
        <w:tc>
          <w:tcPr>
            <w:tcW w:w="2835" w:type="dxa"/>
            <w:hideMark/>
          </w:tcPr>
          <w:p w14:paraId="30BB162F" w14:textId="77777777" w:rsidR="00C201CA" w:rsidRPr="00C201CA" w:rsidRDefault="00C201CA" w:rsidP="00C1568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Al completar cada pantalla</w:t>
            </w:r>
          </w:p>
        </w:tc>
      </w:tr>
      <w:tr w:rsidR="00C201CA" w:rsidRPr="00C201CA" w14:paraId="7FFE9C91" w14:textId="77777777" w:rsidTr="00C15686">
        <w:tc>
          <w:tcPr>
            <w:cnfStyle w:val="001000000000" w:firstRow="0" w:lastRow="0" w:firstColumn="1" w:lastColumn="0" w:oddVBand="0" w:evenVBand="0" w:oddHBand="0" w:evenHBand="0" w:firstRowFirstColumn="0" w:firstRowLastColumn="0" w:lastRowFirstColumn="0" w:lastRowLastColumn="0"/>
            <w:tcW w:w="0" w:type="auto"/>
            <w:hideMark/>
          </w:tcPr>
          <w:p w14:paraId="2F2236AD" w14:textId="28294038" w:rsidR="00C201CA" w:rsidRPr="00C201CA" w:rsidRDefault="00C201CA" w:rsidP="00C15686">
            <w:pPr>
              <w:spacing w:after="160" w:line="278" w:lineRule="auto"/>
              <w:jc w:val="both"/>
            </w:pPr>
            <w:r w:rsidRPr="00C201CA">
              <w:t>DevOps/Deploy Agent</w:t>
            </w:r>
          </w:p>
        </w:tc>
        <w:tc>
          <w:tcPr>
            <w:tcW w:w="3903" w:type="dxa"/>
            <w:hideMark/>
          </w:tcPr>
          <w:p w14:paraId="4E985494" w14:textId="77777777" w:rsidR="00C201CA" w:rsidRPr="00C201CA" w:rsidRDefault="00C201CA" w:rsidP="00C1568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Revisa configuración de ambientes, CI/CD, seguridad, performance</w:t>
            </w:r>
          </w:p>
        </w:tc>
        <w:tc>
          <w:tcPr>
            <w:tcW w:w="2835" w:type="dxa"/>
            <w:hideMark/>
          </w:tcPr>
          <w:p w14:paraId="44F1816A" w14:textId="77777777" w:rsidR="00C201CA" w:rsidRPr="00C201CA" w:rsidRDefault="00C201CA" w:rsidP="00C1568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Al configurar ambientes, antes de release</w:t>
            </w:r>
          </w:p>
        </w:tc>
      </w:tr>
      <w:tr w:rsidR="00C201CA" w:rsidRPr="00C201CA" w14:paraId="49CCE61D" w14:textId="77777777" w:rsidTr="00C15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95771" w14:textId="559A0322" w:rsidR="00C201CA" w:rsidRPr="00C201CA" w:rsidRDefault="00C201CA" w:rsidP="00C15686">
            <w:pPr>
              <w:spacing w:after="160" w:line="278" w:lineRule="auto"/>
              <w:jc w:val="both"/>
            </w:pPr>
            <w:r w:rsidRPr="00C201CA">
              <w:lastRenderedPageBreak/>
              <w:t>Planning Agent</w:t>
            </w:r>
          </w:p>
        </w:tc>
        <w:tc>
          <w:tcPr>
            <w:tcW w:w="3903" w:type="dxa"/>
            <w:hideMark/>
          </w:tcPr>
          <w:p w14:paraId="782C7220" w14:textId="77777777" w:rsidR="00C201CA" w:rsidRPr="00C201CA" w:rsidRDefault="00C201CA" w:rsidP="00C1568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Descompone features en tareas, estima esfuerzo, prioriza backlog</w:t>
            </w:r>
          </w:p>
        </w:tc>
        <w:tc>
          <w:tcPr>
            <w:tcW w:w="2835" w:type="dxa"/>
            <w:hideMark/>
          </w:tcPr>
          <w:p w14:paraId="5C231AED" w14:textId="77777777" w:rsidR="00C201CA" w:rsidRPr="00C201CA" w:rsidRDefault="00C201CA" w:rsidP="00C1568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Al inicio de cada sprint</w:t>
            </w:r>
          </w:p>
        </w:tc>
      </w:tr>
      <w:tr w:rsidR="00C201CA" w:rsidRPr="00C201CA" w14:paraId="682CA6DB" w14:textId="77777777" w:rsidTr="00C15686">
        <w:tc>
          <w:tcPr>
            <w:cnfStyle w:val="001000000000" w:firstRow="0" w:lastRow="0" w:firstColumn="1" w:lastColumn="0" w:oddVBand="0" w:evenVBand="0" w:oddHBand="0" w:evenHBand="0" w:firstRowFirstColumn="0" w:firstRowLastColumn="0" w:lastRowFirstColumn="0" w:lastRowLastColumn="0"/>
            <w:tcW w:w="0" w:type="auto"/>
            <w:hideMark/>
          </w:tcPr>
          <w:p w14:paraId="54A4D594" w14:textId="437179E9" w:rsidR="00C201CA" w:rsidRPr="00C201CA" w:rsidRDefault="00C201CA" w:rsidP="00C15686">
            <w:pPr>
              <w:spacing w:after="160" w:line="278" w:lineRule="auto"/>
              <w:jc w:val="both"/>
            </w:pPr>
            <w:r w:rsidRPr="00C201CA">
              <w:t>Data/Schema Agent</w:t>
            </w:r>
          </w:p>
        </w:tc>
        <w:tc>
          <w:tcPr>
            <w:tcW w:w="3903" w:type="dxa"/>
            <w:hideMark/>
          </w:tcPr>
          <w:p w14:paraId="52A26FF2" w14:textId="77777777" w:rsidR="00C201CA" w:rsidRPr="00C201CA" w:rsidRDefault="00C201CA" w:rsidP="00C1568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Revisa modelos de datos, migraciones, integridad referencial, índices</w:t>
            </w:r>
          </w:p>
        </w:tc>
        <w:tc>
          <w:tcPr>
            <w:tcW w:w="2835" w:type="dxa"/>
            <w:hideMark/>
          </w:tcPr>
          <w:p w14:paraId="3CAD874F" w14:textId="77777777" w:rsidR="00C201CA" w:rsidRPr="00C201CA" w:rsidRDefault="00C201CA" w:rsidP="00C1568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Al crear/modificar modelos Prisma</w:t>
            </w:r>
          </w:p>
        </w:tc>
      </w:tr>
    </w:tbl>
    <w:p w14:paraId="140A1280" w14:textId="77777777" w:rsidR="00C201CA" w:rsidRDefault="00C201CA" w:rsidP="00C201CA">
      <w:pPr>
        <w:jc w:val="both"/>
      </w:pPr>
    </w:p>
    <w:p w14:paraId="1B8490A7" w14:textId="14FFB616" w:rsidR="00C201CA" w:rsidRPr="00C201CA" w:rsidRDefault="00C201CA" w:rsidP="00C201CA">
      <w:pPr>
        <w:pStyle w:val="Ttulo2"/>
      </w:pPr>
      <w:r w:rsidRPr="00C201CA">
        <w:t>Prompts para Diseño UI</w:t>
      </w:r>
    </w:p>
    <w:p w14:paraId="48AD88BA" w14:textId="77777777" w:rsidR="00C201CA" w:rsidRPr="00C201CA" w:rsidRDefault="00C201CA" w:rsidP="00C201CA">
      <w:pPr>
        <w:jc w:val="both"/>
      </w:pPr>
      <w:r w:rsidRPr="00C201CA">
        <w:rPr>
          <w:b/>
          <w:bCs/>
        </w:rPr>
        <w:t>Dashboard Principal:</w:t>
      </w:r>
    </w:p>
    <w:p w14:paraId="44633258" w14:textId="77777777" w:rsidR="00C201CA" w:rsidRPr="00C201CA" w:rsidRDefault="00C201CA" w:rsidP="00C201CA">
      <w:pPr>
        <w:jc w:val="both"/>
        <w:rPr>
          <w:lang w:val="en-US"/>
        </w:rPr>
      </w:pPr>
      <w:r w:rsidRPr="00C201CA">
        <w:rPr>
          <w:lang w:val="en-US"/>
        </w:rPr>
        <w:t>"Create a modern ERP dashboard layout with: 1) A collapsible sidebar with icon+text navigation grouped by modules (Core, Accounting, Invoicing, Inventory, Sales, Purchases) with active state highlighting, 2) A top bar with global search (Command+K), company selector dropdown, notification bell, and user avatar menu, 3) Main content area showing: 4 KPI cards (revenue, pending invoices, overdue payments, active customers) with trend arrows and sparkline charts, a revenue vs expenses bar chart for the last 12 months, recent invoices table with status badges (draft=gray, published=blue, paid=green, overdue=red), and a quick actions panel. Use shadcn/ui components, Tailwind CSS, neutral palette with indigo-600 accent. Dark mode support. Responsive layout."</w:t>
      </w:r>
    </w:p>
    <w:p w14:paraId="659400CD" w14:textId="77777777" w:rsidR="00C201CA" w:rsidRPr="00C201CA" w:rsidRDefault="00C201CA" w:rsidP="00C201CA">
      <w:pPr>
        <w:jc w:val="both"/>
        <w:rPr>
          <w:b/>
          <w:bCs/>
          <w:lang w:val="en-US"/>
        </w:rPr>
      </w:pPr>
    </w:p>
    <w:p w14:paraId="2C8F2D97" w14:textId="1ED4D249" w:rsidR="00C201CA" w:rsidRPr="00C201CA" w:rsidRDefault="00C201CA" w:rsidP="00C201CA">
      <w:pPr>
        <w:jc w:val="both"/>
        <w:rPr>
          <w:lang w:val="en-US"/>
        </w:rPr>
      </w:pPr>
      <w:r w:rsidRPr="00C201CA">
        <w:rPr>
          <w:b/>
          <w:bCs/>
          <w:lang w:val="en-US"/>
        </w:rPr>
        <w:t>Facturación:</w:t>
      </w:r>
    </w:p>
    <w:p w14:paraId="0BD4C89C" w14:textId="77777777" w:rsidR="00C201CA" w:rsidRPr="00C201CA" w:rsidRDefault="00C201CA" w:rsidP="00C201CA">
      <w:pPr>
        <w:jc w:val="both"/>
        <w:rPr>
          <w:lang w:val="en-US"/>
        </w:rPr>
      </w:pPr>
      <w:r w:rsidRPr="00C201CA">
        <w:rPr>
          <w:lang w:val="en-US"/>
        </w:rPr>
        <w:t>"Design an invoice creation form for Honduras fiscal requirements: 1) Header section with auto-generated fiscal number (format: 000-001-01-00000001), CAI code display, date picker, due date, customer search combobox with recent suggestions, 2) Line items table with inline editing: product search, description, quantity (number input), unit price (currency formatted HNL), discount %, tax selector (ISV 15%, ISV 18%, Exempt), line total auto-calculated, add/remove row buttons, 3) Totals panel: subtotal, discount total, ISV 15% amount, ISV 18% amount, total in letters (Spanish), 4) Footer: payment terms selector, internal notes textarea, 5) Action bar: Save Draft, Preview PDF, Publish &amp; Send buttons. Use shadcn/ui, clean professional design."</w:t>
      </w:r>
    </w:p>
    <w:p w14:paraId="7D20B879" w14:textId="77777777" w:rsidR="00C201CA" w:rsidRPr="00C201CA" w:rsidRDefault="00C201CA" w:rsidP="00C201CA">
      <w:pPr>
        <w:jc w:val="both"/>
        <w:rPr>
          <w:lang w:val="en-US"/>
        </w:rPr>
      </w:pPr>
      <w:r w:rsidRPr="00C201CA">
        <w:rPr>
          <w:b/>
          <w:bCs/>
          <w:lang w:val="en-US"/>
        </w:rPr>
        <w:t>Contabilidad - Plan de Cuentas:</w:t>
      </w:r>
    </w:p>
    <w:p w14:paraId="6B51F5D0" w14:textId="77777777" w:rsidR="00C201CA" w:rsidRPr="00C201CA" w:rsidRDefault="00C201CA" w:rsidP="00C201CA">
      <w:pPr>
        <w:jc w:val="both"/>
        <w:rPr>
          <w:lang w:val="en-US"/>
        </w:rPr>
      </w:pPr>
      <w:r w:rsidRPr="00C201CA">
        <w:rPr>
          <w:lang w:val="en-US"/>
        </w:rPr>
        <w:t>"Create an interactive chart of accounts tree view: hierarchical expandable list showing account code (bold monospace), account name, type badge (Asset/green, Liability/red, Equity/purple, Income/blue, Expense/orange), balance column right-</w:t>
      </w:r>
      <w:r w:rsidRPr="00C201CA">
        <w:rPr>
          <w:lang w:val="en-US"/>
        </w:rPr>
        <w:lastRenderedPageBreak/>
        <w:t>aligned with currency format, search/filter bar at top, add account button, edit inline on click, drag and drop to reorganize hierarchy. Use shadcn/ui Tree component pattern with Tailwind CSS."</w:t>
      </w:r>
    </w:p>
    <w:p w14:paraId="42501024" w14:textId="77777777" w:rsidR="00C201CA" w:rsidRPr="00C201CA" w:rsidRDefault="00C201CA" w:rsidP="00C201CA">
      <w:pPr>
        <w:jc w:val="both"/>
        <w:rPr>
          <w:lang w:val="en-US"/>
        </w:rPr>
      </w:pPr>
      <w:r w:rsidRPr="00C201CA">
        <w:rPr>
          <w:b/>
          <w:bCs/>
          <w:lang w:val="en-US"/>
        </w:rPr>
        <w:t>Contactos:</w:t>
      </w:r>
    </w:p>
    <w:p w14:paraId="14881E5B" w14:textId="77777777" w:rsidR="00C201CA" w:rsidRPr="00C201CA" w:rsidRDefault="00C201CA" w:rsidP="00C201CA">
      <w:pPr>
        <w:jc w:val="both"/>
        <w:rPr>
          <w:lang w:val="en-US"/>
        </w:rPr>
      </w:pPr>
      <w:r w:rsidRPr="00C201CA">
        <w:rPr>
          <w:lang w:val="en-US"/>
        </w:rPr>
        <w:t>"Design a contacts directory page with: 1) Left panel: search bar + filter chips (All, Customers, Suppliers), scrollable contact list cards showing avatar/initials, name, company, tags. 2) Right panel: selected contact detail view with tabs (General, Addresses, Invoices, Payments, Activity). General tab shows: editable form fields for name, RTN (tax ID), type, email, phone, website, payment terms, credit limit, assigned salesperson. Address tab shows multiple addresses with map preview. Activity tab shows timeline of interactions. Use a master-detail layout with shadcn/ui."</w:t>
      </w:r>
    </w:p>
    <w:p w14:paraId="45014467" w14:textId="77777777" w:rsidR="00C201CA" w:rsidRPr="00C201CA" w:rsidRDefault="00C201CA" w:rsidP="00C201CA">
      <w:pPr>
        <w:jc w:val="both"/>
        <w:rPr>
          <w:b/>
          <w:bCs/>
          <w:lang w:val="en-US"/>
        </w:rPr>
      </w:pPr>
      <w:r w:rsidRPr="00C201CA">
        <w:rPr>
          <w:b/>
          <w:bCs/>
          <w:lang w:val="en-US"/>
        </w:rPr>
        <w:t>Para Figma (prompts de diseño):</w:t>
      </w:r>
    </w:p>
    <w:p w14:paraId="5CA9F7DC" w14:textId="77777777" w:rsidR="00C201CA" w:rsidRPr="00C201CA" w:rsidRDefault="00C201CA" w:rsidP="00C201CA">
      <w:pPr>
        <w:jc w:val="both"/>
        <w:rPr>
          <w:lang w:val="en-US"/>
        </w:rPr>
      </w:pPr>
      <w:r w:rsidRPr="00C201CA">
        <w:rPr>
          <w:lang w:val="en-US"/>
        </w:rPr>
        <w:t>"Design a complete design system for NexoERP, a modern ERP application. Include: color palette (primary indigo, semantic colors for success/warning/error/info), typography scale (Inter font, 6 sizes), spacing scale (4px base), component library (buttons: primary/secondary/ghost/destructive in 3 sizes, inputs with labels and validation states, select/combobox, date picker, data table with sorting/filtering/pagination, stat cards, status badges, sidebar navigation with collapsible groups, modal dialogs, toast notifications, breadcrumbs, tabs). Dark mode variants for all components. 8px grid. Accessible contrast ratios (WCAG AA)."</w:t>
      </w:r>
    </w:p>
    <w:p w14:paraId="68C637C0" w14:textId="77777777" w:rsidR="00F3437A" w:rsidRPr="00F3437A" w:rsidRDefault="00F3437A" w:rsidP="00F3437A">
      <w:pPr>
        <w:pStyle w:val="Ttulo2"/>
      </w:pPr>
      <w:r w:rsidRPr="00F3437A">
        <w:t>Ambientes de Desarrollo</w:t>
      </w:r>
    </w:p>
    <w:tbl>
      <w:tblPr>
        <w:tblStyle w:val="Tablanormal1"/>
        <w:tblW w:w="9148" w:type="dxa"/>
        <w:tblLook w:val="04A0" w:firstRow="1" w:lastRow="0" w:firstColumn="1" w:lastColumn="0" w:noHBand="0" w:noVBand="1"/>
      </w:tblPr>
      <w:tblGrid>
        <w:gridCol w:w="1658"/>
        <w:gridCol w:w="1536"/>
        <w:gridCol w:w="3427"/>
        <w:gridCol w:w="2527"/>
      </w:tblGrid>
      <w:tr w:rsidR="00F3437A" w:rsidRPr="00F3437A" w14:paraId="4F1D5C59" w14:textId="77777777" w:rsidTr="00F3437A">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1755A229" w14:textId="77777777" w:rsidR="00F3437A" w:rsidRPr="00F3437A" w:rsidRDefault="00F3437A" w:rsidP="00F3437A">
            <w:pPr>
              <w:spacing w:after="160" w:line="278" w:lineRule="auto"/>
              <w:jc w:val="both"/>
            </w:pPr>
            <w:r w:rsidRPr="00F3437A">
              <w:t>Ambiente</w:t>
            </w:r>
          </w:p>
        </w:tc>
        <w:tc>
          <w:tcPr>
            <w:tcW w:w="0" w:type="auto"/>
            <w:hideMark/>
          </w:tcPr>
          <w:p w14:paraId="4B3AB777" w14:textId="77777777" w:rsidR="00F3437A" w:rsidRPr="00F3437A" w:rsidRDefault="00F3437A" w:rsidP="00F3437A">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F3437A">
              <w:t>Branch</w:t>
            </w:r>
          </w:p>
        </w:tc>
        <w:tc>
          <w:tcPr>
            <w:tcW w:w="0" w:type="auto"/>
            <w:hideMark/>
          </w:tcPr>
          <w:p w14:paraId="269D2F64" w14:textId="77777777" w:rsidR="00F3437A" w:rsidRPr="00F3437A" w:rsidRDefault="00F3437A" w:rsidP="00F3437A">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F3437A">
              <w:t>Base de datos</w:t>
            </w:r>
          </w:p>
        </w:tc>
        <w:tc>
          <w:tcPr>
            <w:tcW w:w="2527" w:type="dxa"/>
            <w:hideMark/>
          </w:tcPr>
          <w:p w14:paraId="023F3D3F" w14:textId="77777777" w:rsidR="00F3437A" w:rsidRPr="00F3437A" w:rsidRDefault="00F3437A" w:rsidP="00F3437A">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F3437A">
              <w:t>Propósito</w:t>
            </w:r>
          </w:p>
        </w:tc>
      </w:tr>
      <w:tr w:rsidR="00F3437A" w:rsidRPr="00F3437A" w14:paraId="1CFA4B52" w14:textId="77777777" w:rsidTr="00F3437A">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346CA098" w14:textId="77777777" w:rsidR="00F3437A" w:rsidRPr="00F3437A" w:rsidRDefault="00F3437A" w:rsidP="00F3437A">
            <w:pPr>
              <w:spacing w:after="160" w:line="278" w:lineRule="auto"/>
              <w:jc w:val="both"/>
            </w:pPr>
            <w:r w:rsidRPr="00F3437A">
              <w:t>Local</w:t>
            </w:r>
          </w:p>
        </w:tc>
        <w:tc>
          <w:tcPr>
            <w:tcW w:w="0" w:type="auto"/>
            <w:hideMark/>
          </w:tcPr>
          <w:p w14:paraId="4659C507" w14:textId="77777777" w:rsidR="00F3437A" w:rsidRPr="00F3437A" w:rsidRDefault="00F3437A" w:rsidP="00F3437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3437A">
              <w:t>cualquiera</w:t>
            </w:r>
          </w:p>
        </w:tc>
        <w:tc>
          <w:tcPr>
            <w:tcW w:w="0" w:type="auto"/>
            <w:hideMark/>
          </w:tcPr>
          <w:p w14:paraId="7CE88743" w14:textId="77777777" w:rsidR="00F3437A" w:rsidRPr="00F3437A" w:rsidRDefault="00F3437A" w:rsidP="00F3437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3437A">
              <w:t>Docker PostgreSQL 16</w:t>
            </w:r>
          </w:p>
        </w:tc>
        <w:tc>
          <w:tcPr>
            <w:tcW w:w="2527" w:type="dxa"/>
            <w:hideMark/>
          </w:tcPr>
          <w:p w14:paraId="56EB53CA" w14:textId="77777777" w:rsidR="00F3437A" w:rsidRPr="00F3437A" w:rsidRDefault="00F3437A" w:rsidP="00F3437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3437A">
              <w:t>Desarrollo diario</w:t>
            </w:r>
          </w:p>
        </w:tc>
      </w:tr>
      <w:tr w:rsidR="00F3437A" w:rsidRPr="00F3437A" w14:paraId="72723E76" w14:textId="77777777" w:rsidTr="00F3437A">
        <w:trPr>
          <w:trHeight w:val="846"/>
        </w:trPr>
        <w:tc>
          <w:tcPr>
            <w:cnfStyle w:val="001000000000" w:firstRow="0" w:lastRow="0" w:firstColumn="1" w:lastColumn="0" w:oddVBand="0" w:evenVBand="0" w:oddHBand="0" w:evenHBand="0" w:firstRowFirstColumn="0" w:firstRowLastColumn="0" w:lastRowFirstColumn="0" w:lastRowLastColumn="0"/>
            <w:tcW w:w="0" w:type="auto"/>
            <w:hideMark/>
          </w:tcPr>
          <w:p w14:paraId="49284196" w14:textId="77777777" w:rsidR="00F3437A" w:rsidRPr="00F3437A" w:rsidRDefault="00F3437A" w:rsidP="00F3437A">
            <w:pPr>
              <w:spacing w:after="160" w:line="278" w:lineRule="auto"/>
              <w:jc w:val="both"/>
            </w:pPr>
            <w:r w:rsidRPr="00F3437A">
              <w:t>Sandbox</w:t>
            </w:r>
          </w:p>
        </w:tc>
        <w:tc>
          <w:tcPr>
            <w:tcW w:w="0" w:type="auto"/>
            <w:hideMark/>
          </w:tcPr>
          <w:p w14:paraId="2868E532" w14:textId="77777777" w:rsidR="00F3437A" w:rsidRPr="00F3437A" w:rsidRDefault="00F3437A" w:rsidP="00F3437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3437A">
              <w:t>feature/*</w:t>
            </w:r>
          </w:p>
        </w:tc>
        <w:tc>
          <w:tcPr>
            <w:tcW w:w="0" w:type="auto"/>
            <w:hideMark/>
          </w:tcPr>
          <w:p w14:paraId="5B2D7080" w14:textId="77777777" w:rsidR="00F3437A" w:rsidRPr="00F3437A" w:rsidRDefault="00F3437A" w:rsidP="00F3437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3437A">
              <w:t>Amplify Sandbox (efímero)</w:t>
            </w:r>
          </w:p>
        </w:tc>
        <w:tc>
          <w:tcPr>
            <w:tcW w:w="2527" w:type="dxa"/>
            <w:hideMark/>
          </w:tcPr>
          <w:p w14:paraId="6B889969" w14:textId="77777777" w:rsidR="00F3437A" w:rsidRPr="00F3437A" w:rsidRDefault="00F3437A" w:rsidP="00F3437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3437A">
              <w:t>Testing de features AWS</w:t>
            </w:r>
          </w:p>
        </w:tc>
      </w:tr>
      <w:tr w:rsidR="00F3437A" w:rsidRPr="00F3437A" w14:paraId="6D791111" w14:textId="77777777" w:rsidTr="00F3437A">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0" w:type="auto"/>
            <w:hideMark/>
          </w:tcPr>
          <w:p w14:paraId="23D335AC" w14:textId="77777777" w:rsidR="00F3437A" w:rsidRPr="00F3437A" w:rsidRDefault="00F3437A" w:rsidP="00F3437A">
            <w:pPr>
              <w:spacing w:after="160" w:line="278" w:lineRule="auto"/>
              <w:jc w:val="both"/>
            </w:pPr>
            <w:r w:rsidRPr="00F3437A">
              <w:t>Staging</w:t>
            </w:r>
          </w:p>
        </w:tc>
        <w:tc>
          <w:tcPr>
            <w:tcW w:w="0" w:type="auto"/>
            <w:hideMark/>
          </w:tcPr>
          <w:p w14:paraId="78BEC440" w14:textId="77777777" w:rsidR="00F3437A" w:rsidRPr="00F3437A" w:rsidRDefault="00F3437A" w:rsidP="00F3437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3437A">
              <w:t>staging</w:t>
            </w:r>
          </w:p>
        </w:tc>
        <w:tc>
          <w:tcPr>
            <w:tcW w:w="0" w:type="auto"/>
            <w:hideMark/>
          </w:tcPr>
          <w:p w14:paraId="497BB101" w14:textId="77777777" w:rsidR="00F3437A" w:rsidRPr="00F3437A" w:rsidRDefault="00F3437A" w:rsidP="00F3437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3437A">
              <w:t>RDS staging instance</w:t>
            </w:r>
          </w:p>
        </w:tc>
        <w:tc>
          <w:tcPr>
            <w:tcW w:w="2527" w:type="dxa"/>
            <w:hideMark/>
          </w:tcPr>
          <w:p w14:paraId="6DB5AB49" w14:textId="77777777" w:rsidR="00F3437A" w:rsidRPr="00F3437A" w:rsidRDefault="00F3437A" w:rsidP="00F3437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3437A">
              <w:t>QA, demos a clientes</w:t>
            </w:r>
          </w:p>
        </w:tc>
      </w:tr>
      <w:tr w:rsidR="00F3437A" w:rsidRPr="00F3437A" w14:paraId="47057E5E" w14:textId="77777777" w:rsidTr="00F3437A">
        <w:trPr>
          <w:trHeight w:val="833"/>
        </w:trPr>
        <w:tc>
          <w:tcPr>
            <w:cnfStyle w:val="001000000000" w:firstRow="0" w:lastRow="0" w:firstColumn="1" w:lastColumn="0" w:oddVBand="0" w:evenVBand="0" w:oddHBand="0" w:evenHBand="0" w:firstRowFirstColumn="0" w:firstRowLastColumn="0" w:lastRowFirstColumn="0" w:lastRowLastColumn="0"/>
            <w:tcW w:w="0" w:type="auto"/>
            <w:hideMark/>
          </w:tcPr>
          <w:p w14:paraId="5890BBA0" w14:textId="77777777" w:rsidR="00F3437A" w:rsidRPr="00F3437A" w:rsidRDefault="00F3437A" w:rsidP="00F3437A">
            <w:pPr>
              <w:spacing w:after="160" w:line="278" w:lineRule="auto"/>
              <w:jc w:val="both"/>
            </w:pPr>
            <w:r w:rsidRPr="00F3437A">
              <w:t>Production</w:t>
            </w:r>
          </w:p>
        </w:tc>
        <w:tc>
          <w:tcPr>
            <w:tcW w:w="0" w:type="auto"/>
            <w:hideMark/>
          </w:tcPr>
          <w:p w14:paraId="437ACC1B" w14:textId="77777777" w:rsidR="00F3437A" w:rsidRPr="00F3437A" w:rsidRDefault="00F3437A" w:rsidP="00F3437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3437A">
              <w:t>main</w:t>
            </w:r>
          </w:p>
        </w:tc>
        <w:tc>
          <w:tcPr>
            <w:tcW w:w="0" w:type="auto"/>
            <w:hideMark/>
          </w:tcPr>
          <w:p w14:paraId="58F4FFA0" w14:textId="77777777" w:rsidR="00F3437A" w:rsidRPr="00F3437A" w:rsidRDefault="00F3437A" w:rsidP="00F3437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3437A">
              <w:t>RDS production instance</w:t>
            </w:r>
          </w:p>
        </w:tc>
        <w:tc>
          <w:tcPr>
            <w:tcW w:w="2527" w:type="dxa"/>
            <w:hideMark/>
          </w:tcPr>
          <w:p w14:paraId="67D73B29" w14:textId="77777777" w:rsidR="00F3437A" w:rsidRPr="00F3437A" w:rsidRDefault="00F3437A" w:rsidP="00F3437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3437A">
              <w:t>Producción real</w:t>
            </w:r>
          </w:p>
        </w:tc>
      </w:tr>
    </w:tbl>
    <w:p w14:paraId="137781CD" w14:textId="77777777" w:rsidR="00C201CA" w:rsidRPr="00C201CA" w:rsidRDefault="00C201CA" w:rsidP="00C201CA">
      <w:pPr>
        <w:jc w:val="both"/>
        <w:rPr>
          <w:lang w:val="en-US"/>
        </w:rPr>
      </w:pPr>
    </w:p>
    <w:p w14:paraId="7224EE07" w14:textId="7677F4EC" w:rsidR="00C201CA" w:rsidRDefault="00F3437A" w:rsidP="00F3437A">
      <w:pPr>
        <w:pStyle w:val="Ttulo2"/>
      </w:pPr>
      <w:r w:rsidRPr="00F3437A">
        <w:lastRenderedPageBreak/>
        <w:t xml:space="preserve">Flujo </w:t>
      </w:r>
      <w:r>
        <w:t xml:space="preserve">de entrega de código via </w:t>
      </w:r>
      <w:r w:rsidRPr="00F3437A">
        <w:t>Git</w:t>
      </w:r>
    </w:p>
    <w:p w14:paraId="4DB80C16" w14:textId="6D37EEDB" w:rsidR="00F3437A" w:rsidRDefault="00F3437A" w:rsidP="00C201CA">
      <w:pPr>
        <w:jc w:val="both"/>
        <w:rPr>
          <w:lang w:val="en-US"/>
        </w:rPr>
      </w:pPr>
      <w:r w:rsidRPr="00F3437A">
        <w:rPr>
          <w:lang w:val="en-US"/>
        </w:rPr>
        <w:t>feature/xxx → PR → staging (auto-deploy) → QA → merge to main → production (auto-deploy)</w:t>
      </w:r>
    </w:p>
    <w:p w14:paraId="4901C7CC" w14:textId="77777777" w:rsidR="00F3437A" w:rsidRPr="00F3437A" w:rsidRDefault="00F3437A" w:rsidP="00F3437A">
      <w:pPr>
        <w:pStyle w:val="Ttulo2"/>
      </w:pPr>
      <w:r w:rsidRPr="00F3437A">
        <w:t>Changelog y Versionado</w:t>
      </w:r>
    </w:p>
    <w:p w14:paraId="2F20B94F" w14:textId="77777777" w:rsidR="00F3437A" w:rsidRPr="00F3437A" w:rsidRDefault="00F3437A" w:rsidP="00F3437A">
      <w:pPr>
        <w:numPr>
          <w:ilvl w:val="0"/>
          <w:numId w:val="6"/>
        </w:numPr>
        <w:jc w:val="both"/>
        <w:rPr>
          <w:lang w:val="en-US"/>
        </w:rPr>
      </w:pPr>
      <w:r w:rsidRPr="00F3437A">
        <w:rPr>
          <w:b/>
          <w:bCs/>
          <w:lang w:val="en-US"/>
        </w:rPr>
        <w:t>Formato</w:t>
      </w:r>
      <w:r w:rsidRPr="00F3437A">
        <w:rPr>
          <w:lang w:val="en-US"/>
        </w:rPr>
        <w:t>: </w:t>
      </w:r>
      <w:hyperlink r:id="rId6" w:history="1">
        <w:r w:rsidRPr="00F3437A">
          <w:rPr>
            <w:rStyle w:val="Hipervnculo"/>
            <w:lang w:val="en-US"/>
          </w:rPr>
          <w:t>Keep a Changelog</w:t>
        </w:r>
      </w:hyperlink>
      <w:r w:rsidRPr="00F3437A">
        <w:rPr>
          <w:lang w:val="en-US"/>
        </w:rPr>
        <w:t> + Semantic Versioning</w:t>
      </w:r>
    </w:p>
    <w:p w14:paraId="1571D0F0" w14:textId="77777777" w:rsidR="00F3437A" w:rsidRPr="00F3437A" w:rsidRDefault="00F3437A" w:rsidP="00F3437A">
      <w:pPr>
        <w:numPr>
          <w:ilvl w:val="0"/>
          <w:numId w:val="6"/>
        </w:numPr>
        <w:jc w:val="both"/>
      </w:pPr>
      <w:r w:rsidRPr="00F3437A">
        <w:rPr>
          <w:b/>
          <w:bCs/>
        </w:rPr>
        <w:t>Herramienta</w:t>
      </w:r>
      <w:r w:rsidRPr="00F3437A">
        <w:t>: @changesets/cli para gestionar releases</w:t>
      </w:r>
    </w:p>
    <w:p w14:paraId="4A69345E" w14:textId="77777777" w:rsidR="00F3437A" w:rsidRPr="00F3437A" w:rsidRDefault="00F3437A" w:rsidP="00F3437A">
      <w:pPr>
        <w:numPr>
          <w:ilvl w:val="0"/>
          <w:numId w:val="6"/>
        </w:numPr>
        <w:jc w:val="both"/>
        <w:rPr>
          <w:lang w:val="en-US"/>
        </w:rPr>
      </w:pPr>
      <w:r w:rsidRPr="00F3437A">
        <w:rPr>
          <w:b/>
          <w:bCs/>
          <w:lang w:val="en-US"/>
        </w:rPr>
        <w:t>Commits</w:t>
      </w:r>
      <w:r w:rsidRPr="00F3437A">
        <w:rPr>
          <w:lang w:val="en-US"/>
        </w:rPr>
        <w:t>: Conventional Commits obligatorio via commitlint + husky</w:t>
      </w:r>
    </w:p>
    <w:p w14:paraId="410AE84B" w14:textId="77777777" w:rsidR="00F3437A" w:rsidRPr="00F3437A" w:rsidRDefault="00F3437A" w:rsidP="00F3437A">
      <w:pPr>
        <w:numPr>
          <w:ilvl w:val="1"/>
          <w:numId w:val="6"/>
        </w:numPr>
        <w:jc w:val="both"/>
        <w:rPr>
          <w:lang w:val="en-US"/>
        </w:rPr>
      </w:pPr>
      <w:r w:rsidRPr="00F3437A">
        <w:rPr>
          <w:lang w:val="en-US"/>
        </w:rPr>
        <w:t>Formato: feat(invoicing): add CAI range validation</w:t>
      </w:r>
    </w:p>
    <w:p w14:paraId="5A7E5F89" w14:textId="77777777" w:rsidR="00F3437A" w:rsidRPr="00F3437A" w:rsidRDefault="00F3437A" w:rsidP="00F3437A">
      <w:pPr>
        <w:numPr>
          <w:ilvl w:val="1"/>
          <w:numId w:val="6"/>
        </w:numPr>
        <w:jc w:val="both"/>
        <w:rPr>
          <w:lang w:val="en-US"/>
        </w:rPr>
      </w:pPr>
      <w:r w:rsidRPr="00F3437A">
        <w:rPr>
          <w:lang w:val="en-US"/>
        </w:rPr>
        <w:t>Scopes: core, auth, contacts, accounting, invoicing, purchasing, sales, inventory, ui, infra</w:t>
      </w:r>
    </w:p>
    <w:p w14:paraId="3D23DFE3" w14:textId="77777777" w:rsidR="00F3437A" w:rsidRPr="00F3437A" w:rsidRDefault="00F3437A" w:rsidP="00F3437A">
      <w:pPr>
        <w:numPr>
          <w:ilvl w:val="0"/>
          <w:numId w:val="6"/>
        </w:numPr>
        <w:jc w:val="both"/>
      </w:pPr>
      <w:r w:rsidRPr="00F3437A">
        <w:rPr>
          <w:b/>
          <w:bCs/>
        </w:rPr>
        <w:t>Proceso</w:t>
      </w:r>
      <w:r w:rsidRPr="00F3437A">
        <w:t>: Cada PR incluye un changeset file → al mergear a main, Changesets bot genera PR de release con CHANGELOG actualizado</w:t>
      </w:r>
    </w:p>
    <w:p w14:paraId="3036166E" w14:textId="77777777" w:rsidR="00F3437A" w:rsidRDefault="00F3437A" w:rsidP="00C201CA">
      <w:pPr>
        <w:jc w:val="both"/>
      </w:pPr>
    </w:p>
    <w:p w14:paraId="30ACA3FE" w14:textId="21903BBA" w:rsidR="00F3437A" w:rsidRDefault="00F3437A" w:rsidP="00F3437A">
      <w:pPr>
        <w:pStyle w:val="Ttulo2"/>
      </w:pPr>
      <w:r w:rsidRPr="00F3437A">
        <w:t>Verifica</w:t>
      </w:r>
      <w:r>
        <w:t>cion y Testing</w:t>
      </w:r>
    </w:p>
    <w:p w14:paraId="43CDD977" w14:textId="77777777" w:rsidR="00F3437A" w:rsidRPr="00F3437A" w:rsidRDefault="00F3437A" w:rsidP="00F3437A">
      <w:pPr>
        <w:numPr>
          <w:ilvl w:val="0"/>
          <w:numId w:val="7"/>
        </w:numPr>
      </w:pPr>
      <w:r w:rsidRPr="00F3437A">
        <w:rPr>
          <w:b/>
          <w:bCs/>
        </w:rPr>
        <w:t>Unit Tests</w:t>
      </w:r>
      <w:r w:rsidRPr="00F3437A">
        <w:t>: Vitest para lógica de negocio (cálculos de ISV, validación CAI, conversión de moneda, partida doble). Cobertura mínima objetivo: 80%</w:t>
      </w:r>
    </w:p>
    <w:p w14:paraId="4B1C892A" w14:textId="77777777" w:rsidR="00F3437A" w:rsidRPr="00F3437A" w:rsidRDefault="00F3437A" w:rsidP="00F3437A">
      <w:pPr>
        <w:numPr>
          <w:ilvl w:val="0"/>
          <w:numId w:val="7"/>
        </w:numPr>
      </w:pPr>
      <w:r w:rsidRPr="00F3437A">
        <w:rPr>
          <w:b/>
          <w:bCs/>
        </w:rPr>
        <w:t>Integration Tests</w:t>
      </w:r>
      <w:r w:rsidRPr="00F3437A">
        <w:t>: Vitest + Prisma con DB de test para API routes (CRUD completo, multi-tenant isolation)</w:t>
      </w:r>
    </w:p>
    <w:p w14:paraId="20C6EF6B" w14:textId="77777777" w:rsidR="00F3437A" w:rsidRPr="00F3437A" w:rsidRDefault="00F3437A" w:rsidP="00F3437A">
      <w:pPr>
        <w:numPr>
          <w:ilvl w:val="0"/>
          <w:numId w:val="7"/>
        </w:numPr>
      </w:pPr>
      <w:r w:rsidRPr="00F3437A">
        <w:rPr>
          <w:b/>
          <w:bCs/>
        </w:rPr>
        <w:t>E2E Tests</w:t>
      </w:r>
      <w:r w:rsidRPr="00F3437A">
        <w:t>: Playwright para flujos críticos (login → crear factura → publicar → verificar PDF → verificar asiento contable)</w:t>
      </w:r>
    </w:p>
    <w:p w14:paraId="0ADBA993" w14:textId="77777777" w:rsidR="00F3437A" w:rsidRPr="00F3437A" w:rsidRDefault="00F3437A" w:rsidP="00F3437A">
      <w:pPr>
        <w:numPr>
          <w:ilvl w:val="0"/>
          <w:numId w:val="7"/>
        </w:numPr>
      </w:pPr>
      <w:r w:rsidRPr="00F3437A">
        <w:rPr>
          <w:b/>
          <w:bCs/>
        </w:rPr>
        <w:t>Multi-tenant Isolation Test</w:t>
      </w:r>
      <w:r w:rsidRPr="00F3437A">
        <w:t>: Test automatizado que verifica que Company A no puede ver datos de Company B</w:t>
      </w:r>
    </w:p>
    <w:p w14:paraId="28052DBE" w14:textId="77777777" w:rsidR="00F3437A" w:rsidRPr="00F3437A" w:rsidRDefault="00F3437A" w:rsidP="00F3437A">
      <w:pPr>
        <w:numPr>
          <w:ilvl w:val="0"/>
          <w:numId w:val="7"/>
        </w:numPr>
      </w:pPr>
      <w:r w:rsidRPr="00F3437A">
        <w:rPr>
          <w:b/>
          <w:bCs/>
        </w:rPr>
        <w:t>RLS Verification</w:t>
      </w:r>
      <w:r w:rsidRPr="00F3437A">
        <w:t>: Queries directas a PostgreSQL verificando que RLS bloquea acceso cruzado</w:t>
      </w:r>
    </w:p>
    <w:p w14:paraId="69B8947C" w14:textId="77777777" w:rsidR="00F3437A" w:rsidRPr="00F3437A" w:rsidRDefault="00F3437A" w:rsidP="00F3437A">
      <w:pPr>
        <w:numPr>
          <w:ilvl w:val="0"/>
          <w:numId w:val="7"/>
        </w:numPr>
        <w:rPr>
          <w:lang w:val="en-US"/>
        </w:rPr>
      </w:pPr>
      <w:r w:rsidRPr="00F3437A">
        <w:rPr>
          <w:b/>
          <w:bCs/>
          <w:lang w:val="en-US"/>
        </w:rPr>
        <w:t>Lighthouse</w:t>
      </w:r>
      <w:r w:rsidRPr="00F3437A">
        <w:rPr>
          <w:lang w:val="en-US"/>
        </w:rPr>
        <w:t>: Performance &gt; 90, Accessibility &gt; 95 en pages principales</w:t>
      </w:r>
    </w:p>
    <w:p w14:paraId="104A080E" w14:textId="469F6D7B" w:rsidR="00F3437A" w:rsidRDefault="00F3437A" w:rsidP="00F3437A">
      <w:pPr>
        <w:numPr>
          <w:ilvl w:val="0"/>
          <w:numId w:val="7"/>
        </w:numPr>
      </w:pPr>
      <w:r w:rsidRPr="00F3437A">
        <w:rPr>
          <w:b/>
          <w:bCs/>
        </w:rPr>
        <w:t>Manual</w:t>
      </w:r>
      <w:r w:rsidRPr="00F3437A">
        <w:t>: Flujo completo de facturación con CAI real de prueba del SAR</w:t>
      </w:r>
    </w:p>
    <w:p w14:paraId="66242D9F" w14:textId="77777777" w:rsidR="00F3437A" w:rsidRPr="00C201CA" w:rsidRDefault="00F3437A" w:rsidP="00F3437A">
      <w:pPr>
        <w:ind w:left="720"/>
      </w:pPr>
    </w:p>
    <w:p w14:paraId="23E62B16" w14:textId="77777777" w:rsidR="00C201CA" w:rsidRPr="00C201CA" w:rsidRDefault="00C201CA" w:rsidP="00C201CA">
      <w:pPr>
        <w:pStyle w:val="Ttulo2"/>
      </w:pPr>
      <w:r w:rsidRPr="00C201CA">
        <w:lastRenderedPageBreak/>
        <w:t>Servicios AWS Recomendados — Desglose por Fase</w:t>
      </w:r>
    </w:p>
    <w:tbl>
      <w:tblPr>
        <w:tblStyle w:val="Tablanormal1"/>
        <w:tblW w:w="8926" w:type="dxa"/>
        <w:tblLook w:val="04A0" w:firstRow="1" w:lastRow="0" w:firstColumn="1" w:lastColumn="0" w:noHBand="0" w:noVBand="1"/>
      </w:tblPr>
      <w:tblGrid>
        <w:gridCol w:w="1244"/>
        <w:gridCol w:w="2579"/>
        <w:gridCol w:w="3119"/>
        <w:gridCol w:w="1984"/>
      </w:tblGrid>
      <w:tr w:rsidR="00C201CA" w:rsidRPr="00C201CA" w14:paraId="4DF33650" w14:textId="77777777" w:rsidTr="00C201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4" w:type="dxa"/>
            <w:hideMark/>
          </w:tcPr>
          <w:p w14:paraId="6DAB0695" w14:textId="77777777" w:rsidR="00C201CA" w:rsidRPr="00C201CA" w:rsidRDefault="00C201CA" w:rsidP="00C201CA">
            <w:pPr>
              <w:spacing w:after="160" w:line="278" w:lineRule="auto"/>
              <w:jc w:val="both"/>
            </w:pPr>
            <w:r w:rsidRPr="00C201CA">
              <w:t>Fase</w:t>
            </w:r>
          </w:p>
        </w:tc>
        <w:tc>
          <w:tcPr>
            <w:tcW w:w="2579" w:type="dxa"/>
            <w:hideMark/>
          </w:tcPr>
          <w:p w14:paraId="55288148" w14:textId="77777777" w:rsidR="00C201CA" w:rsidRPr="00C201CA" w:rsidRDefault="00C201CA" w:rsidP="00C201CA">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201CA">
              <w:t>Servicio</w:t>
            </w:r>
          </w:p>
        </w:tc>
        <w:tc>
          <w:tcPr>
            <w:tcW w:w="3119" w:type="dxa"/>
            <w:hideMark/>
          </w:tcPr>
          <w:p w14:paraId="0DF48A71" w14:textId="77777777" w:rsidR="00C201CA" w:rsidRPr="00C201CA" w:rsidRDefault="00C201CA" w:rsidP="00C201CA">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201CA">
              <w:t>Propósito</w:t>
            </w:r>
          </w:p>
        </w:tc>
        <w:tc>
          <w:tcPr>
            <w:tcW w:w="1984" w:type="dxa"/>
            <w:hideMark/>
          </w:tcPr>
          <w:p w14:paraId="796FB803" w14:textId="77777777" w:rsidR="00C201CA" w:rsidRPr="00C201CA" w:rsidRDefault="00C201CA" w:rsidP="00C201CA">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201CA">
              <w:t>Costo estimado/mes</w:t>
            </w:r>
          </w:p>
        </w:tc>
      </w:tr>
      <w:tr w:rsidR="00C201CA" w:rsidRPr="00C201CA" w14:paraId="41A56701" w14:textId="77777777" w:rsidTr="00C20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4" w:type="dxa"/>
            <w:hideMark/>
          </w:tcPr>
          <w:p w14:paraId="06777235" w14:textId="77777777" w:rsidR="00C201CA" w:rsidRPr="00C201CA" w:rsidRDefault="00C201CA" w:rsidP="00C201CA">
            <w:pPr>
              <w:spacing w:after="160" w:line="278" w:lineRule="auto"/>
              <w:jc w:val="both"/>
            </w:pPr>
            <w:r w:rsidRPr="00C201CA">
              <w:t>0</w:t>
            </w:r>
          </w:p>
        </w:tc>
        <w:tc>
          <w:tcPr>
            <w:tcW w:w="2579" w:type="dxa"/>
            <w:hideMark/>
          </w:tcPr>
          <w:p w14:paraId="2F65183F"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Amplify Gen 2 Hosting</w:t>
            </w:r>
          </w:p>
        </w:tc>
        <w:tc>
          <w:tcPr>
            <w:tcW w:w="3119" w:type="dxa"/>
            <w:hideMark/>
          </w:tcPr>
          <w:p w14:paraId="545FFD2E"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CI/CD + SSR</w:t>
            </w:r>
          </w:p>
        </w:tc>
        <w:tc>
          <w:tcPr>
            <w:tcW w:w="1984" w:type="dxa"/>
            <w:hideMark/>
          </w:tcPr>
          <w:p w14:paraId="0180B4D1"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~$5-15</w:t>
            </w:r>
          </w:p>
        </w:tc>
      </w:tr>
      <w:tr w:rsidR="00C201CA" w:rsidRPr="00C201CA" w14:paraId="55738B97" w14:textId="77777777" w:rsidTr="00C201CA">
        <w:tc>
          <w:tcPr>
            <w:cnfStyle w:val="001000000000" w:firstRow="0" w:lastRow="0" w:firstColumn="1" w:lastColumn="0" w:oddVBand="0" w:evenVBand="0" w:oddHBand="0" w:evenHBand="0" w:firstRowFirstColumn="0" w:firstRowLastColumn="0" w:lastRowFirstColumn="0" w:lastRowLastColumn="0"/>
            <w:tcW w:w="1244" w:type="dxa"/>
            <w:hideMark/>
          </w:tcPr>
          <w:p w14:paraId="016D6A3C" w14:textId="77777777" w:rsidR="00C201CA" w:rsidRPr="00C201CA" w:rsidRDefault="00C201CA" w:rsidP="00C201CA">
            <w:pPr>
              <w:spacing w:after="160" w:line="278" w:lineRule="auto"/>
              <w:jc w:val="both"/>
            </w:pPr>
            <w:r w:rsidRPr="00C201CA">
              <w:t>0</w:t>
            </w:r>
          </w:p>
        </w:tc>
        <w:tc>
          <w:tcPr>
            <w:tcW w:w="2579" w:type="dxa"/>
            <w:hideMark/>
          </w:tcPr>
          <w:p w14:paraId="5D9128B5"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Cognito</w:t>
            </w:r>
          </w:p>
        </w:tc>
        <w:tc>
          <w:tcPr>
            <w:tcW w:w="3119" w:type="dxa"/>
            <w:hideMark/>
          </w:tcPr>
          <w:p w14:paraId="24D38857"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Auth (50K MAU gratis)</w:t>
            </w:r>
          </w:p>
        </w:tc>
        <w:tc>
          <w:tcPr>
            <w:tcW w:w="1984" w:type="dxa"/>
            <w:hideMark/>
          </w:tcPr>
          <w:p w14:paraId="622235B7"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$0 inicialmente</w:t>
            </w:r>
          </w:p>
        </w:tc>
      </w:tr>
      <w:tr w:rsidR="00C201CA" w:rsidRPr="00C201CA" w14:paraId="3B315996" w14:textId="77777777" w:rsidTr="00C20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4" w:type="dxa"/>
            <w:hideMark/>
          </w:tcPr>
          <w:p w14:paraId="4CBEFF17" w14:textId="77777777" w:rsidR="00C201CA" w:rsidRPr="00C201CA" w:rsidRDefault="00C201CA" w:rsidP="00C201CA">
            <w:pPr>
              <w:spacing w:after="160" w:line="278" w:lineRule="auto"/>
              <w:jc w:val="both"/>
            </w:pPr>
            <w:r w:rsidRPr="00C201CA">
              <w:t>0</w:t>
            </w:r>
          </w:p>
        </w:tc>
        <w:tc>
          <w:tcPr>
            <w:tcW w:w="2579" w:type="dxa"/>
            <w:hideMark/>
          </w:tcPr>
          <w:p w14:paraId="564CEA06" w14:textId="2D6AE923"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n-US"/>
              </w:rPr>
            </w:pPr>
            <w:r w:rsidRPr="00C201CA">
              <w:rPr>
                <w:lang w:val="en-US"/>
              </w:rPr>
              <w:t>RDS</w:t>
            </w:r>
            <w:r>
              <w:rPr>
                <w:lang w:val="en-US"/>
              </w:rPr>
              <w:t xml:space="preserve"> </w:t>
            </w:r>
            <w:r w:rsidRPr="00C201CA">
              <w:rPr>
                <w:lang w:val="en-US"/>
              </w:rPr>
              <w:t xml:space="preserve">PostgreSQL </w:t>
            </w:r>
            <w:r>
              <w:rPr>
                <w:lang w:val="en-US"/>
              </w:rPr>
              <w:br/>
            </w:r>
            <w:r w:rsidRPr="00C201CA">
              <w:rPr>
                <w:lang w:val="en-US"/>
              </w:rPr>
              <w:t>(db.t3.micro)</w:t>
            </w:r>
          </w:p>
        </w:tc>
        <w:tc>
          <w:tcPr>
            <w:tcW w:w="3119" w:type="dxa"/>
            <w:hideMark/>
          </w:tcPr>
          <w:p w14:paraId="5FBACBC2"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Base de datos</w:t>
            </w:r>
          </w:p>
        </w:tc>
        <w:tc>
          <w:tcPr>
            <w:tcW w:w="1984" w:type="dxa"/>
            <w:hideMark/>
          </w:tcPr>
          <w:p w14:paraId="1C27BAAE"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~$15-25</w:t>
            </w:r>
          </w:p>
        </w:tc>
      </w:tr>
      <w:tr w:rsidR="00C201CA" w:rsidRPr="00C201CA" w14:paraId="31DDDCB6" w14:textId="77777777" w:rsidTr="00C201CA">
        <w:tc>
          <w:tcPr>
            <w:cnfStyle w:val="001000000000" w:firstRow="0" w:lastRow="0" w:firstColumn="1" w:lastColumn="0" w:oddVBand="0" w:evenVBand="0" w:oddHBand="0" w:evenHBand="0" w:firstRowFirstColumn="0" w:firstRowLastColumn="0" w:lastRowFirstColumn="0" w:lastRowLastColumn="0"/>
            <w:tcW w:w="1244" w:type="dxa"/>
            <w:hideMark/>
          </w:tcPr>
          <w:p w14:paraId="6F46A80E" w14:textId="77777777" w:rsidR="00C201CA" w:rsidRPr="00C201CA" w:rsidRDefault="00C201CA" w:rsidP="00C201CA">
            <w:pPr>
              <w:spacing w:after="160" w:line="278" w:lineRule="auto"/>
              <w:jc w:val="both"/>
            </w:pPr>
            <w:r w:rsidRPr="00C201CA">
              <w:t>0</w:t>
            </w:r>
          </w:p>
        </w:tc>
        <w:tc>
          <w:tcPr>
            <w:tcW w:w="2579" w:type="dxa"/>
            <w:hideMark/>
          </w:tcPr>
          <w:p w14:paraId="04AA15C1"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S3</w:t>
            </w:r>
          </w:p>
        </w:tc>
        <w:tc>
          <w:tcPr>
            <w:tcW w:w="3119" w:type="dxa"/>
            <w:hideMark/>
          </w:tcPr>
          <w:p w14:paraId="0C11398D"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Storage archivos</w:t>
            </w:r>
          </w:p>
        </w:tc>
        <w:tc>
          <w:tcPr>
            <w:tcW w:w="1984" w:type="dxa"/>
            <w:hideMark/>
          </w:tcPr>
          <w:p w14:paraId="0BD97EB0"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~$1-5</w:t>
            </w:r>
          </w:p>
        </w:tc>
      </w:tr>
      <w:tr w:rsidR="00C201CA" w:rsidRPr="00C201CA" w14:paraId="1507AB07" w14:textId="77777777" w:rsidTr="00C20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4" w:type="dxa"/>
            <w:hideMark/>
          </w:tcPr>
          <w:p w14:paraId="2769037E" w14:textId="77777777" w:rsidR="00C201CA" w:rsidRPr="00C201CA" w:rsidRDefault="00C201CA" w:rsidP="00C201CA">
            <w:pPr>
              <w:spacing w:after="160" w:line="278" w:lineRule="auto"/>
              <w:jc w:val="both"/>
            </w:pPr>
            <w:r w:rsidRPr="00C201CA">
              <w:t>0</w:t>
            </w:r>
          </w:p>
        </w:tc>
        <w:tc>
          <w:tcPr>
            <w:tcW w:w="2579" w:type="dxa"/>
            <w:hideMark/>
          </w:tcPr>
          <w:p w14:paraId="02B7B64B"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Secrets Manager</w:t>
            </w:r>
          </w:p>
        </w:tc>
        <w:tc>
          <w:tcPr>
            <w:tcW w:w="3119" w:type="dxa"/>
            <w:hideMark/>
          </w:tcPr>
          <w:p w14:paraId="5CD91397"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Credenciales</w:t>
            </w:r>
          </w:p>
        </w:tc>
        <w:tc>
          <w:tcPr>
            <w:tcW w:w="1984" w:type="dxa"/>
            <w:hideMark/>
          </w:tcPr>
          <w:p w14:paraId="0ED1787A"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~$2</w:t>
            </w:r>
          </w:p>
        </w:tc>
      </w:tr>
      <w:tr w:rsidR="00C201CA" w:rsidRPr="00C201CA" w14:paraId="52669DDC" w14:textId="77777777" w:rsidTr="00C201CA">
        <w:tc>
          <w:tcPr>
            <w:cnfStyle w:val="001000000000" w:firstRow="0" w:lastRow="0" w:firstColumn="1" w:lastColumn="0" w:oddVBand="0" w:evenVBand="0" w:oddHBand="0" w:evenHBand="0" w:firstRowFirstColumn="0" w:firstRowLastColumn="0" w:lastRowFirstColumn="0" w:lastRowLastColumn="0"/>
            <w:tcW w:w="1244" w:type="dxa"/>
            <w:hideMark/>
          </w:tcPr>
          <w:p w14:paraId="6238E2B0" w14:textId="77777777" w:rsidR="00C201CA" w:rsidRPr="00C201CA" w:rsidRDefault="00C201CA" w:rsidP="00C201CA">
            <w:pPr>
              <w:spacing w:after="160" w:line="278" w:lineRule="auto"/>
              <w:jc w:val="both"/>
            </w:pPr>
            <w:r w:rsidRPr="00C201CA">
              <w:t>1</w:t>
            </w:r>
          </w:p>
        </w:tc>
        <w:tc>
          <w:tcPr>
            <w:tcW w:w="2579" w:type="dxa"/>
            <w:hideMark/>
          </w:tcPr>
          <w:p w14:paraId="3B5D6E27"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CloudFront</w:t>
            </w:r>
          </w:p>
        </w:tc>
        <w:tc>
          <w:tcPr>
            <w:tcW w:w="3119" w:type="dxa"/>
            <w:hideMark/>
          </w:tcPr>
          <w:p w14:paraId="0A579D72"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CDN (incluido con Amplify)</w:t>
            </w:r>
          </w:p>
        </w:tc>
        <w:tc>
          <w:tcPr>
            <w:tcW w:w="1984" w:type="dxa"/>
            <w:hideMark/>
          </w:tcPr>
          <w:p w14:paraId="5E3FD8A2"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$0</w:t>
            </w:r>
          </w:p>
        </w:tc>
      </w:tr>
      <w:tr w:rsidR="00C201CA" w:rsidRPr="00C201CA" w14:paraId="3B57556A" w14:textId="77777777" w:rsidTr="00C20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4" w:type="dxa"/>
            <w:hideMark/>
          </w:tcPr>
          <w:p w14:paraId="45C2E70D" w14:textId="77777777" w:rsidR="00C201CA" w:rsidRPr="00C201CA" w:rsidRDefault="00C201CA" w:rsidP="00C201CA">
            <w:pPr>
              <w:spacing w:after="160" w:line="278" w:lineRule="auto"/>
              <w:jc w:val="both"/>
            </w:pPr>
            <w:r w:rsidRPr="00C201CA">
              <w:t>3</w:t>
            </w:r>
          </w:p>
        </w:tc>
        <w:tc>
          <w:tcPr>
            <w:tcW w:w="2579" w:type="dxa"/>
            <w:hideMark/>
          </w:tcPr>
          <w:p w14:paraId="6126A74D"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Lambda</w:t>
            </w:r>
          </w:p>
        </w:tc>
        <w:tc>
          <w:tcPr>
            <w:tcW w:w="3119" w:type="dxa"/>
            <w:hideMark/>
          </w:tcPr>
          <w:p w14:paraId="22ED1D0D"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PDF generation, background</w:t>
            </w:r>
          </w:p>
        </w:tc>
        <w:tc>
          <w:tcPr>
            <w:tcW w:w="1984" w:type="dxa"/>
            <w:hideMark/>
          </w:tcPr>
          <w:p w14:paraId="7D803AA9" w14:textId="50E21409"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 xml:space="preserve">~$0-5 </w:t>
            </w:r>
          </w:p>
        </w:tc>
      </w:tr>
      <w:tr w:rsidR="00C201CA" w:rsidRPr="00C201CA" w14:paraId="5337C33A" w14:textId="77777777" w:rsidTr="00C201CA">
        <w:tc>
          <w:tcPr>
            <w:cnfStyle w:val="001000000000" w:firstRow="0" w:lastRow="0" w:firstColumn="1" w:lastColumn="0" w:oddVBand="0" w:evenVBand="0" w:oddHBand="0" w:evenHBand="0" w:firstRowFirstColumn="0" w:firstRowLastColumn="0" w:lastRowFirstColumn="0" w:lastRowLastColumn="0"/>
            <w:tcW w:w="1244" w:type="dxa"/>
            <w:hideMark/>
          </w:tcPr>
          <w:p w14:paraId="20748C44" w14:textId="77777777" w:rsidR="00C201CA" w:rsidRPr="00C201CA" w:rsidRDefault="00C201CA" w:rsidP="00C201CA">
            <w:pPr>
              <w:spacing w:after="160" w:line="278" w:lineRule="auto"/>
              <w:jc w:val="both"/>
            </w:pPr>
            <w:r w:rsidRPr="00C201CA">
              <w:t>3</w:t>
            </w:r>
          </w:p>
        </w:tc>
        <w:tc>
          <w:tcPr>
            <w:tcW w:w="2579" w:type="dxa"/>
            <w:hideMark/>
          </w:tcPr>
          <w:p w14:paraId="3235CE7E"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SQS</w:t>
            </w:r>
          </w:p>
        </w:tc>
        <w:tc>
          <w:tcPr>
            <w:tcW w:w="3119" w:type="dxa"/>
            <w:hideMark/>
          </w:tcPr>
          <w:p w14:paraId="553F7DAE"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Cola de trabajos</w:t>
            </w:r>
          </w:p>
        </w:tc>
        <w:tc>
          <w:tcPr>
            <w:tcW w:w="1984" w:type="dxa"/>
            <w:hideMark/>
          </w:tcPr>
          <w:p w14:paraId="7FC5681B"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~$0-1</w:t>
            </w:r>
          </w:p>
        </w:tc>
      </w:tr>
      <w:tr w:rsidR="00C201CA" w:rsidRPr="00C201CA" w14:paraId="71EDBC1C" w14:textId="77777777" w:rsidTr="00C20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4" w:type="dxa"/>
            <w:hideMark/>
          </w:tcPr>
          <w:p w14:paraId="1D4965CF" w14:textId="77777777" w:rsidR="00C201CA" w:rsidRPr="00C201CA" w:rsidRDefault="00C201CA" w:rsidP="00C201CA">
            <w:pPr>
              <w:spacing w:after="160" w:line="278" w:lineRule="auto"/>
              <w:jc w:val="both"/>
            </w:pPr>
            <w:r w:rsidRPr="00C201CA">
              <w:t>3</w:t>
            </w:r>
          </w:p>
        </w:tc>
        <w:tc>
          <w:tcPr>
            <w:tcW w:w="2579" w:type="dxa"/>
            <w:hideMark/>
          </w:tcPr>
          <w:p w14:paraId="23D37298"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SES</w:t>
            </w:r>
          </w:p>
        </w:tc>
        <w:tc>
          <w:tcPr>
            <w:tcW w:w="3119" w:type="dxa"/>
            <w:hideMark/>
          </w:tcPr>
          <w:p w14:paraId="01DFF422"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Email transaccional</w:t>
            </w:r>
          </w:p>
        </w:tc>
        <w:tc>
          <w:tcPr>
            <w:tcW w:w="1984" w:type="dxa"/>
            <w:hideMark/>
          </w:tcPr>
          <w:p w14:paraId="07A577B3" w14:textId="1CA68CE9"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 xml:space="preserve">~$1 </w:t>
            </w:r>
            <w:r>
              <w:br/>
            </w:r>
            <w:r w:rsidRPr="00C201CA">
              <w:t>(1000 emails)</w:t>
            </w:r>
          </w:p>
        </w:tc>
      </w:tr>
      <w:tr w:rsidR="00C201CA" w:rsidRPr="00C201CA" w14:paraId="7E9BE1A7" w14:textId="77777777" w:rsidTr="00C201CA">
        <w:tc>
          <w:tcPr>
            <w:cnfStyle w:val="001000000000" w:firstRow="0" w:lastRow="0" w:firstColumn="1" w:lastColumn="0" w:oddVBand="0" w:evenVBand="0" w:oddHBand="0" w:evenHBand="0" w:firstRowFirstColumn="0" w:firstRowLastColumn="0" w:lastRowFirstColumn="0" w:lastRowLastColumn="0"/>
            <w:tcW w:w="1244" w:type="dxa"/>
            <w:hideMark/>
          </w:tcPr>
          <w:p w14:paraId="485663D7" w14:textId="77777777" w:rsidR="00C201CA" w:rsidRPr="00C201CA" w:rsidRDefault="00C201CA" w:rsidP="00C201CA">
            <w:pPr>
              <w:spacing w:after="160" w:line="278" w:lineRule="auto"/>
              <w:jc w:val="both"/>
            </w:pPr>
            <w:r w:rsidRPr="00C201CA">
              <w:t>3</w:t>
            </w:r>
          </w:p>
        </w:tc>
        <w:tc>
          <w:tcPr>
            <w:tcW w:w="2579" w:type="dxa"/>
            <w:hideMark/>
          </w:tcPr>
          <w:p w14:paraId="35410C64"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RDS Proxy</w:t>
            </w:r>
          </w:p>
        </w:tc>
        <w:tc>
          <w:tcPr>
            <w:tcW w:w="3119" w:type="dxa"/>
            <w:hideMark/>
          </w:tcPr>
          <w:p w14:paraId="1B8537A4"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Connection pooling</w:t>
            </w:r>
          </w:p>
        </w:tc>
        <w:tc>
          <w:tcPr>
            <w:tcW w:w="1984" w:type="dxa"/>
            <w:hideMark/>
          </w:tcPr>
          <w:p w14:paraId="60B443DA"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t>~$15</w:t>
            </w:r>
          </w:p>
        </w:tc>
      </w:tr>
      <w:tr w:rsidR="00C201CA" w:rsidRPr="00C201CA" w14:paraId="199D2F86" w14:textId="77777777" w:rsidTr="00C20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4" w:type="dxa"/>
            <w:hideMark/>
          </w:tcPr>
          <w:p w14:paraId="3D2CAD3E" w14:textId="77777777" w:rsidR="00C201CA" w:rsidRPr="00C201CA" w:rsidRDefault="00C201CA" w:rsidP="00C201CA">
            <w:pPr>
              <w:spacing w:after="160" w:line="278" w:lineRule="auto"/>
              <w:jc w:val="both"/>
            </w:pPr>
            <w:r w:rsidRPr="00C201CA">
              <w:t>4</w:t>
            </w:r>
          </w:p>
        </w:tc>
        <w:tc>
          <w:tcPr>
            <w:tcW w:w="2579" w:type="dxa"/>
            <w:hideMark/>
          </w:tcPr>
          <w:p w14:paraId="75FEFAD0" w14:textId="0CD133FE"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 xml:space="preserve">EventBridge </w:t>
            </w:r>
            <w:r>
              <w:br/>
            </w:r>
            <w:r w:rsidRPr="00C201CA">
              <w:t>Scheduler</w:t>
            </w:r>
          </w:p>
        </w:tc>
        <w:tc>
          <w:tcPr>
            <w:tcW w:w="3119" w:type="dxa"/>
            <w:hideMark/>
          </w:tcPr>
          <w:p w14:paraId="51E8EEDA"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Tareas programadas</w:t>
            </w:r>
          </w:p>
        </w:tc>
        <w:tc>
          <w:tcPr>
            <w:tcW w:w="1984" w:type="dxa"/>
            <w:hideMark/>
          </w:tcPr>
          <w:p w14:paraId="7020139C" w14:textId="77777777" w:rsidR="00C201CA" w:rsidRPr="00C201CA" w:rsidRDefault="00C201CA" w:rsidP="00C201C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201CA">
              <w:t>~$1</w:t>
            </w:r>
          </w:p>
        </w:tc>
      </w:tr>
      <w:tr w:rsidR="00C201CA" w:rsidRPr="00C201CA" w14:paraId="726EBD86" w14:textId="77777777" w:rsidTr="00C15686">
        <w:tc>
          <w:tcPr>
            <w:cnfStyle w:val="001000000000" w:firstRow="0" w:lastRow="0" w:firstColumn="1" w:lastColumn="0" w:oddVBand="0" w:evenVBand="0" w:oddHBand="0" w:evenHBand="0" w:firstRowFirstColumn="0" w:firstRowLastColumn="0" w:lastRowFirstColumn="0" w:lastRowLastColumn="0"/>
            <w:tcW w:w="3823" w:type="dxa"/>
            <w:gridSpan w:val="2"/>
            <w:hideMark/>
          </w:tcPr>
          <w:p w14:paraId="7C6503D5" w14:textId="77777777" w:rsidR="00C201CA" w:rsidRPr="00C201CA" w:rsidRDefault="00C201CA" w:rsidP="00C201CA">
            <w:pPr>
              <w:jc w:val="both"/>
            </w:pPr>
            <w:r w:rsidRPr="00C201CA">
              <w:t>Total estimado MVP</w:t>
            </w:r>
          </w:p>
          <w:p w14:paraId="1123AD07" w14:textId="77777777" w:rsidR="00C201CA" w:rsidRPr="00C201CA" w:rsidRDefault="00C201CA" w:rsidP="00C201CA">
            <w:pPr>
              <w:spacing w:after="160" w:line="278" w:lineRule="auto"/>
              <w:jc w:val="both"/>
            </w:pPr>
          </w:p>
        </w:tc>
        <w:tc>
          <w:tcPr>
            <w:tcW w:w="3119" w:type="dxa"/>
            <w:hideMark/>
          </w:tcPr>
          <w:p w14:paraId="20B1A4DC"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p>
        </w:tc>
        <w:tc>
          <w:tcPr>
            <w:tcW w:w="1984" w:type="dxa"/>
            <w:hideMark/>
          </w:tcPr>
          <w:p w14:paraId="5A0E520E" w14:textId="77777777" w:rsidR="00C201CA" w:rsidRPr="00C201CA" w:rsidRDefault="00C201CA" w:rsidP="00C201C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201CA">
              <w:rPr>
                <w:b/>
                <w:bCs/>
              </w:rPr>
              <w:t>~$40-70/mes</w:t>
            </w:r>
          </w:p>
        </w:tc>
      </w:tr>
    </w:tbl>
    <w:p w14:paraId="22BCEA5B" w14:textId="77777777" w:rsidR="00C201CA" w:rsidRDefault="00C201CA" w:rsidP="00C201CA">
      <w:pPr>
        <w:jc w:val="both"/>
      </w:pPr>
    </w:p>
    <w:p w14:paraId="560B4D47" w14:textId="77777777" w:rsidR="007A7E2D" w:rsidRPr="007A7E2D" w:rsidRDefault="007A7E2D" w:rsidP="007A7E2D">
      <w:pPr>
        <w:jc w:val="both"/>
        <w:rPr>
          <w:b/>
          <w:bCs/>
        </w:rPr>
      </w:pPr>
      <w:r w:rsidRPr="007A7E2D">
        <w:rPr>
          <w:rStyle w:val="Ttulo2Car"/>
        </w:rPr>
        <w:t>Seguridad AWS para NexoERP</w:t>
      </w:r>
      <w:r w:rsidRPr="007A7E2D">
        <w:rPr>
          <w:b/>
          <w:bCs/>
        </w:rPr>
        <w:t xml:space="preserve"> — Análisis Completo</w:t>
      </w:r>
    </w:p>
    <w:p w14:paraId="0AA078F5" w14:textId="77777777" w:rsidR="007A7E2D" w:rsidRPr="007A7E2D" w:rsidRDefault="007A7E2D" w:rsidP="007A7E2D">
      <w:pPr>
        <w:jc w:val="both"/>
        <w:rPr>
          <w:b/>
          <w:bCs/>
        </w:rPr>
      </w:pPr>
      <w:r w:rsidRPr="007A7E2D">
        <w:rPr>
          <w:b/>
          <w:bCs/>
        </w:rPr>
        <w:t>Capas de Seguridad (Defense in Depth)</w:t>
      </w:r>
    </w:p>
    <w:p w14:paraId="62485E77" w14:textId="2636E01B" w:rsidR="007A7E2D" w:rsidRDefault="007A7E2D" w:rsidP="007A7E2D">
      <w:pPr>
        <w:jc w:val="both"/>
        <w:rPr>
          <w:lang w:val="en-US"/>
        </w:rPr>
      </w:pPr>
      <w:r w:rsidRPr="007A7E2D">
        <w:rPr>
          <w:noProof/>
          <w:lang w:val="en-US"/>
        </w:rPr>
        <w:drawing>
          <wp:inline distT="0" distB="0" distL="0" distR="0" wp14:anchorId="22403996" wp14:editId="3A8643BF">
            <wp:extent cx="5612130" cy="1268730"/>
            <wp:effectExtent l="0" t="0" r="7620" b="7620"/>
            <wp:docPr id="2125208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08182" name=""/>
                    <pic:cNvPicPr/>
                  </pic:nvPicPr>
                  <pic:blipFill>
                    <a:blip r:embed="rId7"/>
                    <a:stretch>
                      <a:fillRect/>
                    </a:stretch>
                  </pic:blipFill>
                  <pic:spPr>
                    <a:xfrm>
                      <a:off x="0" y="0"/>
                      <a:ext cx="5612130" cy="1268730"/>
                    </a:xfrm>
                    <a:prstGeom prst="rect">
                      <a:avLst/>
                    </a:prstGeom>
                  </pic:spPr>
                </pic:pic>
              </a:graphicData>
            </a:graphic>
          </wp:inline>
        </w:drawing>
      </w:r>
    </w:p>
    <w:p w14:paraId="7AF85D60" w14:textId="77777777" w:rsidR="007A7E2D" w:rsidRPr="007A7E2D" w:rsidRDefault="007A7E2D" w:rsidP="007A7E2D">
      <w:pPr>
        <w:jc w:val="both"/>
        <w:rPr>
          <w:b/>
          <w:bCs/>
          <w:lang w:val="en-US"/>
        </w:rPr>
      </w:pPr>
      <w:r w:rsidRPr="007A7E2D">
        <w:rPr>
          <w:b/>
          <w:bCs/>
          <w:lang w:val="en-US"/>
        </w:rPr>
        <w:t>1. AWS WAF (Web Application Firewall) — Recomendado desde inicio</w:t>
      </w:r>
    </w:p>
    <w:tbl>
      <w:tblPr>
        <w:tblStyle w:val="Tablanormal1"/>
        <w:tblW w:w="10017" w:type="dxa"/>
        <w:tblLook w:val="04A0" w:firstRow="1" w:lastRow="0" w:firstColumn="1" w:lastColumn="0" w:noHBand="0" w:noVBand="1"/>
      </w:tblPr>
      <w:tblGrid>
        <w:gridCol w:w="1768"/>
        <w:gridCol w:w="8249"/>
      </w:tblGrid>
      <w:tr w:rsidR="007A7E2D" w:rsidRPr="007A7E2D" w14:paraId="1DC2DCC9" w14:textId="77777777" w:rsidTr="007A7E2D">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25231E25" w14:textId="77777777" w:rsidR="007A7E2D" w:rsidRPr="007A7E2D" w:rsidRDefault="007A7E2D" w:rsidP="007A7E2D">
            <w:pPr>
              <w:spacing w:after="160" w:line="278" w:lineRule="auto"/>
              <w:jc w:val="both"/>
            </w:pPr>
            <w:r w:rsidRPr="007A7E2D">
              <w:lastRenderedPageBreak/>
              <w:t>Característica</w:t>
            </w:r>
          </w:p>
        </w:tc>
        <w:tc>
          <w:tcPr>
            <w:tcW w:w="8249" w:type="dxa"/>
            <w:hideMark/>
          </w:tcPr>
          <w:p w14:paraId="4F482511" w14:textId="77777777" w:rsidR="007A7E2D" w:rsidRPr="007A7E2D" w:rsidRDefault="007A7E2D" w:rsidP="007A7E2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7A7E2D">
              <w:t>Detalle</w:t>
            </w:r>
          </w:p>
        </w:tc>
      </w:tr>
      <w:tr w:rsidR="007A7E2D" w:rsidRPr="007A7E2D" w14:paraId="0936AE4C" w14:textId="77777777" w:rsidTr="007A7E2D">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579CDC2A" w14:textId="77777777" w:rsidR="007A7E2D" w:rsidRPr="007A7E2D" w:rsidRDefault="007A7E2D" w:rsidP="007A7E2D">
            <w:pPr>
              <w:spacing w:after="160" w:line="278" w:lineRule="auto"/>
              <w:jc w:val="both"/>
            </w:pPr>
            <w:r w:rsidRPr="007A7E2D">
              <w:t>Integración</w:t>
            </w:r>
          </w:p>
        </w:tc>
        <w:tc>
          <w:tcPr>
            <w:tcW w:w="8249" w:type="dxa"/>
            <w:hideMark/>
          </w:tcPr>
          <w:p w14:paraId="37B72C99"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Se acopla a CloudFront (que Amplify usa automáticamente)</w:t>
            </w:r>
          </w:p>
        </w:tc>
      </w:tr>
      <w:tr w:rsidR="007A7E2D" w:rsidRPr="00F01890" w14:paraId="4CDF1387" w14:textId="77777777" w:rsidTr="007A7E2D">
        <w:trPr>
          <w:trHeight w:val="839"/>
        </w:trPr>
        <w:tc>
          <w:tcPr>
            <w:cnfStyle w:val="001000000000" w:firstRow="0" w:lastRow="0" w:firstColumn="1" w:lastColumn="0" w:oddVBand="0" w:evenVBand="0" w:oddHBand="0" w:evenHBand="0" w:firstRowFirstColumn="0" w:firstRowLastColumn="0" w:lastRowFirstColumn="0" w:lastRowLastColumn="0"/>
            <w:tcW w:w="0" w:type="auto"/>
            <w:hideMark/>
          </w:tcPr>
          <w:p w14:paraId="11C93C61" w14:textId="77777777" w:rsidR="007A7E2D" w:rsidRPr="007A7E2D" w:rsidRDefault="007A7E2D" w:rsidP="007A7E2D">
            <w:pPr>
              <w:spacing w:after="160" w:line="278" w:lineRule="auto"/>
              <w:jc w:val="both"/>
            </w:pPr>
            <w:r w:rsidRPr="007A7E2D">
              <w:t>Protección contra</w:t>
            </w:r>
          </w:p>
        </w:tc>
        <w:tc>
          <w:tcPr>
            <w:tcW w:w="8249" w:type="dxa"/>
            <w:hideMark/>
          </w:tcPr>
          <w:p w14:paraId="701E1380"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n-US"/>
              </w:rPr>
            </w:pPr>
            <w:r w:rsidRPr="007A7E2D">
              <w:rPr>
                <w:lang w:val="en-US"/>
              </w:rPr>
              <w:t>SQL Injection, XSS, CSRF, request forgery, path traversal</w:t>
            </w:r>
          </w:p>
        </w:tc>
      </w:tr>
      <w:tr w:rsidR="007A7E2D" w:rsidRPr="007A7E2D" w14:paraId="45352828" w14:textId="77777777" w:rsidTr="007A7E2D">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5B10AD5B" w14:textId="77777777" w:rsidR="007A7E2D" w:rsidRPr="007A7E2D" w:rsidRDefault="007A7E2D" w:rsidP="007A7E2D">
            <w:pPr>
              <w:spacing w:after="160" w:line="278" w:lineRule="auto"/>
              <w:jc w:val="both"/>
            </w:pPr>
            <w:r w:rsidRPr="007A7E2D">
              <w:t xml:space="preserve">Rate </w:t>
            </w:r>
            <w:proofErr w:type="spellStart"/>
            <w:r w:rsidRPr="007A7E2D">
              <w:t>limiting</w:t>
            </w:r>
            <w:proofErr w:type="spellEnd"/>
          </w:p>
        </w:tc>
        <w:tc>
          <w:tcPr>
            <w:tcW w:w="8249" w:type="dxa"/>
            <w:hideMark/>
          </w:tcPr>
          <w:p w14:paraId="29D75719"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Limitar requests por IP (ej: max 2000 req/5min) — protege contra brute force</w:t>
            </w:r>
          </w:p>
        </w:tc>
      </w:tr>
      <w:tr w:rsidR="007A7E2D" w:rsidRPr="007A7E2D" w14:paraId="167E6F61" w14:textId="77777777" w:rsidTr="007A7E2D">
        <w:trPr>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23526AB6" w14:textId="77777777" w:rsidR="007A7E2D" w:rsidRPr="007A7E2D" w:rsidRDefault="007A7E2D" w:rsidP="007A7E2D">
            <w:pPr>
              <w:spacing w:after="160" w:line="278" w:lineRule="auto"/>
              <w:jc w:val="both"/>
            </w:pPr>
            <w:r w:rsidRPr="007A7E2D">
              <w:t>Geo-blocking</w:t>
            </w:r>
          </w:p>
        </w:tc>
        <w:tc>
          <w:tcPr>
            <w:tcW w:w="8249" w:type="dxa"/>
            <w:hideMark/>
          </w:tcPr>
          <w:p w14:paraId="2BD49C57"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Restringir acceso por país (útil: permitir solo Honduras, USA, y países específicos)</w:t>
            </w:r>
          </w:p>
        </w:tc>
      </w:tr>
      <w:tr w:rsidR="007A7E2D" w:rsidRPr="007A7E2D" w14:paraId="3617020B" w14:textId="77777777" w:rsidTr="007A7E2D">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0B839171" w14:textId="77777777" w:rsidR="007A7E2D" w:rsidRPr="007A7E2D" w:rsidRDefault="007A7E2D" w:rsidP="007A7E2D">
            <w:pPr>
              <w:spacing w:after="160" w:line="278" w:lineRule="auto"/>
              <w:jc w:val="both"/>
            </w:pPr>
            <w:r w:rsidRPr="007A7E2D">
              <w:t>Bot control</w:t>
            </w:r>
          </w:p>
        </w:tc>
        <w:tc>
          <w:tcPr>
            <w:tcW w:w="8249" w:type="dxa"/>
            <w:hideMark/>
          </w:tcPr>
          <w:p w14:paraId="516F4E2D"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Detectar y bloquear bots maliciosos</w:t>
            </w:r>
          </w:p>
        </w:tc>
      </w:tr>
      <w:tr w:rsidR="007A7E2D" w:rsidRPr="007A7E2D" w14:paraId="4A446845" w14:textId="77777777" w:rsidTr="007A7E2D">
        <w:trPr>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2BB636D7" w14:textId="77777777" w:rsidR="007A7E2D" w:rsidRPr="007A7E2D" w:rsidRDefault="007A7E2D" w:rsidP="007A7E2D">
            <w:pPr>
              <w:spacing w:after="160" w:line="278" w:lineRule="auto"/>
              <w:jc w:val="both"/>
            </w:pPr>
            <w:r w:rsidRPr="007A7E2D">
              <w:t>Costo</w:t>
            </w:r>
          </w:p>
        </w:tc>
        <w:tc>
          <w:tcPr>
            <w:tcW w:w="8249" w:type="dxa"/>
            <w:hideMark/>
          </w:tcPr>
          <w:p w14:paraId="08629D97"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~$5/mes base + $1/millón de requests evaluados</w:t>
            </w:r>
          </w:p>
        </w:tc>
      </w:tr>
    </w:tbl>
    <w:p w14:paraId="32D85D68" w14:textId="77777777" w:rsidR="007A7E2D" w:rsidRDefault="007A7E2D" w:rsidP="007A7E2D">
      <w:pPr>
        <w:jc w:val="both"/>
      </w:pPr>
    </w:p>
    <w:p w14:paraId="11A33DAF" w14:textId="77777777" w:rsidR="007A7E2D" w:rsidRPr="007A7E2D" w:rsidRDefault="007A7E2D" w:rsidP="007A7E2D">
      <w:pPr>
        <w:jc w:val="both"/>
      </w:pPr>
      <w:r w:rsidRPr="007A7E2D">
        <w:rPr>
          <w:b/>
          <w:bCs/>
        </w:rPr>
        <w:t>Para NexoERP específicamente:</w:t>
      </w:r>
    </w:p>
    <w:p w14:paraId="3E82130E" w14:textId="77777777" w:rsidR="007A7E2D" w:rsidRPr="007A7E2D" w:rsidRDefault="007A7E2D" w:rsidP="007A7E2D">
      <w:pPr>
        <w:numPr>
          <w:ilvl w:val="0"/>
          <w:numId w:val="8"/>
        </w:numPr>
        <w:jc w:val="both"/>
      </w:pPr>
      <w:r w:rsidRPr="007A7E2D">
        <w:t>Protege las API routes de Next.js contra inyección SQL (aunque Prisma ya parametriza queries, es una capa adicional)</w:t>
      </w:r>
    </w:p>
    <w:p w14:paraId="1F21C792" w14:textId="77777777" w:rsidR="007A7E2D" w:rsidRPr="007A7E2D" w:rsidRDefault="007A7E2D" w:rsidP="007A7E2D">
      <w:pPr>
        <w:numPr>
          <w:ilvl w:val="0"/>
          <w:numId w:val="8"/>
        </w:numPr>
        <w:jc w:val="both"/>
      </w:pPr>
      <w:r w:rsidRPr="007A7E2D">
        <w:t>Rate limit en endpoints de login para prevenir brute force (complementa Cognito)</w:t>
      </w:r>
    </w:p>
    <w:p w14:paraId="6DF1EA74" w14:textId="77777777" w:rsidR="007A7E2D" w:rsidRPr="007A7E2D" w:rsidRDefault="007A7E2D" w:rsidP="007A7E2D">
      <w:pPr>
        <w:numPr>
          <w:ilvl w:val="0"/>
          <w:numId w:val="8"/>
        </w:numPr>
        <w:jc w:val="both"/>
      </w:pPr>
      <w:r w:rsidRPr="007A7E2D">
        <w:t>Geo-restriction: dado que los clientes son PYMEs hondureñas, podemos restringir acceso a la región CA/NA y activar alertas para accesos inusuales</w:t>
      </w:r>
    </w:p>
    <w:p w14:paraId="16AD2C4A" w14:textId="77777777" w:rsidR="007A7E2D" w:rsidRDefault="007A7E2D" w:rsidP="007A7E2D">
      <w:pPr>
        <w:jc w:val="both"/>
      </w:pPr>
    </w:p>
    <w:p w14:paraId="7E6C57A6" w14:textId="77777777" w:rsidR="007A7E2D" w:rsidRDefault="007A7E2D" w:rsidP="007A7E2D">
      <w:pPr>
        <w:jc w:val="both"/>
      </w:pPr>
    </w:p>
    <w:p w14:paraId="3E73E726" w14:textId="77777777" w:rsidR="007A7E2D" w:rsidRDefault="007A7E2D" w:rsidP="007A7E2D">
      <w:pPr>
        <w:jc w:val="both"/>
      </w:pPr>
    </w:p>
    <w:p w14:paraId="2D0FDC89" w14:textId="77777777" w:rsidR="007A7E2D" w:rsidRPr="007A7E2D" w:rsidRDefault="007A7E2D" w:rsidP="007A7E2D">
      <w:pPr>
        <w:jc w:val="both"/>
        <w:rPr>
          <w:b/>
          <w:bCs/>
          <w:lang w:val="en-US"/>
        </w:rPr>
      </w:pPr>
      <w:r w:rsidRPr="007A7E2D">
        <w:rPr>
          <w:b/>
          <w:bCs/>
          <w:lang w:val="en-US"/>
        </w:rPr>
        <w:t>2. AWS Shield — Standard gratuito, Advanced opcional</w:t>
      </w:r>
    </w:p>
    <w:tbl>
      <w:tblPr>
        <w:tblStyle w:val="Tablanormal1"/>
        <w:tblW w:w="9067" w:type="dxa"/>
        <w:tblLook w:val="04A0" w:firstRow="1" w:lastRow="0" w:firstColumn="1" w:lastColumn="0" w:noHBand="0" w:noVBand="1"/>
      </w:tblPr>
      <w:tblGrid>
        <w:gridCol w:w="1992"/>
        <w:gridCol w:w="4099"/>
        <w:gridCol w:w="2976"/>
      </w:tblGrid>
      <w:tr w:rsidR="007A7E2D" w:rsidRPr="007A7E2D" w14:paraId="7309D923" w14:textId="77777777" w:rsidTr="007A7E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C454A" w14:textId="77777777" w:rsidR="007A7E2D" w:rsidRPr="007A7E2D" w:rsidRDefault="007A7E2D" w:rsidP="007A7E2D">
            <w:pPr>
              <w:spacing w:after="160" w:line="278" w:lineRule="auto"/>
              <w:jc w:val="both"/>
            </w:pPr>
            <w:r w:rsidRPr="007A7E2D">
              <w:t>Tier</w:t>
            </w:r>
          </w:p>
        </w:tc>
        <w:tc>
          <w:tcPr>
            <w:tcW w:w="4099" w:type="dxa"/>
            <w:hideMark/>
          </w:tcPr>
          <w:p w14:paraId="244B19B3" w14:textId="77777777" w:rsidR="007A7E2D" w:rsidRPr="007A7E2D" w:rsidRDefault="007A7E2D" w:rsidP="007A7E2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7A7E2D">
              <w:t>Protección</w:t>
            </w:r>
          </w:p>
        </w:tc>
        <w:tc>
          <w:tcPr>
            <w:tcW w:w="2976" w:type="dxa"/>
            <w:hideMark/>
          </w:tcPr>
          <w:p w14:paraId="7025BE7E" w14:textId="77777777" w:rsidR="007A7E2D" w:rsidRPr="007A7E2D" w:rsidRDefault="007A7E2D" w:rsidP="007A7E2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7A7E2D">
              <w:t>Costo</w:t>
            </w:r>
          </w:p>
        </w:tc>
      </w:tr>
      <w:tr w:rsidR="007A7E2D" w:rsidRPr="007A7E2D" w14:paraId="452C6ED5" w14:textId="77777777" w:rsidTr="007A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C0D2C" w14:textId="77777777" w:rsidR="007A7E2D" w:rsidRPr="007A7E2D" w:rsidRDefault="007A7E2D" w:rsidP="007A7E2D">
            <w:pPr>
              <w:spacing w:after="160" w:line="278" w:lineRule="auto"/>
              <w:jc w:val="both"/>
            </w:pPr>
            <w:r w:rsidRPr="007A7E2D">
              <w:t>Shield Standard</w:t>
            </w:r>
          </w:p>
        </w:tc>
        <w:tc>
          <w:tcPr>
            <w:tcW w:w="4099" w:type="dxa"/>
            <w:hideMark/>
          </w:tcPr>
          <w:p w14:paraId="23F23BC2"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DDoS L3/L4 automático en CloudFront, ALB, Route 53</w:t>
            </w:r>
          </w:p>
        </w:tc>
        <w:tc>
          <w:tcPr>
            <w:tcW w:w="2976" w:type="dxa"/>
            <w:hideMark/>
          </w:tcPr>
          <w:p w14:paraId="1EEB5519"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rPr>
                <w:b/>
                <w:bCs/>
              </w:rPr>
              <w:t>Gratis</w:t>
            </w:r>
            <w:r w:rsidRPr="007A7E2D">
              <w:t> (incluido)</w:t>
            </w:r>
          </w:p>
        </w:tc>
      </w:tr>
      <w:tr w:rsidR="007A7E2D" w:rsidRPr="007A7E2D" w14:paraId="7D3549C1" w14:textId="77777777" w:rsidTr="007A7E2D">
        <w:tc>
          <w:tcPr>
            <w:cnfStyle w:val="001000000000" w:firstRow="0" w:lastRow="0" w:firstColumn="1" w:lastColumn="0" w:oddVBand="0" w:evenVBand="0" w:oddHBand="0" w:evenHBand="0" w:firstRowFirstColumn="0" w:firstRowLastColumn="0" w:lastRowFirstColumn="0" w:lastRowLastColumn="0"/>
            <w:tcW w:w="0" w:type="auto"/>
            <w:hideMark/>
          </w:tcPr>
          <w:p w14:paraId="54A4B78C" w14:textId="77777777" w:rsidR="007A7E2D" w:rsidRPr="007A7E2D" w:rsidRDefault="007A7E2D" w:rsidP="007A7E2D">
            <w:pPr>
              <w:spacing w:after="160" w:line="278" w:lineRule="auto"/>
              <w:jc w:val="both"/>
            </w:pPr>
            <w:r w:rsidRPr="007A7E2D">
              <w:t>Shield Advanced</w:t>
            </w:r>
          </w:p>
        </w:tc>
        <w:tc>
          <w:tcPr>
            <w:tcW w:w="4099" w:type="dxa"/>
            <w:hideMark/>
          </w:tcPr>
          <w:p w14:paraId="4E224B5A"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DDoS avanzado L7, equipo de respuesta 24/7, protección de costos por DDoS</w:t>
            </w:r>
          </w:p>
        </w:tc>
        <w:tc>
          <w:tcPr>
            <w:tcW w:w="2976" w:type="dxa"/>
            <w:hideMark/>
          </w:tcPr>
          <w:p w14:paraId="14B19F34"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~$3,000/mes (no necesario para MVP)</w:t>
            </w:r>
          </w:p>
        </w:tc>
      </w:tr>
    </w:tbl>
    <w:p w14:paraId="26FAF380" w14:textId="77777777" w:rsidR="007A7E2D" w:rsidRDefault="007A7E2D" w:rsidP="007A7E2D">
      <w:pPr>
        <w:jc w:val="both"/>
      </w:pPr>
    </w:p>
    <w:p w14:paraId="1BBC51A5" w14:textId="3BC7D5DC" w:rsidR="007A7E2D" w:rsidRDefault="007A7E2D" w:rsidP="007A7E2D">
      <w:pPr>
        <w:jc w:val="both"/>
      </w:pPr>
      <w:r w:rsidRPr="007A7E2D">
        <w:rPr>
          <w:b/>
          <w:bCs/>
        </w:rPr>
        <w:lastRenderedPageBreak/>
        <w:t>Recomendación:</w:t>
      </w:r>
      <w:r w:rsidRPr="007A7E2D">
        <w:t> Shield Standard es suficiente para inicio. Evaluar Advanced cuando el ERP tenga clientes empresariales grandes.</w:t>
      </w:r>
    </w:p>
    <w:p w14:paraId="13816DB4" w14:textId="77777777" w:rsidR="007A7E2D" w:rsidRPr="007A7E2D" w:rsidRDefault="007A7E2D" w:rsidP="007A7E2D">
      <w:pPr>
        <w:jc w:val="both"/>
        <w:rPr>
          <w:b/>
          <w:bCs/>
        </w:rPr>
      </w:pPr>
      <w:r w:rsidRPr="007A7E2D">
        <w:rPr>
          <w:b/>
          <w:bCs/>
        </w:rPr>
        <w:t>3. Network ACLs (NACLs) — Nivel de subred en VPC</w:t>
      </w:r>
    </w:p>
    <w:tbl>
      <w:tblPr>
        <w:tblStyle w:val="Tablanormal1"/>
        <w:tblW w:w="9247" w:type="dxa"/>
        <w:tblLook w:val="04A0" w:firstRow="1" w:lastRow="0" w:firstColumn="1" w:lastColumn="0" w:noHBand="0" w:noVBand="1"/>
      </w:tblPr>
      <w:tblGrid>
        <w:gridCol w:w="1945"/>
        <w:gridCol w:w="7302"/>
      </w:tblGrid>
      <w:tr w:rsidR="007A7E2D" w:rsidRPr="007A7E2D" w14:paraId="16248739" w14:textId="77777777" w:rsidTr="007A7E2D">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675A3E4C" w14:textId="77777777" w:rsidR="007A7E2D" w:rsidRPr="007A7E2D" w:rsidRDefault="007A7E2D" w:rsidP="007A7E2D">
            <w:pPr>
              <w:spacing w:after="160" w:line="278" w:lineRule="auto"/>
              <w:jc w:val="both"/>
            </w:pPr>
            <w:r w:rsidRPr="007A7E2D">
              <w:t>Aspecto</w:t>
            </w:r>
          </w:p>
        </w:tc>
        <w:tc>
          <w:tcPr>
            <w:tcW w:w="0" w:type="auto"/>
            <w:hideMark/>
          </w:tcPr>
          <w:p w14:paraId="0C14D463" w14:textId="77777777" w:rsidR="007A7E2D" w:rsidRPr="007A7E2D" w:rsidRDefault="007A7E2D" w:rsidP="007A7E2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7A7E2D">
              <w:t>Configuración recomendada</w:t>
            </w:r>
          </w:p>
        </w:tc>
      </w:tr>
      <w:tr w:rsidR="007A7E2D" w:rsidRPr="007A7E2D" w14:paraId="21C945FB" w14:textId="77777777" w:rsidTr="007A7E2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12646476" w14:textId="77777777" w:rsidR="007A7E2D" w:rsidRPr="007A7E2D" w:rsidRDefault="007A7E2D" w:rsidP="007A7E2D">
            <w:pPr>
              <w:spacing w:after="160" w:line="278" w:lineRule="auto"/>
              <w:jc w:val="both"/>
            </w:pPr>
            <w:r w:rsidRPr="007A7E2D">
              <w:t>Subred pública</w:t>
            </w:r>
          </w:p>
        </w:tc>
        <w:tc>
          <w:tcPr>
            <w:tcW w:w="0" w:type="auto"/>
            <w:hideMark/>
          </w:tcPr>
          <w:p w14:paraId="306EB2AC"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Permitir HTTP/HTTPS (80, 443) entrante. Denegar todo lo demás.</w:t>
            </w:r>
          </w:p>
        </w:tc>
      </w:tr>
      <w:tr w:rsidR="007A7E2D" w:rsidRPr="007A7E2D" w14:paraId="284B5B76" w14:textId="77777777" w:rsidTr="007A7E2D">
        <w:trPr>
          <w:trHeight w:val="832"/>
        </w:trPr>
        <w:tc>
          <w:tcPr>
            <w:cnfStyle w:val="001000000000" w:firstRow="0" w:lastRow="0" w:firstColumn="1" w:lastColumn="0" w:oddVBand="0" w:evenVBand="0" w:oddHBand="0" w:evenHBand="0" w:firstRowFirstColumn="0" w:firstRowLastColumn="0" w:lastRowFirstColumn="0" w:lastRowLastColumn="0"/>
            <w:tcW w:w="0" w:type="auto"/>
            <w:hideMark/>
          </w:tcPr>
          <w:p w14:paraId="418E6B53" w14:textId="77777777" w:rsidR="007A7E2D" w:rsidRPr="007A7E2D" w:rsidRDefault="007A7E2D" w:rsidP="007A7E2D">
            <w:pPr>
              <w:spacing w:after="160" w:line="278" w:lineRule="auto"/>
              <w:jc w:val="both"/>
            </w:pPr>
            <w:r w:rsidRPr="007A7E2D">
              <w:t>Subred privada (RDS)</w:t>
            </w:r>
          </w:p>
        </w:tc>
        <w:tc>
          <w:tcPr>
            <w:tcW w:w="0" w:type="auto"/>
            <w:hideMark/>
          </w:tcPr>
          <w:p w14:paraId="0FB83163"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Solo permitir tráfico desde la subred de Lambda/Amplify en puerto 5432 (PostgreSQL). </w:t>
            </w:r>
            <w:r w:rsidRPr="007A7E2D">
              <w:rPr>
                <w:b/>
                <w:bCs/>
              </w:rPr>
              <w:t>Denegar todo acceso directo desde Internet.</w:t>
            </w:r>
          </w:p>
        </w:tc>
      </w:tr>
      <w:tr w:rsidR="007A7E2D" w:rsidRPr="007A7E2D" w14:paraId="634A3164" w14:textId="77777777" w:rsidTr="007A7E2D">
        <w:trPr>
          <w:cnfStyle w:val="000000100000" w:firstRow="0" w:lastRow="0" w:firstColumn="0" w:lastColumn="0" w:oddVBand="0" w:evenVBand="0" w:oddHBand="1" w:evenHBand="0" w:firstRowFirstColumn="0" w:firstRowLastColumn="0" w:lastRowFirstColumn="0" w:lastRowLastColumn="0"/>
          <w:trHeight w:val="813"/>
        </w:trPr>
        <w:tc>
          <w:tcPr>
            <w:cnfStyle w:val="001000000000" w:firstRow="0" w:lastRow="0" w:firstColumn="1" w:lastColumn="0" w:oddVBand="0" w:evenVBand="0" w:oddHBand="0" w:evenHBand="0" w:firstRowFirstColumn="0" w:firstRowLastColumn="0" w:lastRowFirstColumn="0" w:lastRowLastColumn="0"/>
            <w:tcW w:w="0" w:type="auto"/>
            <w:hideMark/>
          </w:tcPr>
          <w:p w14:paraId="6E00960E" w14:textId="77777777" w:rsidR="007A7E2D" w:rsidRPr="007A7E2D" w:rsidRDefault="007A7E2D" w:rsidP="007A7E2D">
            <w:pPr>
              <w:spacing w:after="160" w:line="278" w:lineRule="auto"/>
              <w:jc w:val="both"/>
            </w:pPr>
            <w:r w:rsidRPr="007A7E2D">
              <w:t>Subred privada (Lambda)</w:t>
            </w:r>
          </w:p>
        </w:tc>
        <w:tc>
          <w:tcPr>
            <w:tcW w:w="0" w:type="auto"/>
            <w:hideMark/>
          </w:tcPr>
          <w:p w14:paraId="27898F46"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Solo tráfico saliente a RDS y servicios AWS.</w:t>
            </w:r>
          </w:p>
        </w:tc>
      </w:tr>
      <w:tr w:rsidR="007A7E2D" w:rsidRPr="00F01890" w14:paraId="7C8D93A0" w14:textId="77777777" w:rsidTr="007A7E2D">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3055B5AD" w14:textId="77777777" w:rsidR="007A7E2D" w:rsidRPr="007A7E2D" w:rsidRDefault="007A7E2D" w:rsidP="007A7E2D">
            <w:pPr>
              <w:spacing w:after="160" w:line="278" w:lineRule="auto"/>
              <w:jc w:val="both"/>
            </w:pPr>
            <w:r w:rsidRPr="007A7E2D">
              <w:t>Regla por defecto</w:t>
            </w:r>
          </w:p>
        </w:tc>
        <w:tc>
          <w:tcPr>
            <w:tcW w:w="0" w:type="auto"/>
            <w:hideMark/>
          </w:tcPr>
          <w:p w14:paraId="63277A59"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n-US"/>
              </w:rPr>
            </w:pPr>
            <w:r w:rsidRPr="007A7E2D">
              <w:rPr>
                <w:lang w:val="en-US"/>
              </w:rPr>
              <w:t>DENY ALL — principio de whitelist</w:t>
            </w:r>
          </w:p>
        </w:tc>
      </w:tr>
    </w:tbl>
    <w:p w14:paraId="42EDF3A8" w14:textId="77777777" w:rsidR="007A7E2D" w:rsidRDefault="007A7E2D" w:rsidP="007A7E2D">
      <w:pPr>
        <w:jc w:val="both"/>
        <w:rPr>
          <w:lang w:val="en-US"/>
        </w:rPr>
      </w:pPr>
    </w:p>
    <w:p w14:paraId="19771C28" w14:textId="77777777" w:rsidR="007A7E2D" w:rsidRPr="007A7E2D" w:rsidRDefault="007A7E2D" w:rsidP="007A7E2D">
      <w:pPr>
        <w:jc w:val="both"/>
        <w:rPr>
          <w:b/>
          <w:bCs/>
          <w:lang w:val="en-US"/>
        </w:rPr>
      </w:pPr>
      <w:r w:rsidRPr="007A7E2D">
        <w:rPr>
          <w:b/>
          <w:bCs/>
          <w:lang w:val="en-US"/>
        </w:rPr>
        <w:t>4. Security Groups — Firewall a nivel de instancia</w:t>
      </w:r>
    </w:p>
    <w:tbl>
      <w:tblPr>
        <w:tblStyle w:val="Tablanormal1"/>
        <w:tblW w:w="9493" w:type="dxa"/>
        <w:tblLook w:val="04A0" w:firstRow="1" w:lastRow="0" w:firstColumn="1" w:lastColumn="0" w:noHBand="0" w:noVBand="1"/>
      </w:tblPr>
      <w:tblGrid>
        <w:gridCol w:w="2420"/>
        <w:gridCol w:w="3670"/>
        <w:gridCol w:w="3403"/>
      </w:tblGrid>
      <w:tr w:rsidR="007A7E2D" w:rsidRPr="007A7E2D" w14:paraId="78004891" w14:textId="77777777" w:rsidTr="007A7E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7FEC66" w14:textId="77777777" w:rsidR="007A7E2D" w:rsidRPr="007A7E2D" w:rsidRDefault="007A7E2D" w:rsidP="007A7E2D">
            <w:pPr>
              <w:spacing w:after="160" w:line="278" w:lineRule="auto"/>
              <w:jc w:val="both"/>
            </w:pPr>
            <w:r w:rsidRPr="007A7E2D">
              <w:t>Security Group</w:t>
            </w:r>
          </w:p>
        </w:tc>
        <w:tc>
          <w:tcPr>
            <w:tcW w:w="3670" w:type="dxa"/>
            <w:hideMark/>
          </w:tcPr>
          <w:p w14:paraId="0B9CAB92" w14:textId="77777777" w:rsidR="007A7E2D" w:rsidRPr="007A7E2D" w:rsidRDefault="007A7E2D" w:rsidP="007A7E2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7A7E2D">
              <w:t>Inbound</w:t>
            </w:r>
          </w:p>
        </w:tc>
        <w:tc>
          <w:tcPr>
            <w:tcW w:w="3403" w:type="dxa"/>
            <w:hideMark/>
          </w:tcPr>
          <w:p w14:paraId="146EC174" w14:textId="77777777" w:rsidR="007A7E2D" w:rsidRPr="007A7E2D" w:rsidRDefault="007A7E2D" w:rsidP="007A7E2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7A7E2D">
              <w:t>Outbound</w:t>
            </w:r>
          </w:p>
        </w:tc>
      </w:tr>
      <w:tr w:rsidR="007A7E2D" w:rsidRPr="007A7E2D" w14:paraId="23F81CB3" w14:textId="77777777" w:rsidTr="007A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CE32E" w14:textId="77777777" w:rsidR="007A7E2D" w:rsidRPr="007A7E2D" w:rsidRDefault="007A7E2D" w:rsidP="007A7E2D">
            <w:pPr>
              <w:spacing w:after="160" w:line="278" w:lineRule="auto"/>
              <w:jc w:val="both"/>
            </w:pPr>
            <w:r w:rsidRPr="007A7E2D">
              <w:t>SG-Amplify/Lambda</w:t>
            </w:r>
          </w:p>
        </w:tc>
        <w:tc>
          <w:tcPr>
            <w:tcW w:w="3670" w:type="dxa"/>
            <w:hideMark/>
          </w:tcPr>
          <w:p w14:paraId="43D422F8"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N/A (serverless)</w:t>
            </w:r>
          </w:p>
        </w:tc>
        <w:tc>
          <w:tcPr>
            <w:tcW w:w="3403" w:type="dxa"/>
            <w:hideMark/>
          </w:tcPr>
          <w:p w14:paraId="3C4E53F8"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PostgreSQL (5432) a SG-RDS, HTTPS (443) a servicios AWS</w:t>
            </w:r>
          </w:p>
        </w:tc>
      </w:tr>
      <w:tr w:rsidR="007A7E2D" w:rsidRPr="007A7E2D" w14:paraId="2935B837" w14:textId="77777777" w:rsidTr="007A7E2D">
        <w:tc>
          <w:tcPr>
            <w:cnfStyle w:val="001000000000" w:firstRow="0" w:lastRow="0" w:firstColumn="1" w:lastColumn="0" w:oddVBand="0" w:evenVBand="0" w:oddHBand="0" w:evenHBand="0" w:firstRowFirstColumn="0" w:firstRowLastColumn="0" w:lastRowFirstColumn="0" w:lastRowLastColumn="0"/>
            <w:tcW w:w="0" w:type="auto"/>
            <w:hideMark/>
          </w:tcPr>
          <w:p w14:paraId="0071BD12" w14:textId="77777777" w:rsidR="007A7E2D" w:rsidRPr="007A7E2D" w:rsidRDefault="007A7E2D" w:rsidP="007A7E2D">
            <w:pPr>
              <w:spacing w:after="160" w:line="278" w:lineRule="auto"/>
              <w:jc w:val="both"/>
            </w:pPr>
            <w:r w:rsidRPr="007A7E2D">
              <w:t>SG-RDS</w:t>
            </w:r>
          </w:p>
        </w:tc>
        <w:tc>
          <w:tcPr>
            <w:tcW w:w="3670" w:type="dxa"/>
            <w:hideMark/>
          </w:tcPr>
          <w:p w14:paraId="266F1E4D"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PostgreSQL (5432) </w:t>
            </w:r>
            <w:r w:rsidRPr="007A7E2D">
              <w:rPr>
                <w:b/>
                <w:bCs/>
              </w:rPr>
              <w:t>solo</w:t>
            </w:r>
            <w:r w:rsidRPr="007A7E2D">
              <w:t> desde SG-Amplify/Lambda</w:t>
            </w:r>
          </w:p>
        </w:tc>
        <w:tc>
          <w:tcPr>
            <w:tcW w:w="3403" w:type="dxa"/>
            <w:hideMark/>
          </w:tcPr>
          <w:p w14:paraId="0FEA43BF"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Ninguno (solo respuestas)</w:t>
            </w:r>
          </w:p>
        </w:tc>
      </w:tr>
      <w:tr w:rsidR="007A7E2D" w:rsidRPr="007A7E2D" w14:paraId="33ED0240" w14:textId="77777777" w:rsidTr="007A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8CC32" w14:textId="77777777" w:rsidR="007A7E2D" w:rsidRPr="007A7E2D" w:rsidRDefault="007A7E2D" w:rsidP="007A7E2D">
            <w:pPr>
              <w:spacing w:after="160" w:line="278" w:lineRule="auto"/>
              <w:jc w:val="both"/>
            </w:pPr>
            <w:r w:rsidRPr="007A7E2D">
              <w:t>SG-RDS-Proxy</w:t>
            </w:r>
          </w:p>
        </w:tc>
        <w:tc>
          <w:tcPr>
            <w:tcW w:w="3670" w:type="dxa"/>
            <w:hideMark/>
          </w:tcPr>
          <w:p w14:paraId="59EE4A74"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PostgreSQL (5432) desde SG-Lambda</w:t>
            </w:r>
          </w:p>
        </w:tc>
        <w:tc>
          <w:tcPr>
            <w:tcW w:w="3403" w:type="dxa"/>
            <w:hideMark/>
          </w:tcPr>
          <w:p w14:paraId="25AB33C0"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PostgreSQL (5432) a SG-RDS</w:t>
            </w:r>
          </w:p>
        </w:tc>
      </w:tr>
    </w:tbl>
    <w:p w14:paraId="267C1F41" w14:textId="77777777" w:rsidR="007A7E2D" w:rsidRPr="007A7E2D" w:rsidRDefault="007A7E2D" w:rsidP="007A7E2D">
      <w:pPr>
        <w:jc w:val="both"/>
      </w:pPr>
      <w:r w:rsidRPr="007A7E2D">
        <w:rPr>
          <w:b/>
          <w:bCs/>
        </w:rPr>
        <w:t>Punto clave:</w:t>
      </w:r>
      <w:r w:rsidRPr="007A7E2D">
        <w:t> La base de datos RDS </w:t>
      </w:r>
      <w:r w:rsidRPr="007A7E2D">
        <w:rPr>
          <w:b/>
          <w:bCs/>
        </w:rPr>
        <w:t>nunca</w:t>
      </w:r>
      <w:r w:rsidRPr="007A7E2D">
        <w:t> debe tener IP pública ni acceso directo desde Internet. Solo se accede a través de RDS Proxy desde las funciones Lambda o API routes de Next.js.</w:t>
      </w:r>
    </w:p>
    <w:p w14:paraId="5600C46B" w14:textId="77777777" w:rsidR="007A7E2D" w:rsidRPr="007A7E2D" w:rsidRDefault="007A7E2D" w:rsidP="007A7E2D">
      <w:pPr>
        <w:jc w:val="both"/>
        <w:rPr>
          <w:b/>
          <w:bCs/>
        </w:rPr>
      </w:pPr>
      <w:r w:rsidRPr="007A7E2D">
        <w:rPr>
          <w:b/>
          <w:bCs/>
        </w:rPr>
        <w:t>5. Seguridad de Datos en Reposo y Tránsito</w:t>
      </w:r>
    </w:p>
    <w:tbl>
      <w:tblPr>
        <w:tblStyle w:val="Tablanormal1"/>
        <w:tblW w:w="9444" w:type="dxa"/>
        <w:tblLook w:val="04A0" w:firstRow="1" w:lastRow="0" w:firstColumn="1" w:lastColumn="0" w:noHBand="0" w:noVBand="1"/>
      </w:tblPr>
      <w:tblGrid>
        <w:gridCol w:w="2263"/>
        <w:gridCol w:w="3921"/>
        <w:gridCol w:w="3260"/>
      </w:tblGrid>
      <w:tr w:rsidR="007A7E2D" w:rsidRPr="007A7E2D" w14:paraId="78B7A724" w14:textId="77777777" w:rsidTr="007A7E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767C1489" w14:textId="77777777" w:rsidR="007A7E2D" w:rsidRPr="007A7E2D" w:rsidRDefault="007A7E2D" w:rsidP="007A7E2D">
            <w:pPr>
              <w:spacing w:after="160" w:line="278" w:lineRule="auto"/>
              <w:jc w:val="both"/>
            </w:pPr>
            <w:r w:rsidRPr="007A7E2D">
              <w:t>Capa</w:t>
            </w:r>
          </w:p>
        </w:tc>
        <w:tc>
          <w:tcPr>
            <w:tcW w:w="3921" w:type="dxa"/>
            <w:hideMark/>
          </w:tcPr>
          <w:p w14:paraId="112CB98B" w14:textId="77777777" w:rsidR="007A7E2D" w:rsidRPr="007A7E2D" w:rsidRDefault="007A7E2D" w:rsidP="007A7E2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7A7E2D">
              <w:t>Mecanismo</w:t>
            </w:r>
          </w:p>
        </w:tc>
        <w:tc>
          <w:tcPr>
            <w:tcW w:w="3260" w:type="dxa"/>
            <w:hideMark/>
          </w:tcPr>
          <w:p w14:paraId="7BD6C104" w14:textId="77777777" w:rsidR="007A7E2D" w:rsidRPr="007A7E2D" w:rsidRDefault="007A7E2D" w:rsidP="007A7E2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7A7E2D">
              <w:t>Config</w:t>
            </w:r>
          </w:p>
        </w:tc>
      </w:tr>
      <w:tr w:rsidR="007A7E2D" w:rsidRPr="007A7E2D" w14:paraId="14064A5E" w14:textId="77777777" w:rsidTr="007A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8941779" w14:textId="77777777" w:rsidR="007A7E2D" w:rsidRPr="007A7E2D" w:rsidRDefault="007A7E2D" w:rsidP="007A7E2D">
            <w:pPr>
              <w:spacing w:after="160" w:line="278" w:lineRule="auto"/>
              <w:jc w:val="both"/>
            </w:pPr>
            <w:r w:rsidRPr="007A7E2D">
              <w:t>RDS</w:t>
            </w:r>
          </w:p>
        </w:tc>
        <w:tc>
          <w:tcPr>
            <w:tcW w:w="3921" w:type="dxa"/>
            <w:hideMark/>
          </w:tcPr>
          <w:p w14:paraId="24555F7D"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n-US"/>
              </w:rPr>
            </w:pPr>
            <w:r w:rsidRPr="007A7E2D">
              <w:rPr>
                <w:lang w:val="en-US"/>
              </w:rPr>
              <w:t>Encryption at rest (AES-256 via KMS)</w:t>
            </w:r>
          </w:p>
        </w:tc>
        <w:tc>
          <w:tcPr>
            <w:tcW w:w="3260" w:type="dxa"/>
            <w:hideMark/>
          </w:tcPr>
          <w:p w14:paraId="7A3D12C7"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Activar al crear instancia</w:t>
            </w:r>
          </w:p>
        </w:tc>
      </w:tr>
      <w:tr w:rsidR="007A7E2D" w:rsidRPr="00F01890" w14:paraId="7F5DA449" w14:textId="77777777" w:rsidTr="007A7E2D">
        <w:tc>
          <w:tcPr>
            <w:cnfStyle w:val="001000000000" w:firstRow="0" w:lastRow="0" w:firstColumn="1" w:lastColumn="0" w:oddVBand="0" w:evenVBand="0" w:oddHBand="0" w:evenHBand="0" w:firstRowFirstColumn="0" w:firstRowLastColumn="0" w:lastRowFirstColumn="0" w:lastRowLastColumn="0"/>
            <w:tcW w:w="2263" w:type="dxa"/>
            <w:hideMark/>
          </w:tcPr>
          <w:p w14:paraId="505FA52E" w14:textId="77777777" w:rsidR="007A7E2D" w:rsidRPr="007A7E2D" w:rsidRDefault="007A7E2D" w:rsidP="007A7E2D">
            <w:pPr>
              <w:spacing w:after="160" w:line="278" w:lineRule="auto"/>
              <w:jc w:val="both"/>
            </w:pPr>
            <w:r w:rsidRPr="007A7E2D">
              <w:t>RDS</w:t>
            </w:r>
          </w:p>
        </w:tc>
        <w:tc>
          <w:tcPr>
            <w:tcW w:w="3921" w:type="dxa"/>
            <w:hideMark/>
          </w:tcPr>
          <w:p w14:paraId="0050B5EC"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SSL/TLS en tránsito</w:t>
            </w:r>
          </w:p>
        </w:tc>
        <w:tc>
          <w:tcPr>
            <w:tcW w:w="3260" w:type="dxa"/>
            <w:hideMark/>
          </w:tcPr>
          <w:p w14:paraId="335FDAE7"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n-US"/>
              </w:rPr>
            </w:pPr>
            <w:r w:rsidRPr="007A7E2D">
              <w:rPr>
                <w:lang w:val="en-US"/>
              </w:rPr>
              <w:t>sslmode=require en connection string</w:t>
            </w:r>
          </w:p>
        </w:tc>
      </w:tr>
      <w:tr w:rsidR="007A7E2D" w:rsidRPr="007A7E2D" w14:paraId="17FE1AF8" w14:textId="77777777" w:rsidTr="007A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467480FA" w14:textId="77777777" w:rsidR="007A7E2D" w:rsidRPr="007A7E2D" w:rsidRDefault="007A7E2D" w:rsidP="007A7E2D">
            <w:pPr>
              <w:spacing w:after="160" w:line="278" w:lineRule="auto"/>
              <w:jc w:val="both"/>
            </w:pPr>
            <w:r w:rsidRPr="007A7E2D">
              <w:lastRenderedPageBreak/>
              <w:t>S3</w:t>
            </w:r>
          </w:p>
        </w:tc>
        <w:tc>
          <w:tcPr>
            <w:tcW w:w="3921" w:type="dxa"/>
            <w:hideMark/>
          </w:tcPr>
          <w:p w14:paraId="7E84C56B"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n-US"/>
              </w:rPr>
            </w:pPr>
            <w:r w:rsidRPr="007A7E2D">
              <w:rPr>
                <w:lang w:val="en-US"/>
              </w:rPr>
              <w:t>Server-Side Encryption (SSE-S3 o SSE-KMS)</w:t>
            </w:r>
          </w:p>
        </w:tc>
        <w:tc>
          <w:tcPr>
            <w:tcW w:w="3260" w:type="dxa"/>
            <w:hideMark/>
          </w:tcPr>
          <w:p w14:paraId="46968877"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Activar por defecto en bucket</w:t>
            </w:r>
          </w:p>
        </w:tc>
      </w:tr>
      <w:tr w:rsidR="007A7E2D" w:rsidRPr="007A7E2D" w14:paraId="65F92194" w14:textId="77777777" w:rsidTr="007A7E2D">
        <w:tc>
          <w:tcPr>
            <w:cnfStyle w:val="001000000000" w:firstRow="0" w:lastRow="0" w:firstColumn="1" w:lastColumn="0" w:oddVBand="0" w:evenVBand="0" w:oddHBand="0" w:evenHBand="0" w:firstRowFirstColumn="0" w:firstRowLastColumn="0" w:lastRowFirstColumn="0" w:lastRowLastColumn="0"/>
            <w:tcW w:w="2263" w:type="dxa"/>
            <w:hideMark/>
          </w:tcPr>
          <w:p w14:paraId="0A5D587D" w14:textId="77777777" w:rsidR="007A7E2D" w:rsidRPr="007A7E2D" w:rsidRDefault="007A7E2D" w:rsidP="007A7E2D">
            <w:pPr>
              <w:spacing w:after="160" w:line="278" w:lineRule="auto"/>
              <w:jc w:val="both"/>
            </w:pPr>
            <w:r w:rsidRPr="007A7E2D">
              <w:t>S3</w:t>
            </w:r>
          </w:p>
        </w:tc>
        <w:tc>
          <w:tcPr>
            <w:tcW w:w="3921" w:type="dxa"/>
            <w:hideMark/>
          </w:tcPr>
          <w:p w14:paraId="3A187652"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Block Public Access</w:t>
            </w:r>
          </w:p>
        </w:tc>
        <w:tc>
          <w:tcPr>
            <w:tcW w:w="3260" w:type="dxa"/>
            <w:hideMark/>
          </w:tcPr>
          <w:p w14:paraId="5780097F"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Activar las 4 opciones de bloqueo</w:t>
            </w:r>
          </w:p>
        </w:tc>
      </w:tr>
      <w:tr w:rsidR="007A7E2D" w:rsidRPr="007A7E2D" w14:paraId="0E6F243C" w14:textId="77777777" w:rsidTr="007A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218A1FCE" w14:textId="77777777" w:rsidR="007A7E2D" w:rsidRPr="007A7E2D" w:rsidRDefault="007A7E2D" w:rsidP="007A7E2D">
            <w:pPr>
              <w:spacing w:after="160" w:line="278" w:lineRule="auto"/>
              <w:jc w:val="both"/>
            </w:pPr>
            <w:r w:rsidRPr="007A7E2D">
              <w:t>Cognito</w:t>
            </w:r>
          </w:p>
        </w:tc>
        <w:tc>
          <w:tcPr>
            <w:tcW w:w="3921" w:type="dxa"/>
            <w:hideMark/>
          </w:tcPr>
          <w:p w14:paraId="4AF2F109"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Tokens encriptados, HTTPS obligatorio</w:t>
            </w:r>
          </w:p>
        </w:tc>
        <w:tc>
          <w:tcPr>
            <w:tcW w:w="3260" w:type="dxa"/>
            <w:hideMark/>
          </w:tcPr>
          <w:p w14:paraId="6515BFE2"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Por defecto</w:t>
            </w:r>
          </w:p>
        </w:tc>
      </w:tr>
      <w:tr w:rsidR="007A7E2D" w:rsidRPr="007A7E2D" w14:paraId="41689635" w14:textId="77777777" w:rsidTr="007A7E2D">
        <w:tc>
          <w:tcPr>
            <w:cnfStyle w:val="001000000000" w:firstRow="0" w:lastRow="0" w:firstColumn="1" w:lastColumn="0" w:oddVBand="0" w:evenVBand="0" w:oddHBand="0" w:evenHBand="0" w:firstRowFirstColumn="0" w:firstRowLastColumn="0" w:lastRowFirstColumn="0" w:lastRowLastColumn="0"/>
            <w:tcW w:w="2263" w:type="dxa"/>
            <w:hideMark/>
          </w:tcPr>
          <w:p w14:paraId="58CDD12F" w14:textId="77777777" w:rsidR="007A7E2D" w:rsidRPr="007A7E2D" w:rsidRDefault="007A7E2D" w:rsidP="007A7E2D">
            <w:pPr>
              <w:spacing w:after="160" w:line="278" w:lineRule="auto"/>
              <w:jc w:val="both"/>
            </w:pPr>
            <w:r w:rsidRPr="007A7E2D">
              <w:t>Secrets Manager</w:t>
            </w:r>
          </w:p>
        </w:tc>
        <w:tc>
          <w:tcPr>
            <w:tcW w:w="3921" w:type="dxa"/>
            <w:hideMark/>
          </w:tcPr>
          <w:p w14:paraId="6ADEEB89"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Encriptación KMS para credenciales</w:t>
            </w:r>
          </w:p>
        </w:tc>
        <w:tc>
          <w:tcPr>
            <w:tcW w:w="3260" w:type="dxa"/>
            <w:hideMark/>
          </w:tcPr>
          <w:p w14:paraId="04FEE374"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Por defecto</w:t>
            </w:r>
          </w:p>
        </w:tc>
      </w:tr>
      <w:tr w:rsidR="007A7E2D" w:rsidRPr="007A7E2D" w14:paraId="1A6E5CED" w14:textId="77777777" w:rsidTr="007A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4574A84" w14:textId="77777777" w:rsidR="007A7E2D" w:rsidRPr="007A7E2D" w:rsidRDefault="007A7E2D" w:rsidP="007A7E2D">
            <w:pPr>
              <w:spacing w:after="160" w:line="278" w:lineRule="auto"/>
              <w:jc w:val="both"/>
            </w:pPr>
            <w:r w:rsidRPr="007A7E2D">
              <w:t>CloudFront</w:t>
            </w:r>
          </w:p>
        </w:tc>
        <w:tc>
          <w:tcPr>
            <w:tcW w:w="3921" w:type="dxa"/>
            <w:hideMark/>
          </w:tcPr>
          <w:p w14:paraId="03D28CF0"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TLS 1.2+ obligatorio, HSTS headers</w:t>
            </w:r>
          </w:p>
        </w:tc>
        <w:tc>
          <w:tcPr>
            <w:tcW w:w="3260" w:type="dxa"/>
            <w:hideMark/>
          </w:tcPr>
          <w:p w14:paraId="3F7584A4"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Configurar en distribution</w:t>
            </w:r>
          </w:p>
        </w:tc>
      </w:tr>
    </w:tbl>
    <w:p w14:paraId="257D1276" w14:textId="7C643754" w:rsidR="007A7E2D" w:rsidRDefault="007A7E2D" w:rsidP="007A7E2D">
      <w:pPr>
        <w:jc w:val="both"/>
      </w:pPr>
    </w:p>
    <w:p w14:paraId="534E968A" w14:textId="77777777" w:rsidR="007A7E2D" w:rsidRPr="007A7E2D" w:rsidRDefault="007A7E2D" w:rsidP="007A7E2D">
      <w:pPr>
        <w:jc w:val="both"/>
        <w:rPr>
          <w:b/>
          <w:bCs/>
        </w:rPr>
      </w:pPr>
      <w:r w:rsidRPr="007A7E2D">
        <w:rPr>
          <w:b/>
          <w:bCs/>
        </w:rPr>
        <w:t>6. Seguridad de Autenticación (Cognito)</w:t>
      </w:r>
    </w:p>
    <w:tbl>
      <w:tblPr>
        <w:tblStyle w:val="Tablanormal1"/>
        <w:tblW w:w="9493" w:type="dxa"/>
        <w:tblLook w:val="04A0" w:firstRow="1" w:lastRow="0" w:firstColumn="1" w:lastColumn="0" w:noHBand="0" w:noVBand="1"/>
      </w:tblPr>
      <w:tblGrid>
        <w:gridCol w:w="2682"/>
        <w:gridCol w:w="3409"/>
        <w:gridCol w:w="3402"/>
      </w:tblGrid>
      <w:tr w:rsidR="007A7E2D" w:rsidRPr="007A7E2D" w14:paraId="3EDECA00" w14:textId="77777777" w:rsidTr="007A7E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20F0B" w14:textId="77777777" w:rsidR="007A7E2D" w:rsidRPr="007A7E2D" w:rsidRDefault="007A7E2D" w:rsidP="007A7E2D">
            <w:pPr>
              <w:spacing w:after="160" w:line="278" w:lineRule="auto"/>
              <w:jc w:val="both"/>
            </w:pPr>
            <w:r w:rsidRPr="007A7E2D">
              <w:t>Feature</w:t>
            </w:r>
          </w:p>
        </w:tc>
        <w:tc>
          <w:tcPr>
            <w:tcW w:w="3409" w:type="dxa"/>
            <w:hideMark/>
          </w:tcPr>
          <w:p w14:paraId="4937C37B" w14:textId="77777777" w:rsidR="007A7E2D" w:rsidRPr="007A7E2D" w:rsidRDefault="007A7E2D" w:rsidP="007A7E2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7A7E2D">
              <w:t>Configuración</w:t>
            </w:r>
          </w:p>
        </w:tc>
        <w:tc>
          <w:tcPr>
            <w:tcW w:w="3402" w:type="dxa"/>
            <w:hideMark/>
          </w:tcPr>
          <w:p w14:paraId="7B531F25" w14:textId="77777777" w:rsidR="007A7E2D" w:rsidRPr="007A7E2D" w:rsidRDefault="007A7E2D" w:rsidP="007A7E2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7A7E2D">
              <w:t>Propósito</w:t>
            </w:r>
          </w:p>
        </w:tc>
      </w:tr>
      <w:tr w:rsidR="007A7E2D" w:rsidRPr="007A7E2D" w14:paraId="20D78DBB" w14:textId="77777777" w:rsidTr="007A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829B6" w14:textId="77777777" w:rsidR="007A7E2D" w:rsidRPr="007A7E2D" w:rsidRDefault="007A7E2D" w:rsidP="007A7E2D">
            <w:pPr>
              <w:spacing w:after="160" w:line="278" w:lineRule="auto"/>
              <w:jc w:val="both"/>
            </w:pPr>
            <w:r w:rsidRPr="007A7E2D">
              <w:t>Advanced Security</w:t>
            </w:r>
          </w:p>
        </w:tc>
        <w:tc>
          <w:tcPr>
            <w:tcW w:w="3409" w:type="dxa"/>
            <w:hideMark/>
          </w:tcPr>
          <w:p w14:paraId="6264D813"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Activar (tiene costo adicional ~$0.05/MAU)</w:t>
            </w:r>
          </w:p>
        </w:tc>
        <w:tc>
          <w:tcPr>
            <w:tcW w:w="3402" w:type="dxa"/>
            <w:hideMark/>
          </w:tcPr>
          <w:p w14:paraId="51C22A24"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Detección de credenciales comprometidas, adaptive auth</w:t>
            </w:r>
          </w:p>
        </w:tc>
      </w:tr>
      <w:tr w:rsidR="007A7E2D" w:rsidRPr="007A7E2D" w14:paraId="2D72F7A7" w14:textId="77777777" w:rsidTr="007A7E2D">
        <w:tc>
          <w:tcPr>
            <w:cnfStyle w:val="001000000000" w:firstRow="0" w:lastRow="0" w:firstColumn="1" w:lastColumn="0" w:oddVBand="0" w:evenVBand="0" w:oddHBand="0" w:evenHBand="0" w:firstRowFirstColumn="0" w:firstRowLastColumn="0" w:lastRowFirstColumn="0" w:lastRowLastColumn="0"/>
            <w:tcW w:w="0" w:type="auto"/>
            <w:hideMark/>
          </w:tcPr>
          <w:p w14:paraId="086512EF" w14:textId="77777777" w:rsidR="007A7E2D" w:rsidRPr="007A7E2D" w:rsidRDefault="007A7E2D" w:rsidP="007A7E2D">
            <w:pPr>
              <w:spacing w:after="160" w:line="278" w:lineRule="auto"/>
              <w:jc w:val="both"/>
            </w:pPr>
            <w:r w:rsidRPr="007A7E2D">
              <w:t>Brute force protection</w:t>
            </w:r>
          </w:p>
        </w:tc>
        <w:tc>
          <w:tcPr>
            <w:tcW w:w="3409" w:type="dxa"/>
            <w:hideMark/>
          </w:tcPr>
          <w:p w14:paraId="2893FFB1"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Max 5 intentos, lockout 15 min</w:t>
            </w:r>
          </w:p>
        </w:tc>
        <w:tc>
          <w:tcPr>
            <w:tcW w:w="3402" w:type="dxa"/>
            <w:hideMark/>
          </w:tcPr>
          <w:p w14:paraId="50C4EADD"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Bloquear ataques de fuerza bruta</w:t>
            </w:r>
          </w:p>
        </w:tc>
      </w:tr>
      <w:tr w:rsidR="007A7E2D" w:rsidRPr="007A7E2D" w14:paraId="77199FB8" w14:textId="77777777" w:rsidTr="007A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939391" w14:textId="77777777" w:rsidR="007A7E2D" w:rsidRPr="007A7E2D" w:rsidRDefault="007A7E2D" w:rsidP="007A7E2D">
            <w:pPr>
              <w:spacing w:after="160" w:line="278" w:lineRule="auto"/>
              <w:jc w:val="both"/>
            </w:pPr>
            <w:r w:rsidRPr="007A7E2D">
              <w:t>MFA</w:t>
            </w:r>
          </w:p>
        </w:tc>
        <w:tc>
          <w:tcPr>
            <w:tcW w:w="3409" w:type="dxa"/>
            <w:hideMark/>
          </w:tcPr>
          <w:p w14:paraId="6E90E99B"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Opcional para admin, TOTP (Google Auth)</w:t>
            </w:r>
          </w:p>
        </w:tc>
        <w:tc>
          <w:tcPr>
            <w:tcW w:w="3402" w:type="dxa"/>
            <w:hideMark/>
          </w:tcPr>
          <w:p w14:paraId="485EC789"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Capa extra para roles críticos</w:t>
            </w:r>
          </w:p>
        </w:tc>
      </w:tr>
      <w:tr w:rsidR="007A7E2D" w:rsidRPr="007A7E2D" w14:paraId="1AB91E60" w14:textId="77777777" w:rsidTr="007A7E2D">
        <w:tc>
          <w:tcPr>
            <w:cnfStyle w:val="001000000000" w:firstRow="0" w:lastRow="0" w:firstColumn="1" w:lastColumn="0" w:oddVBand="0" w:evenVBand="0" w:oddHBand="0" w:evenHBand="0" w:firstRowFirstColumn="0" w:firstRowLastColumn="0" w:lastRowFirstColumn="0" w:lastRowLastColumn="0"/>
            <w:tcW w:w="0" w:type="auto"/>
            <w:hideMark/>
          </w:tcPr>
          <w:p w14:paraId="2D114497" w14:textId="77777777" w:rsidR="007A7E2D" w:rsidRPr="007A7E2D" w:rsidRDefault="007A7E2D" w:rsidP="007A7E2D">
            <w:pPr>
              <w:spacing w:after="160" w:line="278" w:lineRule="auto"/>
              <w:jc w:val="both"/>
            </w:pPr>
            <w:r w:rsidRPr="007A7E2D">
              <w:t>Device tracking</w:t>
            </w:r>
          </w:p>
        </w:tc>
        <w:tc>
          <w:tcPr>
            <w:tcW w:w="3409" w:type="dxa"/>
            <w:hideMark/>
          </w:tcPr>
          <w:p w14:paraId="0A811A51"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Activar</w:t>
            </w:r>
          </w:p>
        </w:tc>
        <w:tc>
          <w:tcPr>
            <w:tcW w:w="3402" w:type="dxa"/>
            <w:hideMark/>
          </w:tcPr>
          <w:p w14:paraId="15DB5784"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Detectar sesiones desde dispositivos no reconocidos</w:t>
            </w:r>
          </w:p>
        </w:tc>
      </w:tr>
      <w:tr w:rsidR="007A7E2D" w:rsidRPr="007A7E2D" w14:paraId="7CCF0D9D" w14:textId="77777777" w:rsidTr="007A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EFDED" w14:textId="77777777" w:rsidR="007A7E2D" w:rsidRPr="007A7E2D" w:rsidRDefault="007A7E2D" w:rsidP="007A7E2D">
            <w:pPr>
              <w:spacing w:after="160" w:line="278" w:lineRule="auto"/>
              <w:jc w:val="both"/>
            </w:pPr>
            <w:r w:rsidRPr="007A7E2D">
              <w:t>Password policy</w:t>
            </w:r>
          </w:p>
        </w:tc>
        <w:tc>
          <w:tcPr>
            <w:tcW w:w="3409" w:type="dxa"/>
            <w:hideMark/>
          </w:tcPr>
          <w:p w14:paraId="01F037A8"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Min 8 chars, mayúscula, número, especial</w:t>
            </w:r>
          </w:p>
        </w:tc>
        <w:tc>
          <w:tcPr>
            <w:tcW w:w="3402" w:type="dxa"/>
            <w:hideMark/>
          </w:tcPr>
          <w:p w14:paraId="7793D13D"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Contraseñas robustas</w:t>
            </w:r>
          </w:p>
        </w:tc>
      </w:tr>
      <w:tr w:rsidR="007A7E2D" w:rsidRPr="007A7E2D" w14:paraId="7EDE6E76" w14:textId="77777777" w:rsidTr="007A7E2D">
        <w:tc>
          <w:tcPr>
            <w:cnfStyle w:val="001000000000" w:firstRow="0" w:lastRow="0" w:firstColumn="1" w:lastColumn="0" w:oddVBand="0" w:evenVBand="0" w:oddHBand="0" w:evenHBand="0" w:firstRowFirstColumn="0" w:firstRowLastColumn="0" w:lastRowFirstColumn="0" w:lastRowLastColumn="0"/>
            <w:tcW w:w="0" w:type="auto"/>
            <w:hideMark/>
          </w:tcPr>
          <w:p w14:paraId="2E4A4BED" w14:textId="77777777" w:rsidR="007A7E2D" w:rsidRPr="007A7E2D" w:rsidRDefault="007A7E2D" w:rsidP="007A7E2D">
            <w:pPr>
              <w:spacing w:after="160" w:line="278" w:lineRule="auto"/>
              <w:jc w:val="both"/>
            </w:pPr>
            <w:r w:rsidRPr="007A7E2D">
              <w:t>Token expiration</w:t>
            </w:r>
          </w:p>
        </w:tc>
        <w:tc>
          <w:tcPr>
            <w:tcW w:w="3409" w:type="dxa"/>
            <w:hideMark/>
          </w:tcPr>
          <w:p w14:paraId="734FA1BB"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n-US"/>
              </w:rPr>
            </w:pPr>
            <w:r w:rsidRPr="007A7E2D">
              <w:rPr>
                <w:lang w:val="en-US"/>
              </w:rPr>
              <w:t>Access: 1h, Refresh: 30d, ID: 1h</w:t>
            </w:r>
          </w:p>
        </w:tc>
        <w:tc>
          <w:tcPr>
            <w:tcW w:w="3402" w:type="dxa"/>
            <w:hideMark/>
          </w:tcPr>
          <w:p w14:paraId="50FC6C95"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Minimizar ventana de ataque</w:t>
            </w:r>
          </w:p>
        </w:tc>
      </w:tr>
    </w:tbl>
    <w:p w14:paraId="04A29F56" w14:textId="77777777" w:rsidR="007A7E2D" w:rsidRDefault="007A7E2D" w:rsidP="007A7E2D">
      <w:pPr>
        <w:jc w:val="both"/>
      </w:pPr>
    </w:p>
    <w:p w14:paraId="2CBD9A63" w14:textId="77777777" w:rsidR="007A7E2D" w:rsidRDefault="007A7E2D" w:rsidP="007A7E2D">
      <w:pPr>
        <w:jc w:val="both"/>
      </w:pPr>
    </w:p>
    <w:p w14:paraId="1F5132A0" w14:textId="77777777" w:rsidR="007A7E2D" w:rsidRPr="007A7E2D" w:rsidRDefault="007A7E2D" w:rsidP="007A7E2D">
      <w:pPr>
        <w:jc w:val="both"/>
        <w:rPr>
          <w:b/>
          <w:bCs/>
        </w:rPr>
      </w:pPr>
      <w:r w:rsidRPr="007A7E2D">
        <w:rPr>
          <w:b/>
          <w:bCs/>
        </w:rPr>
        <w:t>7. Seguridad a Nivel de Aplicación</w:t>
      </w:r>
    </w:p>
    <w:tbl>
      <w:tblPr>
        <w:tblStyle w:val="Tablanormal1"/>
        <w:tblW w:w="9524" w:type="dxa"/>
        <w:tblLook w:val="04A0" w:firstRow="1" w:lastRow="0" w:firstColumn="1" w:lastColumn="0" w:noHBand="0" w:noVBand="1"/>
      </w:tblPr>
      <w:tblGrid>
        <w:gridCol w:w="2972"/>
        <w:gridCol w:w="4253"/>
        <w:gridCol w:w="2299"/>
      </w:tblGrid>
      <w:tr w:rsidR="007A7E2D" w:rsidRPr="007A7E2D" w14:paraId="431E800B" w14:textId="77777777" w:rsidTr="007A7E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090FE8C3" w14:textId="77777777" w:rsidR="007A7E2D" w:rsidRPr="007A7E2D" w:rsidRDefault="007A7E2D" w:rsidP="007A7E2D">
            <w:pPr>
              <w:spacing w:after="160" w:line="278" w:lineRule="auto"/>
              <w:jc w:val="both"/>
            </w:pPr>
            <w:r w:rsidRPr="007A7E2D">
              <w:t>Medida</w:t>
            </w:r>
          </w:p>
        </w:tc>
        <w:tc>
          <w:tcPr>
            <w:tcW w:w="4253" w:type="dxa"/>
            <w:hideMark/>
          </w:tcPr>
          <w:p w14:paraId="42614300" w14:textId="77777777" w:rsidR="007A7E2D" w:rsidRPr="007A7E2D" w:rsidRDefault="007A7E2D" w:rsidP="007A7E2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7A7E2D">
              <w:t>Implementación</w:t>
            </w:r>
          </w:p>
        </w:tc>
        <w:tc>
          <w:tcPr>
            <w:tcW w:w="0" w:type="auto"/>
            <w:hideMark/>
          </w:tcPr>
          <w:p w14:paraId="28543FC0" w14:textId="77777777" w:rsidR="007A7E2D" w:rsidRPr="007A7E2D" w:rsidRDefault="007A7E2D" w:rsidP="007A7E2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7A7E2D">
              <w:t>Capa</w:t>
            </w:r>
          </w:p>
        </w:tc>
      </w:tr>
      <w:tr w:rsidR="007A7E2D" w:rsidRPr="007A7E2D" w14:paraId="17CB126F" w14:textId="77777777" w:rsidTr="007A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0422F0EE" w14:textId="77777777" w:rsidR="007A7E2D" w:rsidRPr="007A7E2D" w:rsidRDefault="007A7E2D" w:rsidP="007A7E2D">
            <w:pPr>
              <w:spacing w:after="160" w:line="278" w:lineRule="auto"/>
              <w:jc w:val="both"/>
            </w:pPr>
            <w:r w:rsidRPr="007A7E2D">
              <w:t>CSRF Protection</w:t>
            </w:r>
          </w:p>
        </w:tc>
        <w:tc>
          <w:tcPr>
            <w:tcW w:w="4253" w:type="dxa"/>
            <w:hideMark/>
          </w:tcPr>
          <w:p w14:paraId="4B818026"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n-US"/>
              </w:rPr>
            </w:pPr>
            <w:r w:rsidRPr="007A7E2D">
              <w:rPr>
                <w:lang w:val="en-US"/>
              </w:rPr>
              <w:t>Next.js built-in + SameSite cookies</w:t>
            </w:r>
          </w:p>
        </w:tc>
        <w:tc>
          <w:tcPr>
            <w:tcW w:w="0" w:type="auto"/>
            <w:hideMark/>
          </w:tcPr>
          <w:p w14:paraId="421E19A8"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Frontend/API</w:t>
            </w:r>
          </w:p>
        </w:tc>
      </w:tr>
      <w:tr w:rsidR="007A7E2D" w:rsidRPr="007A7E2D" w14:paraId="5592C843" w14:textId="77777777" w:rsidTr="007A7E2D">
        <w:tc>
          <w:tcPr>
            <w:cnfStyle w:val="001000000000" w:firstRow="0" w:lastRow="0" w:firstColumn="1" w:lastColumn="0" w:oddVBand="0" w:evenVBand="0" w:oddHBand="0" w:evenHBand="0" w:firstRowFirstColumn="0" w:firstRowLastColumn="0" w:lastRowFirstColumn="0" w:lastRowLastColumn="0"/>
            <w:tcW w:w="2972" w:type="dxa"/>
            <w:hideMark/>
          </w:tcPr>
          <w:p w14:paraId="648EDBFA" w14:textId="77777777" w:rsidR="007A7E2D" w:rsidRPr="007A7E2D" w:rsidRDefault="007A7E2D" w:rsidP="007A7E2D">
            <w:pPr>
              <w:spacing w:after="160" w:line="278" w:lineRule="auto"/>
              <w:jc w:val="both"/>
            </w:pPr>
            <w:r w:rsidRPr="007A7E2D">
              <w:lastRenderedPageBreak/>
              <w:t>XSS Prevention</w:t>
            </w:r>
          </w:p>
        </w:tc>
        <w:tc>
          <w:tcPr>
            <w:tcW w:w="4253" w:type="dxa"/>
            <w:hideMark/>
          </w:tcPr>
          <w:p w14:paraId="5799F3BD"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n-US"/>
              </w:rPr>
            </w:pPr>
            <w:r w:rsidRPr="007A7E2D">
              <w:rPr>
                <w:lang w:val="en-US"/>
              </w:rPr>
              <w:t>React auto-escaping + CSP headers</w:t>
            </w:r>
          </w:p>
        </w:tc>
        <w:tc>
          <w:tcPr>
            <w:tcW w:w="0" w:type="auto"/>
            <w:hideMark/>
          </w:tcPr>
          <w:p w14:paraId="48288568"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Frontend</w:t>
            </w:r>
          </w:p>
        </w:tc>
      </w:tr>
      <w:tr w:rsidR="007A7E2D" w:rsidRPr="007A7E2D" w14:paraId="781C3903" w14:textId="77777777" w:rsidTr="007A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7B19983D" w14:textId="77777777" w:rsidR="007A7E2D" w:rsidRPr="007A7E2D" w:rsidRDefault="007A7E2D" w:rsidP="007A7E2D">
            <w:pPr>
              <w:spacing w:after="160" w:line="278" w:lineRule="auto"/>
              <w:jc w:val="both"/>
            </w:pPr>
            <w:r w:rsidRPr="007A7E2D">
              <w:t>SQL Injection</w:t>
            </w:r>
          </w:p>
        </w:tc>
        <w:tc>
          <w:tcPr>
            <w:tcW w:w="4253" w:type="dxa"/>
            <w:hideMark/>
          </w:tcPr>
          <w:p w14:paraId="1FF25D90"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Prisma (queries parametrizadas) + WAF</w:t>
            </w:r>
          </w:p>
        </w:tc>
        <w:tc>
          <w:tcPr>
            <w:tcW w:w="0" w:type="auto"/>
            <w:hideMark/>
          </w:tcPr>
          <w:p w14:paraId="2FFC2B77"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ORM/Infra</w:t>
            </w:r>
          </w:p>
        </w:tc>
      </w:tr>
      <w:tr w:rsidR="007A7E2D" w:rsidRPr="007A7E2D" w14:paraId="35D62C78" w14:textId="77777777" w:rsidTr="007A7E2D">
        <w:tc>
          <w:tcPr>
            <w:cnfStyle w:val="001000000000" w:firstRow="0" w:lastRow="0" w:firstColumn="1" w:lastColumn="0" w:oddVBand="0" w:evenVBand="0" w:oddHBand="0" w:evenHBand="0" w:firstRowFirstColumn="0" w:firstRowLastColumn="0" w:lastRowFirstColumn="0" w:lastRowLastColumn="0"/>
            <w:tcW w:w="2972" w:type="dxa"/>
            <w:hideMark/>
          </w:tcPr>
          <w:p w14:paraId="6DC41E8D" w14:textId="77777777" w:rsidR="007A7E2D" w:rsidRPr="007A7E2D" w:rsidRDefault="007A7E2D" w:rsidP="007A7E2D">
            <w:pPr>
              <w:spacing w:after="160" w:line="278" w:lineRule="auto"/>
              <w:jc w:val="both"/>
            </w:pPr>
            <w:r w:rsidRPr="007A7E2D">
              <w:t>CORS</w:t>
            </w:r>
          </w:p>
        </w:tc>
        <w:tc>
          <w:tcPr>
            <w:tcW w:w="4253" w:type="dxa"/>
            <w:hideMark/>
          </w:tcPr>
          <w:p w14:paraId="17D4E7CF"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Whitelist de dominios permitidos en API routes</w:t>
            </w:r>
          </w:p>
        </w:tc>
        <w:tc>
          <w:tcPr>
            <w:tcW w:w="0" w:type="auto"/>
            <w:hideMark/>
          </w:tcPr>
          <w:p w14:paraId="5DCDA8EB"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API</w:t>
            </w:r>
          </w:p>
        </w:tc>
      </w:tr>
      <w:tr w:rsidR="007A7E2D" w:rsidRPr="007A7E2D" w14:paraId="3181935C" w14:textId="77777777" w:rsidTr="007A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7474BD0D" w14:textId="77777777" w:rsidR="007A7E2D" w:rsidRPr="007A7E2D" w:rsidRDefault="007A7E2D" w:rsidP="007A7E2D">
            <w:pPr>
              <w:spacing w:after="160" w:line="278" w:lineRule="auto"/>
              <w:jc w:val="both"/>
            </w:pPr>
            <w:r w:rsidRPr="007A7E2D">
              <w:t>Rate Limiting</w:t>
            </w:r>
          </w:p>
        </w:tc>
        <w:tc>
          <w:tcPr>
            <w:tcW w:w="4253" w:type="dxa"/>
            <w:hideMark/>
          </w:tcPr>
          <w:p w14:paraId="3D85842C"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n-US"/>
              </w:rPr>
            </w:pPr>
            <w:r w:rsidRPr="007A7E2D">
              <w:rPr>
                <w:lang w:val="en-US"/>
              </w:rPr>
              <w:t>WAF + middleware custom en API routes</w:t>
            </w:r>
          </w:p>
        </w:tc>
        <w:tc>
          <w:tcPr>
            <w:tcW w:w="0" w:type="auto"/>
            <w:hideMark/>
          </w:tcPr>
          <w:p w14:paraId="462C6DEA"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Infra/API</w:t>
            </w:r>
          </w:p>
        </w:tc>
      </w:tr>
      <w:tr w:rsidR="007A7E2D" w:rsidRPr="007A7E2D" w14:paraId="42CB673E" w14:textId="77777777" w:rsidTr="007A7E2D">
        <w:tc>
          <w:tcPr>
            <w:cnfStyle w:val="001000000000" w:firstRow="0" w:lastRow="0" w:firstColumn="1" w:lastColumn="0" w:oddVBand="0" w:evenVBand="0" w:oddHBand="0" w:evenHBand="0" w:firstRowFirstColumn="0" w:firstRowLastColumn="0" w:lastRowFirstColumn="0" w:lastRowLastColumn="0"/>
            <w:tcW w:w="2972" w:type="dxa"/>
            <w:hideMark/>
          </w:tcPr>
          <w:p w14:paraId="52FEF2BC" w14:textId="77777777" w:rsidR="007A7E2D" w:rsidRPr="007A7E2D" w:rsidRDefault="007A7E2D" w:rsidP="007A7E2D">
            <w:pPr>
              <w:spacing w:after="160" w:line="278" w:lineRule="auto"/>
              <w:jc w:val="both"/>
            </w:pPr>
            <w:r w:rsidRPr="007A7E2D">
              <w:t>Input Validation</w:t>
            </w:r>
          </w:p>
        </w:tc>
        <w:tc>
          <w:tcPr>
            <w:tcW w:w="4253" w:type="dxa"/>
            <w:hideMark/>
          </w:tcPr>
          <w:p w14:paraId="19B2E69F"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Zod schemas en todos los endpoints</w:t>
            </w:r>
          </w:p>
        </w:tc>
        <w:tc>
          <w:tcPr>
            <w:tcW w:w="0" w:type="auto"/>
            <w:hideMark/>
          </w:tcPr>
          <w:p w14:paraId="7F4630CF"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API</w:t>
            </w:r>
          </w:p>
        </w:tc>
      </w:tr>
      <w:tr w:rsidR="007A7E2D" w:rsidRPr="007A7E2D" w14:paraId="2EE53874" w14:textId="77777777" w:rsidTr="007A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10447AAF" w14:textId="77777777" w:rsidR="007A7E2D" w:rsidRPr="007A7E2D" w:rsidRDefault="007A7E2D" w:rsidP="007A7E2D">
            <w:pPr>
              <w:spacing w:after="160" w:line="278" w:lineRule="auto"/>
              <w:jc w:val="both"/>
            </w:pPr>
            <w:r w:rsidRPr="007A7E2D">
              <w:t>HTTP Security Headers</w:t>
            </w:r>
          </w:p>
        </w:tc>
        <w:tc>
          <w:tcPr>
            <w:tcW w:w="4253" w:type="dxa"/>
            <w:hideMark/>
          </w:tcPr>
          <w:p w14:paraId="2E235827"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n-US"/>
              </w:rPr>
            </w:pPr>
            <w:r w:rsidRPr="007A7E2D">
              <w:rPr>
                <w:lang w:val="en-US"/>
              </w:rPr>
              <w:t>Helmet-like headers en next.config.ts</w:t>
            </w:r>
          </w:p>
        </w:tc>
        <w:tc>
          <w:tcPr>
            <w:tcW w:w="0" w:type="auto"/>
            <w:hideMark/>
          </w:tcPr>
          <w:p w14:paraId="1CF99C13"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Frontend</w:t>
            </w:r>
          </w:p>
        </w:tc>
      </w:tr>
      <w:tr w:rsidR="007A7E2D" w:rsidRPr="007A7E2D" w14:paraId="7E673441" w14:textId="77777777" w:rsidTr="007A7E2D">
        <w:tc>
          <w:tcPr>
            <w:cnfStyle w:val="001000000000" w:firstRow="0" w:lastRow="0" w:firstColumn="1" w:lastColumn="0" w:oddVBand="0" w:evenVBand="0" w:oddHBand="0" w:evenHBand="0" w:firstRowFirstColumn="0" w:firstRowLastColumn="0" w:lastRowFirstColumn="0" w:lastRowLastColumn="0"/>
            <w:tcW w:w="2972" w:type="dxa"/>
            <w:hideMark/>
          </w:tcPr>
          <w:p w14:paraId="2AB392C8" w14:textId="77777777" w:rsidR="007A7E2D" w:rsidRPr="007A7E2D" w:rsidRDefault="007A7E2D" w:rsidP="007A7E2D">
            <w:pPr>
              <w:spacing w:after="160" w:line="278" w:lineRule="auto"/>
              <w:jc w:val="both"/>
            </w:pPr>
            <w:r w:rsidRPr="007A7E2D">
              <w:t>Content Security Policy</w:t>
            </w:r>
          </w:p>
        </w:tc>
        <w:tc>
          <w:tcPr>
            <w:tcW w:w="4253" w:type="dxa"/>
            <w:hideMark/>
          </w:tcPr>
          <w:p w14:paraId="4612D7ED"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Restringir fuentes de scripts/estilos</w:t>
            </w:r>
          </w:p>
        </w:tc>
        <w:tc>
          <w:tcPr>
            <w:tcW w:w="0" w:type="auto"/>
            <w:hideMark/>
          </w:tcPr>
          <w:p w14:paraId="5BF26DB2"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Frontend</w:t>
            </w:r>
          </w:p>
        </w:tc>
      </w:tr>
      <w:tr w:rsidR="007A7E2D" w:rsidRPr="007A7E2D" w14:paraId="3321611E" w14:textId="77777777" w:rsidTr="007A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584CA5B6" w14:textId="77777777" w:rsidR="007A7E2D" w:rsidRPr="007A7E2D" w:rsidRDefault="007A7E2D" w:rsidP="007A7E2D">
            <w:pPr>
              <w:spacing w:after="160" w:line="278" w:lineRule="auto"/>
              <w:jc w:val="both"/>
            </w:pPr>
            <w:r w:rsidRPr="007A7E2D">
              <w:t>Audit Logging</w:t>
            </w:r>
          </w:p>
        </w:tc>
        <w:tc>
          <w:tcPr>
            <w:tcW w:w="4253" w:type="dxa"/>
            <w:hideMark/>
          </w:tcPr>
          <w:p w14:paraId="0F7E19F3"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Prisma Extension (ya planificado)</w:t>
            </w:r>
          </w:p>
        </w:tc>
        <w:tc>
          <w:tcPr>
            <w:tcW w:w="0" w:type="auto"/>
            <w:hideMark/>
          </w:tcPr>
          <w:p w14:paraId="73B64927"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DB</w:t>
            </w:r>
          </w:p>
        </w:tc>
      </w:tr>
    </w:tbl>
    <w:p w14:paraId="10BE9948" w14:textId="77777777" w:rsidR="007A7E2D" w:rsidRDefault="007A7E2D" w:rsidP="007A7E2D">
      <w:pPr>
        <w:jc w:val="both"/>
      </w:pPr>
    </w:p>
    <w:p w14:paraId="295EEA64" w14:textId="77777777" w:rsidR="007A7E2D" w:rsidRPr="007A7E2D" w:rsidRDefault="007A7E2D" w:rsidP="007A7E2D">
      <w:pPr>
        <w:jc w:val="both"/>
      </w:pPr>
      <w:r w:rsidRPr="007A7E2D">
        <w:rPr>
          <w:b/>
          <w:bCs/>
        </w:rPr>
        <w:t>Headers de seguridad recomendados para next.config.ts:</w:t>
      </w:r>
    </w:p>
    <w:p w14:paraId="46EFD3F0" w14:textId="77777777" w:rsidR="007A7E2D" w:rsidRPr="007A7E2D" w:rsidRDefault="007A7E2D" w:rsidP="007A7E2D">
      <w:pPr>
        <w:jc w:val="both"/>
        <w:rPr>
          <w:lang w:val="en-US"/>
        </w:rPr>
      </w:pPr>
      <w:r w:rsidRPr="007A7E2D">
        <w:rPr>
          <w:lang w:val="en-US"/>
        </w:rPr>
        <w:t>Strict-Transport-Security: max-age=63072000; includeSubDomains; preload</w:t>
      </w:r>
    </w:p>
    <w:p w14:paraId="79A26A89" w14:textId="77777777" w:rsidR="007A7E2D" w:rsidRPr="007A7E2D" w:rsidRDefault="007A7E2D" w:rsidP="007A7E2D">
      <w:pPr>
        <w:jc w:val="both"/>
        <w:rPr>
          <w:lang w:val="en-US"/>
        </w:rPr>
      </w:pPr>
      <w:r w:rsidRPr="007A7E2D">
        <w:rPr>
          <w:lang w:val="en-US"/>
        </w:rPr>
        <w:t>X-Content-Type-Options: nosniff</w:t>
      </w:r>
    </w:p>
    <w:p w14:paraId="66DE0D7E" w14:textId="77777777" w:rsidR="007A7E2D" w:rsidRPr="007A7E2D" w:rsidRDefault="007A7E2D" w:rsidP="007A7E2D">
      <w:pPr>
        <w:jc w:val="both"/>
        <w:rPr>
          <w:lang w:val="en-US"/>
        </w:rPr>
      </w:pPr>
      <w:r w:rsidRPr="007A7E2D">
        <w:rPr>
          <w:lang w:val="en-US"/>
        </w:rPr>
        <w:t>X-Frame-Options: DENY</w:t>
      </w:r>
    </w:p>
    <w:p w14:paraId="6FB88133" w14:textId="77777777" w:rsidR="007A7E2D" w:rsidRPr="007A7E2D" w:rsidRDefault="007A7E2D" w:rsidP="007A7E2D">
      <w:pPr>
        <w:jc w:val="both"/>
        <w:rPr>
          <w:lang w:val="en-US"/>
        </w:rPr>
      </w:pPr>
      <w:r w:rsidRPr="007A7E2D">
        <w:rPr>
          <w:lang w:val="en-US"/>
        </w:rPr>
        <w:t>X-XSS-Protection: 1; mode=block</w:t>
      </w:r>
    </w:p>
    <w:p w14:paraId="144166FC" w14:textId="77777777" w:rsidR="007A7E2D" w:rsidRPr="007A7E2D" w:rsidRDefault="007A7E2D" w:rsidP="007A7E2D">
      <w:pPr>
        <w:jc w:val="both"/>
        <w:rPr>
          <w:lang w:val="en-US"/>
        </w:rPr>
      </w:pPr>
      <w:r w:rsidRPr="007A7E2D">
        <w:rPr>
          <w:lang w:val="en-US"/>
        </w:rPr>
        <w:t>Referrer-Policy: strict-origin-when-cross-origin</w:t>
      </w:r>
    </w:p>
    <w:p w14:paraId="2C1882ED" w14:textId="77777777" w:rsidR="007A7E2D" w:rsidRPr="007A7E2D" w:rsidRDefault="007A7E2D" w:rsidP="007A7E2D">
      <w:pPr>
        <w:jc w:val="both"/>
        <w:rPr>
          <w:lang w:val="en-US"/>
        </w:rPr>
      </w:pPr>
      <w:r w:rsidRPr="007A7E2D">
        <w:rPr>
          <w:lang w:val="en-US"/>
        </w:rPr>
        <w:t>Content-Security-Policy: default-src 'self'; script-src 'self' 'unsafe-inline'...</w:t>
      </w:r>
    </w:p>
    <w:p w14:paraId="6085CE89" w14:textId="43638C79" w:rsidR="007A7E2D" w:rsidRDefault="007A7E2D" w:rsidP="007A7E2D">
      <w:pPr>
        <w:jc w:val="both"/>
        <w:rPr>
          <w:lang w:val="en-US"/>
        </w:rPr>
      </w:pPr>
      <w:r w:rsidRPr="007A7E2D">
        <w:rPr>
          <w:lang w:val="en-US"/>
        </w:rPr>
        <w:t>Permissions-Policy: camera=(), microphone=(), geolocation=()</w:t>
      </w:r>
    </w:p>
    <w:p w14:paraId="6A2DBF0A" w14:textId="77777777" w:rsidR="007A7E2D" w:rsidRDefault="007A7E2D" w:rsidP="007A7E2D">
      <w:pPr>
        <w:jc w:val="both"/>
        <w:rPr>
          <w:lang w:val="en-US"/>
        </w:rPr>
      </w:pPr>
    </w:p>
    <w:p w14:paraId="6CCEEA69" w14:textId="77777777" w:rsidR="007A7E2D" w:rsidRPr="007A7E2D" w:rsidRDefault="007A7E2D" w:rsidP="007A7E2D">
      <w:pPr>
        <w:jc w:val="both"/>
        <w:rPr>
          <w:b/>
          <w:bCs/>
        </w:rPr>
      </w:pPr>
      <w:r w:rsidRPr="007A7E2D">
        <w:rPr>
          <w:b/>
          <w:bCs/>
        </w:rPr>
        <w:t>8. Monitoreo y Respuesta a Incidentes</w:t>
      </w:r>
    </w:p>
    <w:tbl>
      <w:tblPr>
        <w:tblStyle w:val="Tablanormal1"/>
        <w:tblW w:w="8831" w:type="dxa"/>
        <w:tblLook w:val="04A0" w:firstRow="1" w:lastRow="0" w:firstColumn="1" w:lastColumn="0" w:noHBand="0" w:noVBand="1"/>
      </w:tblPr>
      <w:tblGrid>
        <w:gridCol w:w="2375"/>
        <w:gridCol w:w="4141"/>
        <w:gridCol w:w="729"/>
        <w:gridCol w:w="1586"/>
      </w:tblGrid>
      <w:tr w:rsidR="007A7E2D" w:rsidRPr="007A7E2D" w14:paraId="49D02EAC" w14:textId="77777777" w:rsidTr="007A7E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03A924" w14:textId="77777777" w:rsidR="007A7E2D" w:rsidRPr="007A7E2D" w:rsidRDefault="007A7E2D" w:rsidP="007A7E2D">
            <w:pPr>
              <w:spacing w:after="160" w:line="278" w:lineRule="auto"/>
              <w:jc w:val="both"/>
            </w:pPr>
            <w:r w:rsidRPr="007A7E2D">
              <w:t>Servicio</w:t>
            </w:r>
          </w:p>
        </w:tc>
        <w:tc>
          <w:tcPr>
            <w:tcW w:w="4141" w:type="dxa"/>
            <w:hideMark/>
          </w:tcPr>
          <w:p w14:paraId="7C7CB29A" w14:textId="77777777" w:rsidR="007A7E2D" w:rsidRPr="007A7E2D" w:rsidRDefault="007A7E2D" w:rsidP="007A7E2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7A7E2D">
              <w:t>Propósito</w:t>
            </w:r>
          </w:p>
        </w:tc>
        <w:tc>
          <w:tcPr>
            <w:tcW w:w="0" w:type="auto"/>
            <w:hideMark/>
          </w:tcPr>
          <w:p w14:paraId="56DCA6B2" w14:textId="77777777" w:rsidR="007A7E2D" w:rsidRPr="007A7E2D" w:rsidRDefault="007A7E2D" w:rsidP="007A7E2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7A7E2D">
              <w:t>Fase</w:t>
            </w:r>
          </w:p>
        </w:tc>
        <w:tc>
          <w:tcPr>
            <w:tcW w:w="0" w:type="auto"/>
            <w:hideMark/>
          </w:tcPr>
          <w:p w14:paraId="69F3D21A" w14:textId="77777777" w:rsidR="007A7E2D" w:rsidRPr="007A7E2D" w:rsidRDefault="007A7E2D" w:rsidP="007A7E2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7A7E2D">
              <w:t>Costo</w:t>
            </w:r>
          </w:p>
        </w:tc>
      </w:tr>
      <w:tr w:rsidR="007A7E2D" w:rsidRPr="007A7E2D" w14:paraId="71B893E6" w14:textId="77777777" w:rsidTr="007A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B66A8" w14:textId="77777777" w:rsidR="007A7E2D" w:rsidRPr="007A7E2D" w:rsidRDefault="007A7E2D" w:rsidP="007A7E2D">
            <w:pPr>
              <w:spacing w:after="160" w:line="278" w:lineRule="auto"/>
              <w:jc w:val="both"/>
            </w:pPr>
            <w:r w:rsidRPr="007A7E2D">
              <w:t>CloudTrail</w:t>
            </w:r>
          </w:p>
        </w:tc>
        <w:tc>
          <w:tcPr>
            <w:tcW w:w="4141" w:type="dxa"/>
            <w:hideMark/>
          </w:tcPr>
          <w:p w14:paraId="2EBE23A2"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Log de todas las llamadas API a AWS</w:t>
            </w:r>
          </w:p>
        </w:tc>
        <w:tc>
          <w:tcPr>
            <w:tcW w:w="0" w:type="auto"/>
            <w:hideMark/>
          </w:tcPr>
          <w:p w14:paraId="4F69C735"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0</w:t>
            </w:r>
          </w:p>
        </w:tc>
        <w:tc>
          <w:tcPr>
            <w:tcW w:w="0" w:type="auto"/>
            <w:hideMark/>
          </w:tcPr>
          <w:p w14:paraId="280C0F6D"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Gratis (1 trail)</w:t>
            </w:r>
          </w:p>
        </w:tc>
      </w:tr>
      <w:tr w:rsidR="007A7E2D" w:rsidRPr="007A7E2D" w14:paraId="3735E2EB" w14:textId="77777777" w:rsidTr="007A7E2D">
        <w:tc>
          <w:tcPr>
            <w:cnfStyle w:val="001000000000" w:firstRow="0" w:lastRow="0" w:firstColumn="1" w:lastColumn="0" w:oddVBand="0" w:evenVBand="0" w:oddHBand="0" w:evenHBand="0" w:firstRowFirstColumn="0" w:firstRowLastColumn="0" w:lastRowFirstColumn="0" w:lastRowLastColumn="0"/>
            <w:tcW w:w="0" w:type="auto"/>
            <w:hideMark/>
          </w:tcPr>
          <w:p w14:paraId="510ECD73" w14:textId="77777777" w:rsidR="007A7E2D" w:rsidRPr="007A7E2D" w:rsidRDefault="007A7E2D" w:rsidP="007A7E2D">
            <w:pPr>
              <w:spacing w:after="160" w:line="278" w:lineRule="auto"/>
              <w:jc w:val="both"/>
            </w:pPr>
            <w:r w:rsidRPr="007A7E2D">
              <w:t>CloudWatch Alarms</w:t>
            </w:r>
          </w:p>
        </w:tc>
        <w:tc>
          <w:tcPr>
            <w:tcW w:w="4141" w:type="dxa"/>
            <w:hideMark/>
          </w:tcPr>
          <w:p w14:paraId="3FEC8806"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Alertas por errores 5xx, latencia alta, intentos de login fallidos</w:t>
            </w:r>
          </w:p>
        </w:tc>
        <w:tc>
          <w:tcPr>
            <w:tcW w:w="0" w:type="auto"/>
            <w:hideMark/>
          </w:tcPr>
          <w:p w14:paraId="702B2073"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1</w:t>
            </w:r>
          </w:p>
        </w:tc>
        <w:tc>
          <w:tcPr>
            <w:tcW w:w="0" w:type="auto"/>
            <w:hideMark/>
          </w:tcPr>
          <w:p w14:paraId="4188C68D"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~$1-3/mes</w:t>
            </w:r>
          </w:p>
        </w:tc>
      </w:tr>
      <w:tr w:rsidR="007A7E2D" w:rsidRPr="007A7E2D" w14:paraId="598B0A7D" w14:textId="77777777" w:rsidTr="007A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F2717" w14:textId="77777777" w:rsidR="007A7E2D" w:rsidRPr="007A7E2D" w:rsidRDefault="007A7E2D" w:rsidP="007A7E2D">
            <w:pPr>
              <w:spacing w:after="160" w:line="278" w:lineRule="auto"/>
              <w:jc w:val="both"/>
            </w:pPr>
            <w:r w:rsidRPr="007A7E2D">
              <w:lastRenderedPageBreak/>
              <w:t>GuardDuty</w:t>
            </w:r>
          </w:p>
        </w:tc>
        <w:tc>
          <w:tcPr>
            <w:tcW w:w="4141" w:type="dxa"/>
            <w:hideMark/>
          </w:tcPr>
          <w:p w14:paraId="5C9B6F67"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Detección de amenazas (comportamiento anómalo, crypto mining, acceso sospechoso)</w:t>
            </w:r>
          </w:p>
        </w:tc>
        <w:tc>
          <w:tcPr>
            <w:tcW w:w="0" w:type="auto"/>
            <w:hideMark/>
          </w:tcPr>
          <w:p w14:paraId="520D9849"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1</w:t>
            </w:r>
          </w:p>
        </w:tc>
        <w:tc>
          <w:tcPr>
            <w:tcW w:w="0" w:type="auto"/>
            <w:hideMark/>
          </w:tcPr>
          <w:p w14:paraId="6E980880"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~$4-10/mes</w:t>
            </w:r>
          </w:p>
        </w:tc>
      </w:tr>
      <w:tr w:rsidR="007A7E2D" w:rsidRPr="007A7E2D" w14:paraId="71078FE5" w14:textId="77777777" w:rsidTr="007A7E2D">
        <w:tc>
          <w:tcPr>
            <w:cnfStyle w:val="001000000000" w:firstRow="0" w:lastRow="0" w:firstColumn="1" w:lastColumn="0" w:oddVBand="0" w:evenVBand="0" w:oddHBand="0" w:evenHBand="0" w:firstRowFirstColumn="0" w:firstRowLastColumn="0" w:lastRowFirstColumn="0" w:lastRowLastColumn="0"/>
            <w:tcW w:w="0" w:type="auto"/>
            <w:hideMark/>
          </w:tcPr>
          <w:p w14:paraId="461E3E24" w14:textId="77777777" w:rsidR="007A7E2D" w:rsidRPr="007A7E2D" w:rsidRDefault="007A7E2D" w:rsidP="007A7E2D">
            <w:pPr>
              <w:spacing w:after="160" w:line="278" w:lineRule="auto"/>
              <w:jc w:val="both"/>
            </w:pPr>
            <w:r w:rsidRPr="007A7E2D">
              <w:t>AWS Config</w:t>
            </w:r>
          </w:p>
        </w:tc>
        <w:tc>
          <w:tcPr>
            <w:tcW w:w="4141" w:type="dxa"/>
            <w:hideMark/>
          </w:tcPr>
          <w:p w14:paraId="1142D807"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Verificar compliance de configuración (S3 público? RDS sin encryption?)</w:t>
            </w:r>
          </w:p>
        </w:tc>
        <w:tc>
          <w:tcPr>
            <w:tcW w:w="0" w:type="auto"/>
            <w:hideMark/>
          </w:tcPr>
          <w:p w14:paraId="4C663C10"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2</w:t>
            </w:r>
          </w:p>
        </w:tc>
        <w:tc>
          <w:tcPr>
            <w:tcW w:w="0" w:type="auto"/>
            <w:hideMark/>
          </w:tcPr>
          <w:p w14:paraId="091B2282"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~$2/mes</w:t>
            </w:r>
          </w:p>
        </w:tc>
      </w:tr>
      <w:tr w:rsidR="007A7E2D" w:rsidRPr="007A7E2D" w14:paraId="55037688" w14:textId="77777777" w:rsidTr="007A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2826A6" w14:textId="77777777" w:rsidR="007A7E2D" w:rsidRPr="007A7E2D" w:rsidRDefault="007A7E2D" w:rsidP="007A7E2D">
            <w:pPr>
              <w:spacing w:after="160" w:line="278" w:lineRule="auto"/>
              <w:jc w:val="both"/>
            </w:pPr>
            <w:r w:rsidRPr="007A7E2D">
              <w:t>Security Hub</w:t>
            </w:r>
          </w:p>
        </w:tc>
        <w:tc>
          <w:tcPr>
            <w:tcW w:w="4141" w:type="dxa"/>
            <w:hideMark/>
          </w:tcPr>
          <w:p w14:paraId="015F7BDC"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Dashboard centralizado de postura de seguridad</w:t>
            </w:r>
          </w:p>
        </w:tc>
        <w:tc>
          <w:tcPr>
            <w:tcW w:w="0" w:type="auto"/>
            <w:hideMark/>
          </w:tcPr>
          <w:p w14:paraId="471F5A53"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3</w:t>
            </w:r>
          </w:p>
        </w:tc>
        <w:tc>
          <w:tcPr>
            <w:tcW w:w="0" w:type="auto"/>
            <w:hideMark/>
          </w:tcPr>
          <w:p w14:paraId="18D8ECDC"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~$1/mes</w:t>
            </w:r>
          </w:p>
        </w:tc>
      </w:tr>
    </w:tbl>
    <w:p w14:paraId="36A4322E" w14:textId="77777777" w:rsidR="007A7E2D" w:rsidRDefault="007A7E2D" w:rsidP="007A7E2D">
      <w:pPr>
        <w:jc w:val="both"/>
        <w:rPr>
          <w:lang w:val="en-US"/>
        </w:rPr>
      </w:pPr>
    </w:p>
    <w:p w14:paraId="543C7BE4" w14:textId="77777777" w:rsidR="007A7E2D" w:rsidRPr="007A7E2D" w:rsidRDefault="007A7E2D" w:rsidP="007A7E2D">
      <w:pPr>
        <w:jc w:val="both"/>
        <w:rPr>
          <w:b/>
          <w:bCs/>
        </w:rPr>
      </w:pPr>
      <w:r w:rsidRPr="007A7E2D">
        <w:rPr>
          <w:b/>
          <w:bCs/>
        </w:rPr>
        <w:t>9. Resumen: Servicios de Seguridad por Fase</w:t>
      </w:r>
    </w:p>
    <w:tbl>
      <w:tblPr>
        <w:tblStyle w:val="Tablanormal1"/>
        <w:tblW w:w="9918" w:type="dxa"/>
        <w:tblLook w:val="04A0" w:firstRow="1" w:lastRow="0" w:firstColumn="1" w:lastColumn="0" w:noHBand="0" w:noVBand="1"/>
      </w:tblPr>
      <w:tblGrid>
        <w:gridCol w:w="729"/>
        <w:gridCol w:w="3751"/>
        <w:gridCol w:w="1752"/>
        <w:gridCol w:w="3686"/>
      </w:tblGrid>
      <w:tr w:rsidR="007A7E2D" w:rsidRPr="007A7E2D" w14:paraId="16E5A56B" w14:textId="77777777" w:rsidTr="007A7E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hideMark/>
          </w:tcPr>
          <w:p w14:paraId="2F69AD99" w14:textId="77777777" w:rsidR="007A7E2D" w:rsidRPr="007A7E2D" w:rsidRDefault="007A7E2D" w:rsidP="007A7E2D">
            <w:pPr>
              <w:spacing w:after="160" w:line="278" w:lineRule="auto"/>
              <w:jc w:val="both"/>
            </w:pPr>
            <w:r w:rsidRPr="007A7E2D">
              <w:t>Fase</w:t>
            </w:r>
          </w:p>
        </w:tc>
        <w:tc>
          <w:tcPr>
            <w:tcW w:w="3751" w:type="dxa"/>
            <w:hideMark/>
          </w:tcPr>
          <w:p w14:paraId="0435A346" w14:textId="77777777" w:rsidR="007A7E2D" w:rsidRPr="007A7E2D" w:rsidRDefault="007A7E2D" w:rsidP="007A7E2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7A7E2D">
              <w:t>Servicio</w:t>
            </w:r>
          </w:p>
        </w:tc>
        <w:tc>
          <w:tcPr>
            <w:tcW w:w="1752" w:type="dxa"/>
            <w:hideMark/>
          </w:tcPr>
          <w:p w14:paraId="18C55BFF" w14:textId="77777777" w:rsidR="007A7E2D" w:rsidRPr="007A7E2D" w:rsidRDefault="007A7E2D" w:rsidP="007A7E2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7A7E2D">
              <w:t>Costo/mes</w:t>
            </w:r>
          </w:p>
        </w:tc>
        <w:tc>
          <w:tcPr>
            <w:tcW w:w="3686" w:type="dxa"/>
            <w:hideMark/>
          </w:tcPr>
          <w:p w14:paraId="6666F584" w14:textId="77777777" w:rsidR="007A7E2D" w:rsidRPr="007A7E2D" w:rsidRDefault="007A7E2D" w:rsidP="007A7E2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7A7E2D">
              <w:t>Justificación</w:t>
            </w:r>
          </w:p>
        </w:tc>
      </w:tr>
      <w:tr w:rsidR="007A7E2D" w:rsidRPr="007A7E2D" w14:paraId="4DE85CF6" w14:textId="77777777" w:rsidTr="007A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hideMark/>
          </w:tcPr>
          <w:p w14:paraId="0307B2E5" w14:textId="77777777" w:rsidR="007A7E2D" w:rsidRPr="007A7E2D" w:rsidRDefault="007A7E2D" w:rsidP="007A7E2D">
            <w:pPr>
              <w:spacing w:after="160" w:line="278" w:lineRule="auto"/>
              <w:jc w:val="both"/>
            </w:pPr>
            <w:r w:rsidRPr="007A7E2D">
              <w:t>0</w:t>
            </w:r>
          </w:p>
        </w:tc>
        <w:tc>
          <w:tcPr>
            <w:tcW w:w="3751" w:type="dxa"/>
            <w:hideMark/>
          </w:tcPr>
          <w:p w14:paraId="5966B76F"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VPC + NACLs + Security Groups</w:t>
            </w:r>
          </w:p>
        </w:tc>
        <w:tc>
          <w:tcPr>
            <w:tcW w:w="1752" w:type="dxa"/>
            <w:hideMark/>
          </w:tcPr>
          <w:p w14:paraId="5497F8AA"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$0</w:t>
            </w:r>
          </w:p>
        </w:tc>
        <w:tc>
          <w:tcPr>
            <w:tcW w:w="3686" w:type="dxa"/>
            <w:hideMark/>
          </w:tcPr>
          <w:p w14:paraId="652B6C58"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Arquitectura de red base</w:t>
            </w:r>
          </w:p>
        </w:tc>
      </w:tr>
      <w:tr w:rsidR="007A7E2D" w:rsidRPr="007A7E2D" w14:paraId="75C95BBB" w14:textId="77777777" w:rsidTr="007A7E2D">
        <w:tc>
          <w:tcPr>
            <w:cnfStyle w:val="001000000000" w:firstRow="0" w:lastRow="0" w:firstColumn="1" w:lastColumn="0" w:oddVBand="0" w:evenVBand="0" w:oddHBand="0" w:evenHBand="0" w:firstRowFirstColumn="0" w:firstRowLastColumn="0" w:lastRowFirstColumn="0" w:lastRowLastColumn="0"/>
            <w:tcW w:w="729" w:type="dxa"/>
            <w:hideMark/>
          </w:tcPr>
          <w:p w14:paraId="66431FE8" w14:textId="77777777" w:rsidR="007A7E2D" w:rsidRPr="007A7E2D" w:rsidRDefault="007A7E2D" w:rsidP="007A7E2D">
            <w:pPr>
              <w:spacing w:after="160" w:line="278" w:lineRule="auto"/>
              <w:jc w:val="both"/>
            </w:pPr>
            <w:r w:rsidRPr="007A7E2D">
              <w:t>0</w:t>
            </w:r>
          </w:p>
        </w:tc>
        <w:tc>
          <w:tcPr>
            <w:tcW w:w="3751" w:type="dxa"/>
            <w:hideMark/>
          </w:tcPr>
          <w:p w14:paraId="382BFF9E"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Shield Standard</w:t>
            </w:r>
          </w:p>
        </w:tc>
        <w:tc>
          <w:tcPr>
            <w:tcW w:w="1752" w:type="dxa"/>
            <w:hideMark/>
          </w:tcPr>
          <w:p w14:paraId="0AFA1F4D"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$0</w:t>
            </w:r>
          </w:p>
        </w:tc>
        <w:tc>
          <w:tcPr>
            <w:tcW w:w="3686" w:type="dxa"/>
            <w:hideMark/>
          </w:tcPr>
          <w:p w14:paraId="388F8AB7"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DDoS básico (automático)</w:t>
            </w:r>
          </w:p>
        </w:tc>
      </w:tr>
      <w:tr w:rsidR="007A7E2D" w:rsidRPr="007A7E2D" w14:paraId="0EA6790C" w14:textId="77777777" w:rsidTr="007A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hideMark/>
          </w:tcPr>
          <w:p w14:paraId="48D0F930" w14:textId="77777777" w:rsidR="007A7E2D" w:rsidRPr="007A7E2D" w:rsidRDefault="007A7E2D" w:rsidP="007A7E2D">
            <w:pPr>
              <w:spacing w:after="160" w:line="278" w:lineRule="auto"/>
              <w:jc w:val="both"/>
            </w:pPr>
            <w:r w:rsidRPr="007A7E2D">
              <w:t>0</w:t>
            </w:r>
          </w:p>
        </w:tc>
        <w:tc>
          <w:tcPr>
            <w:tcW w:w="3751" w:type="dxa"/>
            <w:hideMark/>
          </w:tcPr>
          <w:p w14:paraId="13F481C7"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n-US"/>
              </w:rPr>
            </w:pPr>
            <w:r w:rsidRPr="007A7E2D">
              <w:rPr>
                <w:lang w:val="en-US"/>
              </w:rPr>
              <w:t>RDS Encryption at rest/transit</w:t>
            </w:r>
          </w:p>
        </w:tc>
        <w:tc>
          <w:tcPr>
            <w:tcW w:w="1752" w:type="dxa"/>
            <w:hideMark/>
          </w:tcPr>
          <w:p w14:paraId="262372E1"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$0</w:t>
            </w:r>
          </w:p>
        </w:tc>
        <w:tc>
          <w:tcPr>
            <w:tcW w:w="3686" w:type="dxa"/>
            <w:hideMark/>
          </w:tcPr>
          <w:p w14:paraId="38FAF56F"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Datos financieros encriptados</w:t>
            </w:r>
          </w:p>
        </w:tc>
      </w:tr>
      <w:tr w:rsidR="007A7E2D" w:rsidRPr="007A7E2D" w14:paraId="5FFC4D08" w14:textId="77777777" w:rsidTr="007A7E2D">
        <w:tc>
          <w:tcPr>
            <w:cnfStyle w:val="001000000000" w:firstRow="0" w:lastRow="0" w:firstColumn="1" w:lastColumn="0" w:oddVBand="0" w:evenVBand="0" w:oddHBand="0" w:evenHBand="0" w:firstRowFirstColumn="0" w:firstRowLastColumn="0" w:lastRowFirstColumn="0" w:lastRowLastColumn="0"/>
            <w:tcW w:w="729" w:type="dxa"/>
            <w:hideMark/>
          </w:tcPr>
          <w:p w14:paraId="237E6D0B" w14:textId="77777777" w:rsidR="007A7E2D" w:rsidRPr="007A7E2D" w:rsidRDefault="007A7E2D" w:rsidP="007A7E2D">
            <w:pPr>
              <w:spacing w:after="160" w:line="278" w:lineRule="auto"/>
              <w:jc w:val="both"/>
            </w:pPr>
            <w:r w:rsidRPr="007A7E2D">
              <w:t>0</w:t>
            </w:r>
          </w:p>
        </w:tc>
        <w:tc>
          <w:tcPr>
            <w:tcW w:w="3751" w:type="dxa"/>
            <w:hideMark/>
          </w:tcPr>
          <w:p w14:paraId="442A14DD"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n-US"/>
              </w:rPr>
            </w:pPr>
            <w:r w:rsidRPr="007A7E2D">
              <w:rPr>
                <w:lang w:val="en-US"/>
              </w:rPr>
              <w:t>S3 Block Public Access + SSE</w:t>
            </w:r>
          </w:p>
        </w:tc>
        <w:tc>
          <w:tcPr>
            <w:tcW w:w="1752" w:type="dxa"/>
            <w:hideMark/>
          </w:tcPr>
          <w:p w14:paraId="1D6F4245"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$0</w:t>
            </w:r>
          </w:p>
        </w:tc>
        <w:tc>
          <w:tcPr>
            <w:tcW w:w="3686" w:type="dxa"/>
            <w:hideMark/>
          </w:tcPr>
          <w:p w14:paraId="504E1EB1"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Proteger documentos</w:t>
            </w:r>
          </w:p>
        </w:tc>
      </w:tr>
      <w:tr w:rsidR="007A7E2D" w:rsidRPr="007A7E2D" w14:paraId="40E9C99E" w14:textId="77777777" w:rsidTr="007A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hideMark/>
          </w:tcPr>
          <w:p w14:paraId="6D2418D9" w14:textId="77777777" w:rsidR="007A7E2D" w:rsidRPr="007A7E2D" w:rsidRDefault="007A7E2D" w:rsidP="007A7E2D">
            <w:pPr>
              <w:spacing w:after="160" w:line="278" w:lineRule="auto"/>
              <w:jc w:val="both"/>
            </w:pPr>
            <w:r w:rsidRPr="007A7E2D">
              <w:t>0</w:t>
            </w:r>
          </w:p>
        </w:tc>
        <w:tc>
          <w:tcPr>
            <w:tcW w:w="3751" w:type="dxa"/>
            <w:hideMark/>
          </w:tcPr>
          <w:p w14:paraId="1CDA4115"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CloudTrail</w:t>
            </w:r>
          </w:p>
        </w:tc>
        <w:tc>
          <w:tcPr>
            <w:tcW w:w="1752" w:type="dxa"/>
            <w:hideMark/>
          </w:tcPr>
          <w:p w14:paraId="7BFF8D08"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$0</w:t>
            </w:r>
          </w:p>
        </w:tc>
        <w:tc>
          <w:tcPr>
            <w:tcW w:w="3686" w:type="dxa"/>
            <w:hideMark/>
          </w:tcPr>
          <w:p w14:paraId="15D253E9"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Auditoría de API AWS</w:t>
            </w:r>
          </w:p>
        </w:tc>
      </w:tr>
      <w:tr w:rsidR="007A7E2D" w:rsidRPr="007A7E2D" w14:paraId="7493E52A" w14:textId="77777777" w:rsidTr="007A7E2D">
        <w:tc>
          <w:tcPr>
            <w:cnfStyle w:val="001000000000" w:firstRow="0" w:lastRow="0" w:firstColumn="1" w:lastColumn="0" w:oddVBand="0" w:evenVBand="0" w:oddHBand="0" w:evenHBand="0" w:firstRowFirstColumn="0" w:firstRowLastColumn="0" w:lastRowFirstColumn="0" w:lastRowLastColumn="0"/>
            <w:tcW w:w="729" w:type="dxa"/>
            <w:hideMark/>
          </w:tcPr>
          <w:p w14:paraId="63E8802C" w14:textId="77777777" w:rsidR="007A7E2D" w:rsidRPr="007A7E2D" w:rsidRDefault="007A7E2D" w:rsidP="007A7E2D">
            <w:pPr>
              <w:spacing w:after="160" w:line="278" w:lineRule="auto"/>
              <w:jc w:val="both"/>
            </w:pPr>
            <w:r w:rsidRPr="007A7E2D">
              <w:t>0</w:t>
            </w:r>
          </w:p>
        </w:tc>
        <w:tc>
          <w:tcPr>
            <w:tcW w:w="3751" w:type="dxa"/>
            <w:hideMark/>
          </w:tcPr>
          <w:p w14:paraId="698A06A7"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Secrets Manager</w:t>
            </w:r>
          </w:p>
        </w:tc>
        <w:tc>
          <w:tcPr>
            <w:tcW w:w="1752" w:type="dxa"/>
            <w:hideMark/>
          </w:tcPr>
          <w:p w14:paraId="6F2E195E"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~$2</w:t>
            </w:r>
          </w:p>
        </w:tc>
        <w:tc>
          <w:tcPr>
            <w:tcW w:w="3686" w:type="dxa"/>
            <w:hideMark/>
          </w:tcPr>
          <w:p w14:paraId="56903025"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Credenciales seguras</w:t>
            </w:r>
          </w:p>
        </w:tc>
      </w:tr>
      <w:tr w:rsidR="007A7E2D" w:rsidRPr="007A7E2D" w14:paraId="1511513C" w14:textId="77777777" w:rsidTr="007A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hideMark/>
          </w:tcPr>
          <w:p w14:paraId="68CB6169" w14:textId="77777777" w:rsidR="007A7E2D" w:rsidRPr="007A7E2D" w:rsidRDefault="007A7E2D" w:rsidP="007A7E2D">
            <w:pPr>
              <w:spacing w:after="160" w:line="278" w:lineRule="auto"/>
              <w:jc w:val="both"/>
            </w:pPr>
            <w:r w:rsidRPr="007A7E2D">
              <w:t>1</w:t>
            </w:r>
          </w:p>
        </w:tc>
        <w:tc>
          <w:tcPr>
            <w:tcW w:w="3751" w:type="dxa"/>
            <w:hideMark/>
          </w:tcPr>
          <w:p w14:paraId="5D64DB60"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WAF (en CloudFront)</w:t>
            </w:r>
          </w:p>
        </w:tc>
        <w:tc>
          <w:tcPr>
            <w:tcW w:w="1752" w:type="dxa"/>
            <w:hideMark/>
          </w:tcPr>
          <w:p w14:paraId="0140D0BD"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~$6-10</w:t>
            </w:r>
          </w:p>
        </w:tc>
        <w:tc>
          <w:tcPr>
            <w:tcW w:w="3686" w:type="dxa"/>
            <w:hideMark/>
          </w:tcPr>
          <w:p w14:paraId="2E94947D"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Protección web L7</w:t>
            </w:r>
          </w:p>
        </w:tc>
      </w:tr>
      <w:tr w:rsidR="007A7E2D" w:rsidRPr="007A7E2D" w14:paraId="050C4C35" w14:textId="77777777" w:rsidTr="007A7E2D">
        <w:tc>
          <w:tcPr>
            <w:cnfStyle w:val="001000000000" w:firstRow="0" w:lastRow="0" w:firstColumn="1" w:lastColumn="0" w:oddVBand="0" w:evenVBand="0" w:oddHBand="0" w:evenHBand="0" w:firstRowFirstColumn="0" w:firstRowLastColumn="0" w:lastRowFirstColumn="0" w:lastRowLastColumn="0"/>
            <w:tcW w:w="729" w:type="dxa"/>
            <w:hideMark/>
          </w:tcPr>
          <w:p w14:paraId="54663743" w14:textId="77777777" w:rsidR="007A7E2D" w:rsidRPr="007A7E2D" w:rsidRDefault="007A7E2D" w:rsidP="007A7E2D">
            <w:pPr>
              <w:spacing w:after="160" w:line="278" w:lineRule="auto"/>
              <w:jc w:val="both"/>
            </w:pPr>
            <w:r w:rsidRPr="007A7E2D">
              <w:t>1</w:t>
            </w:r>
          </w:p>
        </w:tc>
        <w:tc>
          <w:tcPr>
            <w:tcW w:w="3751" w:type="dxa"/>
            <w:hideMark/>
          </w:tcPr>
          <w:p w14:paraId="7062D9F8"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Cognito Advanced Security</w:t>
            </w:r>
          </w:p>
        </w:tc>
        <w:tc>
          <w:tcPr>
            <w:tcW w:w="1752" w:type="dxa"/>
            <w:hideMark/>
          </w:tcPr>
          <w:p w14:paraId="1B50F256"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~$3-5</w:t>
            </w:r>
          </w:p>
        </w:tc>
        <w:tc>
          <w:tcPr>
            <w:tcW w:w="3686" w:type="dxa"/>
            <w:hideMark/>
          </w:tcPr>
          <w:p w14:paraId="0B6D8ECF"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Adaptive auth, credentials check</w:t>
            </w:r>
          </w:p>
        </w:tc>
      </w:tr>
      <w:tr w:rsidR="007A7E2D" w:rsidRPr="007A7E2D" w14:paraId="24EF3741" w14:textId="77777777" w:rsidTr="007A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hideMark/>
          </w:tcPr>
          <w:p w14:paraId="43D438CA" w14:textId="77777777" w:rsidR="007A7E2D" w:rsidRPr="007A7E2D" w:rsidRDefault="007A7E2D" w:rsidP="007A7E2D">
            <w:pPr>
              <w:spacing w:after="160" w:line="278" w:lineRule="auto"/>
              <w:jc w:val="both"/>
            </w:pPr>
            <w:r w:rsidRPr="007A7E2D">
              <w:t>1</w:t>
            </w:r>
          </w:p>
        </w:tc>
        <w:tc>
          <w:tcPr>
            <w:tcW w:w="3751" w:type="dxa"/>
            <w:hideMark/>
          </w:tcPr>
          <w:p w14:paraId="3F936550"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CloudWatch Alarms</w:t>
            </w:r>
          </w:p>
        </w:tc>
        <w:tc>
          <w:tcPr>
            <w:tcW w:w="1752" w:type="dxa"/>
            <w:hideMark/>
          </w:tcPr>
          <w:p w14:paraId="14A2964A"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~$2</w:t>
            </w:r>
          </w:p>
        </w:tc>
        <w:tc>
          <w:tcPr>
            <w:tcW w:w="3686" w:type="dxa"/>
            <w:hideMark/>
          </w:tcPr>
          <w:p w14:paraId="3C6C61C3"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Alertas de incidentes</w:t>
            </w:r>
          </w:p>
        </w:tc>
      </w:tr>
      <w:tr w:rsidR="007A7E2D" w:rsidRPr="007A7E2D" w14:paraId="717D0D54" w14:textId="77777777" w:rsidTr="007A7E2D">
        <w:tc>
          <w:tcPr>
            <w:cnfStyle w:val="001000000000" w:firstRow="0" w:lastRow="0" w:firstColumn="1" w:lastColumn="0" w:oddVBand="0" w:evenVBand="0" w:oddHBand="0" w:evenHBand="0" w:firstRowFirstColumn="0" w:firstRowLastColumn="0" w:lastRowFirstColumn="0" w:lastRowLastColumn="0"/>
            <w:tcW w:w="729" w:type="dxa"/>
            <w:hideMark/>
          </w:tcPr>
          <w:p w14:paraId="0827820C" w14:textId="77777777" w:rsidR="007A7E2D" w:rsidRPr="007A7E2D" w:rsidRDefault="007A7E2D" w:rsidP="007A7E2D">
            <w:pPr>
              <w:spacing w:after="160" w:line="278" w:lineRule="auto"/>
              <w:jc w:val="both"/>
            </w:pPr>
            <w:r w:rsidRPr="007A7E2D">
              <w:t>1</w:t>
            </w:r>
          </w:p>
        </w:tc>
        <w:tc>
          <w:tcPr>
            <w:tcW w:w="3751" w:type="dxa"/>
            <w:hideMark/>
          </w:tcPr>
          <w:p w14:paraId="6EB4BA22"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GuardDuty</w:t>
            </w:r>
          </w:p>
        </w:tc>
        <w:tc>
          <w:tcPr>
            <w:tcW w:w="1752" w:type="dxa"/>
            <w:hideMark/>
          </w:tcPr>
          <w:p w14:paraId="265597E6"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~$5</w:t>
            </w:r>
          </w:p>
        </w:tc>
        <w:tc>
          <w:tcPr>
            <w:tcW w:w="3686" w:type="dxa"/>
            <w:hideMark/>
          </w:tcPr>
          <w:p w14:paraId="3CB11B9C"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Threat detection</w:t>
            </w:r>
          </w:p>
        </w:tc>
      </w:tr>
      <w:tr w:rsidR="007A7E2D" w:rsidRPr="007A7E2D" w14:paraId="6ACF9BB6" w14:textId="77777777" w:rsidTr="007A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dxa"/>
            <w:hideMark/>
          </w:tcPr>
          <w:p w14:paraId="657551AA" w14:textId="77777777" w:rsidR="007A7E2D" w:rsidRPr="007A7E2D" w:rsidRDefault="007A7E2D" w:rsidP="007A7E2D">
            <w:pPr>
              <w:spacing w:after="160" w:line="278" w:lineRule="auto"/>
              <w:jc w:val="both"/>
            </w:pPr>
            <w:r w:rsidRPr="007A7E2D">
              <w:t>2</w:t>
            </w:r>
          </w:p>
        </w:tc>
        <w:tc>
          <w:tcPr>
            <w:tcW w:w="3751" w:type="dxa"/>
            <w:hideMark/>
          </w:tcPr>
          <w:p w14:paraId="60CAD43A"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AWS Config</w:t>
            </w:r>
          </w:p>
        </w:tc>
        <w:tc>
          <w:tcPr>
            <w:tcW w:w="1752" w:type="dxa"/>
            <w:hideMark/>
          </w:tcPr>
          <w:p w14:paraId="603C9D5E"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~$2</w:t>
            </w:r>
          </w:p>
        </w:tc>
        <w:tc>
          <w:tcPr>
            <w:tcW w:w="3686" w:type="dxa"/>
            <w:hideMark/>
          </w:tcPr>
          <w:p w14:paraId="106E195C"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Compliance</w:t>
            </w:r>
          </w:p>
        </w:tc>
      </w:tr>
      <w:tr w:rsidR="007A7E2D" w:rsidRPr="007A7E2D" w14:paraId="4E9F7BE1" w14:textId="77777777" w:rsidTr="007A7E2D">
        <w:tc>
          <w:tcPr>
            <w:cnfStyle w:val="001000000000" w:firstRow="0" w:lastRow="0" w:firstColumn="1" w:lastColumn="0" w:oddVBand="0" w:evenVBand="0" w:oddHBand="0" w:evenHBand="0" w:firstRowFirstColumn="0" w:firstRowLastColumn="0" w:lastRowFirstColumn="0" w:lastRowLastColumn="0"/>
            <w:tcW w:w="729" w:type="dxa"/>
            <w:hideMark/>
          </w:tcPr>
          <w:p w14:paraId="39958549" w14:textId="77777777" w:rsidR="007A7E2D" w:rsidRPr="007A7E2D" w:rsidRDefault="007A7E2D" w:rsidP="007A7E2D">
            <w:pPr>
              <w:spacing w:after="160" w:line="278" w:lineRule="auto"/>
              <w:jc w:val="both"/>
            </w:pPr>
            <w:r w:rsidRPr="007A7E2D">
              <w:t>—</w:t>
            </w:r>
          </w:p>
        </w:tc>
        <w:tc>
          <w:tcPr>
            <w:tcW w:w="3751" w:type="dxa"/>
            <w:hideMark/>
          </w:tcPr>
          <w:p w14:paraId="38271836"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rPr>
                <w:b/>
                <w:bCs/>
              </w:rPr>
              <w:t>Total seguridad MVP</w:t>
            </w:r>
          </w:p>
        </w:tc>
        <w:tc>
          <w:tcPr>
            <w:tcW w:w="1752" w:type="dxa"/>
            <w:hideMark/>
          </w:tcPr>
          <w:p w14:paraId="4ED8AF86"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rPr>
                <w:b/>
                <w:bCs/>
              </w:rPr>
              <w:t>~$20-25/mes</w:t>
            </w:r>
          </w:p>
        </w:tc>
        <w:tc>
          <w:tcPr>
            <w:tcW w:w="3686" w:type="dxa"/>
            <w:hideMark/>
          </w:tcPr>
          <w:p w14:paraId="69D294B3"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p>
        </w:tc>
      </w:tr>
    </w:tbl>
    <w:p w14:paraId="301DEEA4" w14:textId="77777777" w:rsidR="007A7E2D" w:rsidRPr="007A7E2D" w:rsidRDefault="007A7E2D" w:rsidP="007A7E2D">
      <w:pPr>
        <w:jc w:val="both"/>
        <w:rPr>
          <w:b/>
          <w:bCs/>
        </w:rPr>
      </w:pPr>
      <w:r w:rsidRPr="007A7E2D">
        <w:rPr>
          <w:b/>
          <w:bCs/>
        </w:rPr>
        <w:t>Costo total actualizado con seguridad:</w:t>
      </w:r>
    </w:p>
    <w:tbl>
      <w:tblPr>
        <w:tblStyle w:val="Tablanormal1"/>
        <w:tblW w:w="8774" w:type="dxa"/>
        <w:tblLook w:val="04A0" w:firstRow="1" w:lastRow="0" w:firstColumn="1" w:lastColumn="0" w:noHBand="0" w:noVBand="1"/>
      </w:tblPr>
      <w:tblGrid>
        <w:gridCol w:w="5807"/>
        <w:gridCol w:w="2967"/>
      </w:tblGrid>
      <w:tr w:rsidR="007A7E2D" w:rsidRPr="007A7E2D" w14:paraId="2D74D9B4" w14:textId="77777777" w:rsidTr="007A7E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hideMark/>
          </w:tcPr>
          <w:p w14:paraId="0758E9B7" w14:textId="77777777" w:rsidR="007A7E2D" w:rsidRPr="007A7E2D" w:rsidRDefault="007A7E2D" w:rsidP="007A7E2D">
            <w:pPr>
              <w:spacing w:after="160" w:line="278" w:lineRule="auto"/>
              <w:jc w:val="both"/>
            </w:pPr>
            <w:r w:rsidRPr="007A7E2D">
              <w:t>Categoría</w:t>
            </w:r>
          </w:p>
        </w:tc>
        <w:tc>
          <w:tcPr>
            <w:tcW w:w="0" w:type="auto"/>
            <w:hideMark/>
          </w:tcPr>
          <w:p w14:paraId="790AC6AD" w14:textId="77777777" w:rsidR="007A7E2D" w:rsidRPr="007A7E2D" w:rsidRDefault="007A7E2D" w:rsidP="007A7E2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7A7E2D">
              <w:t>Costo/mes</w:t>
            </w:r>
          </w:p>
        </w:tc>
      </w:tr>
      <w:tr w:rsidR="007A7E2D" w:rsidRPr="007A7E2D" w14:paraId="5F377118" w14:textId="77777777" w:rsidTr="007A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hideMark/>
          </w:tcPr>
          <w:p w14:paraId="76D095CB" w14:textId="77777777" w:rsidR="007A7E2D" w:rsidRPr="007A7E2D" w:rsidRDefault="007A7E2D" w:rsidP="007A7E2D">
            <w:pPr>
              <w:spacing w:after="160" w:line="278" w:lineRule="auto"/>
              <w:jc w:val="both"/>
            </w:pPr>
            <w:r w:rsidRPr="007A7E2D">
              <w:t>Infraestructura base (Amplify, RDS, S3, etc.)</w:t>
            </w:r>
          </w:p>
        </w:tc>
        <w:tc>
          <w:tcPr>
            <w:tcW w:w="0" w:type="auto"/>
            <w:hideMark/>
          </w:tcPr>
          <w:p w14:paraId="3B0F90EC"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t>~$40-70</w:t>
            </w:r>
          </w:p>
        </w:tc>
      </w:tr>
      <w:tr w:rsidR="007A7E2D" w:rsidRPr="007A7E2D" w14:paraId="58E8BCB7" w14:textId="77777777" w:rsidTr="007A7E2D">
        <w:tc>
          <w:tcPr>
            <w:cnfStyle w:val="001000000000" w:firstRow="0" w:lastRow="0" w:firstColumn="1" w:lastColumn="0" w:oddVBand="0" w:evenVBand="0" w:oddHBand="0" w:evenHBand="0" w:firstRowFirstColumn="0" w:firstRowLastColumn="0" w:lastRowFirstColumn="0" w:lastRowLastColumn="0"/>
            <w:tcW w:w="5807" w:type="dxa"/>
            <w:hideMark/>
          </w:tcPr>
          <w:p w14:paraId="6CFA8ADF" w14:textId="77777777" w:rsidR="007A7E2D" w:rsidRPr="007A7E2D" w:rsidRDefault="007A7E2D" w:rsidP="007A7E2D">
            <w:pPr>
              <w:spacing w:after="160" w:line="278" w:lineRule="auto"/>
              <w:jc w:val="both"/>
            </w:pPr>
            <w:r w:rsidRPr="007A7E2D">
              <w:t>Seguridad (WAF, GuardDuty, Cognito Advanced, etc.)</w:t>
            </w:r>
          </w:p>
        </w:tc>
        <w:tc>
          <w:tcPr>
            <w:tcW w:w="0" w:type="auto"/>
            <w:hideMark/>
          </w:tcPr>
          <w:p w14:paraId="62AE6F17" w14:textId="77777777" w:rsidR="007A7E2D" w:rsidRPr="007A7E2D" w:rsidRDefault="007A7E2D" w:rsidP="007A7E2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7A7E2D">
              <w:t>~$20-25</w:t>
            </w:r>
          </w:p>
        </w:tc>
      </w:tr>
      <w:tr w:rsidR="007A7E2D" w:rsidRPr="007A7E2D" w14:paraId="70C0D78A" w14:textId="77777777" w:rsidTr="007A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hideMark/>
          </w:tcPr>
          <w:p w14:paraId="739C9FE1" w14:textId="77777777" w:rsidR="007A7E2D" w:rsidRPr="007A7E2D" w:rsidRDefault="007A7E2D" w:rsidP="007A7E2D">
            <w:pPr>
              <w:spacing w:after="160" w:line="278" w:lineRule="auto"/>
              <w:jc w:val="both"/>
            </w:pPr>
            <w:r w:rsidRPr="007A7E2D">
              <w:lastRenderedPageBreak/>
              <w:t>Total estimado MVP</w:t>
            </w:r>
          </w:p>
        </w:tc>
        <w:tc>
          <w:tcPr>
            <w:tcW w:w="0" w:type="auto"/>
            <w:hideMark/>
          </w:tcPr>
          <w:p w14:paraId="5AAE6E0D" w14:textId="77777777" w:rsidR="007A7E2D" w:rsidRPr="007A7E2D" w:rsidRDefault="007A7E2D" w:rsidP="007A7E2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7A7E2D">
              <w:rPr>
                <w:b/>
                <w:bCs/>
              </w:rPr>
              <w:t>~$60-95/mes</w:t>
            </w:r>
          </w:p>
        </w:tc>
      </w:tr>
    </w:tbl>
    <w:p w14:paraId="282D77F9" w14:textId="77777777" w:rsidR="007A7E2D" w:rsidRDefault="007A7E2D" w:rsidP="007A7E2D">
      <w:pPr>
        <w:jc w:val="both"/>
        <w:rPr>
          <w:lang w:val="en-US"/>
        </w:rPr>
      </w:pPr>
    </w:p>
    <w:p w14:paraId="1A61309E" w14:textId="77777777" w:rsidR="007A7E2D" w:rsidRPr="007A7E2D" w:rsidRDefault="007A7E2D" w:rsidP="007A7E2D">
      <w:pPr>
        <w:jc w:val="both"/>
        <w:rPr>
          <w:lang w:val="en-US"/>
        </w:rPr>
      </w:pPr>
    </w:p>
    <w:sectPr w:rsidR="007A7E2D" w:rsidRPr="007A7E2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451A0"/>
    <w:multiLevelType w:val="multilevel"/>
    <w:tmpl w:val="438CD752"/>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415D69"/>
    <w:multiLevelType w:val="multilevel"/>
    <w:tmpl w:val="9356D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2E64A5"/>
    <w:multiLevelType w:val="multilevel"/>
    <w:tmpl w:val="BEDA3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C91E5A"/>
    <w:multiLevelType w:val="multilevel"/>
    <w:tmpl w:val="1E702036"/>
    <w:lvl w:ilvl="0">
      <w:start w:val="2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271ED0"/>
    <w:multiLevelType w:val="multilevel"/>
    <w:tmpl w:val="8D1852FA"/>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912E71"/>
    <w:multiLevelType w:val="multilevel"/>
    <w:tmpl w:val="D2D8374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CC2B6D"/>
    <w:multiLevelType w:val="multilevel"/>
    <w:tmpl w:val="732A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361458"/>
    <w:multiLevelType w:val="multilevel"/>
    <w:tmpl w:val="76CCC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41144">
    <w:abstractNumId w:val="2"/>
  </w:num>
  <w:num w:numId="2" w16cid:durableId="1674409037">
    <w:abstractNumId w:val="5"/>
  </w:num>
  <w:num w:numId="3" w16cid:durableId="278924708">
    <w:abstractNumId w:val="0"/>
  </w:num>
  <w:num w:numId="4" w16cid:durableId="1505440122">
    <w:abstractNumId w:val="4"/>
  </w:num>
  <w:num w:numId="5" w16cid:durableId="344788468">
    <w:abstractNumId w:val="3"/>
  </w:num>
  <w:num w:numId="6" w16cid:durableId="507642881">
    <w:abstractNumId w:val="7"/>
  </w:num>
  <w:num w:numId="7" w16cid:durableId="1410228883">
    <w:abstractNumId w:val="1"/>
  </w:num>
  <w:num w:numId="8" w16cid:durableId="4179420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1CA"/>
    <w:rsid w:val="000A7742"/>
    <w:rsid w:val="000C207D"/>
    <w:rsid w:val="00702523"/>
    <w:rsid w:val="007A7E2D"/>
    <w:rsid w:val="008604B8"/>
    <w:rsid w:val="008A59A7"/>
    <w:rsid w:val="00907EB9"/>
    <w:rsid w:val="00960B51"/>
    <w:rsid w:val="00C15686"/>
    <w:rsid w:val="00C201CA"/>
    <w:rsid w:val="00E40596"/>
    <w:rsid w:val="00F01890"/>
    <w:rsid w:val="00F3437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C07E1"/>
  <w15:chartTrackingRefBased/>
  <w15:docId w15:val="{1406E994-8103-4C8B-B92A-F9C322391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01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201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201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01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01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01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01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01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01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01C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201C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201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01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201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201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01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01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01CA"/>
    <w:rPr>
      <w:rFonts w:eastAsiaTheme="majorEastAsia" w:cstheme="majorBidi"/>
      <w:color w:val="272727" w:themeColor="text1" w:themeTint="D8"/>
    </w:rPr>
  </w:style>
  <w:style w:type="paragraph" w:styleId="Ttulo">
    <w:name w:val="Title"/>
    <w:basedOn w:val="Normal"/>
    <w:next w:val="Normal"/>
    <w:link w:val="TtuloCar"/>
    <w:uiPriority w:val="10"/>
    <w:qFormat/>
    <w:rsid w:val="00C20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01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01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01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01CA"/>
    <w:pPr>
      <w:spacing w:before="160"/>
      <w:jc w:val="center"/>
    </w:pPr>
    <w:rPr>
      <w:i/>
      <w:iCs/>
      <w:color w:val="404040" w:themeColor="text1" w:themeTint="BF"/>
    </w:rPr>
  </w:style>
  <w:style w:type="character" w:customStyle="1" w:styleId="CitaCar">
    <w:name w:val="Cita Car"/>
    <w:basedOn w:val="Fuentedeprrafopredeter"/>
    <w:link w:val="Cita"/>
    <w:uiPriority w:val="29"/>
    <w:rsid w:val="00C201CA"/>
    <w:rPr>
      <w:i/>
      <w:iCs/>
      <w:color w:val="404040" w:themeColor="text1" w:themeTint="BF"/>
    </w:rPr>
  </w:style>
  <w:style w:type="paragraph" w:styleId="Prrafodelista">
    <w:name w:val="List Paragraph"/>
    <w:basedOn w:val="Normal"/>
    <w:uiPriority w:val="34"/>
    <w:qFormat/>
    <w:rsid w:val="00C201CA"/>
    <w:pPr>
      <w:ind w:left="720"/>
      <w:contextualSpacing/>
    </w:pPr>
  </w:style>
  <w:style w:type="character" w:styleId="nfasisintenso">
    <w:name w:val="Intense Emphasis"/>
    <w:basedOn w:val="Fuentedeprrafopredeter"/>
    <w:uiPriority w:val="21"/>
    <w:qFormat/>
    <w:rsid w:val="00C201CA"/>
    <w:rPr>
      <w:i/>
      <w:iCs/>
      <w:color w:val="0F4761" w:themeColor="accent1" w:themeShade="BF"/>
    </w:rPr>
  </w:style>
  <w:style w:type="paragraph" w:styleId="Citadestacada">
    <w:name w:val="Intense Quote"/>
    <w:basedOn w:val="Normal"/>
    <w:next w:val="Normal"/>
    <w:link w:val="CitadestacadaCar"/>
    <w:uiPriority w:val="30"/>
    <w:qFormat/>
    <w:rsid w:val="00C201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01CA"/>
    <w:rPr>
      <w:i/>
      <w:iCs/>
      <w:color w:val="0F4761" w:themeColor="accent1" w:themeShade="BF"/>
    </w:rPr>
  </w:style>
  <w:style w:type="character" w:styleId="Referenciaintensa">
    <w:name w:val="Intense Reference"/>
    <w:basedOn w:val="Fuentedeprrafopredeter"/>
    <w:uiPriority w:val="32"/>
    <w:qFormat/>
    <w:rsid w:val="00C201CA"/>
    <w:rPr>
      <w:b/>
      <w:bCs/>
      <w:smallCaps/>
      <w:color w:val="0F4761" w:themeColor="accent1" w:themeShade="BF"/>
      <w:spacing w:val="5"/>
    </w:rPr>
  </w:style>
  <w:style w:type="table" w:styleId="Tablanormal1">
    <w:name w:val="Plain Table 1"/>
    <w:basedOn w:val="Tablanormal"/>
    <w:uiPriority w:val="41"/>
    <w:rsid w:val="00C201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F3437A"/>
    <w:rPr>
      <w:color w:val="467886" w:themeColor="hyperlink"/>
      <w:u w:val="single"/>
    </w:rPr>
  </w:style>
  <w:style w:type="character" w:styleId="Mencinsinresolver">
    <w:name w:val="Unresolved Mention"/>
    <w:basedOn w:val="Fuentedeprrafopredeter"/>
    <w:uiPriority w:val="99"/>
    <w:semiHidden/>
    <w:unhideWhenUsed/>
    <w:rsid w:val="00F343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c:/Users/MARVIN/AppData/Local/Programs/Microsoft%20VS%20Code/c3a26841a8/resources/app/out/vs/code/electron-browser/workbench/workbench.html"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345</TotalTime>
  <Pages>21</Pages>
  <Words>3496</Words>
  <Characters>20312</Characters>
  <Application>Microsoft Office Word</Application>
  <DocSecurity>0</DocSecurity>
  <Lines>472</Lines>
  <Paragraphs>350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Marvin Ricardo Toro Cruz</dc:creator>
  <cp:keywords/>
  <dc:description/>
  <cp:lastModifiedBy>Marvin Ricardo Toro Cruz</cp:lastModifiedBy>
  <cp:revision>2</cp:revision>
  <cp:lastPrinted>2026-03-02T04:58:00Z</cp:lastPrinted>
  <dcterms:created xsi:type="dcterms:W3CDTF">2026-03-02T04:35:00Z</dcterms:created>
  <dcterms:modified xsi:type="dcterms:W3CDTF">2026-03-11T03:18:00Z</dcterms:modified>
</cp:coreProperties>
</file>