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52"/>
          <w:szCs w:val="52"/>
          <w:rtl w:val="0"/>
        </w:rPr>
        <w:t xml:space="preserve">                     UNIVERSIDADE</w:t>
      </w:r>
      <w:r w:rsidDel="00000000" w:rsidR="00000000" w:rsidRPr="00000000">
        <w:rPr>
          <w:rtl w:val="0"/>
        </w:rPr>
      </w:r>
    </w:p>
    <w:p w:rsidR="00000000" w:rsidDel="00000000" w:rsidP="00000000" w:rsidRDefault="00000000" w:rsidRPr="00000000" w14:paraId="00000002">
      <w:pPr>
        <w:spacing w:after="160" w:line="256" w:lineRule="auto"/>
        <w:ind w:left="72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52"/>
          <w:szCs w:val="52"/>
          <w:rtl w:val="0"/>
        </w:rPr>
        <w:t xml:space="preserve">         ESTADUAL DE MARINGÁ</w:t>
      </w:r>
      <w:r w:rsidDel="00000000" w:rsidR="00000000" w:rsidRPr="00000000">
        <w:rPr>
          <w:rtl w:val="0"/>
        </w:rPr>
      </w:r>
    </w:p>
    <w:p w:rsidR="00000000" w:rsidDel="00000000" w:rsidP="00000000" w:rsidRDefault="00000000" w:rsidRPr="00000000" w14:paraId="00000003">
      <w:pPr>
        <w:spacing w:after="160" w:line="256" w:lineRule="auto"/>
        <w:ind w:left="-5"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DEPARTAMENTO DE INFORMÁTICA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-215899</wp:posOffset>
                </wp:positionH>
                <wp:positionV relativeFrom="paragraph">
                  <wp:posOffset>-927099</wp:posOffset>
                </wp:positionV>
                <wp:extent cx="5814060" cy="1687195"/>
                <wp:effectExtent b="0" l="0" r="0" t="0"/>
                <wp:wrapNone/>
                <wp:docPr id="1" name=""/>
                <a:graphic>
                  <a:graphicData uri="http://schemas.microsoft.com/office/word/2010/wordprocessingGroup">
                    <wpg:wgp>
                      <wpg:cNvGrpSpPr/>
                      <wpg:grpSpPr>
                        <a:xfrm>
                          <a:off x="2438950" y="2936400"/>
                          <a:ext cx="5814060" cy="1687195"/>
                          <a:chOff x="2438950" y="2936400"/>
                          <a:chExt cx="5814100" cy="1687200"/>
                        </a:xfrm>
                      </wpg:grpSpPr>
                      <wpg:grpSp>
                        <wpg:cNvGrpSpPr/>
                        <wpg:grpSpPr>
                          <a:xfrm>
                            <a:off x="2438970" y="2936403"/>
                            <a:ext cx="5814060" cy="1687195"/>
                            <a:chOff x="2438950" y="2936400"/>
                            <a:chExt cx="5814100" cy="1687200"/>
                          </a:xfrm>
                        </wpg:grpSpPr>
                        <wps:wsp>
                          <wps:cNvSpPr/>
                          <wps:cNvPr id="3" name="Shape 3"/>
                          <wps:spPr>
                            <a:xfrm>
                              <a:off x="2438950" y="2936400"/>
                              <a:ext cx="5814100" cy="168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38970" y="2936403"/>
                              <a:ext cx="5814060" cy="1687195"/>
                              <a:chOff x="0" y="0"/>
                              <a:chExt cx="5814314" cy="1687195"/>
                            </a:xfrm>
                          </wpg:grpSpPr>
                          <wps:wsp>
                            <wps:cNvSpPr/>
                            <wps:cNvPr id="5" name="Shape 5"/>
                            <wps:spPr>
                              <a:xfrm>
                                <a:off x="0" y="0"/>
                                <a:ext cx="5814300" cy="168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146939" y="1355090"/>
                                <a:ext cx="5667375" cy="332105"/>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0" y="0"/>
                                <a:ext cx="1330452" cy="1330452"/>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column">
                  <wp:posOffset>-215899</wp:posOffset>
                </wp:positionH>
                <wp:positionV relativeFrom="paragraph">
                  <wp:posOffset>-927099</wp:posOffset>
                </wp:positionV>
                <wp:extent cx="5814060" cy="168719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814060" cy="1687195"/>
                        </a:xfrm>
                        <a:prstGeom prst="rect"/>
                        <a:ln/>
                      </pic:spPr>
                    </pic:pic>
                  </a:graphicData>
                </a:graphic>
              </wp:anchor>
            </w:drawing>
          </mc:Fallback>
        </mc:AlternateContent>
      </w:r>
    </w:p>
    <w:p w:rsidR="00000000" w:rsidDel="00000000" w:rsidP="00000000" w:rsidRDefault="00000000" w:rsidRPr="00000000" w14:paraId="00000004">
      <w:pPr>
        <w:spacing w:after="160" w:line="25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5">
      <w:pPr>
        <w:spacing w:after="135" w:line="25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6">
      <w:pPr>
        <w:spacing w:after="160" w:line="256" w:lineRule="auto"/>
        <w:ind w:left="-5"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7">
      <w:pPr>
        <w:spacing w:after="160" w:line="256" w:lineRule="auto"/>
        <w:ind w:left="-5"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Fulano de tal</w:t>
      </w:r>
    </w:p>
    <w:p w:rsidR="00000000" w:rsidDel="00000000" w:rsidP="00000000" w:rsidRDefault="00000000" w:rsidRPr="00000000" w14:paraId="00000008">
      <w:pPr>
        <w:spacing w:after="160" w:line="256" w:lineRule="auto"/>
        <w:ind w:left="-5"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RA 123456</w:t>
      </w:r>
    </w:p>
    <w:p w:rsidR="00000000" w:rsidDel="00000000" w:rsidP="00000000" w:rsidRDefault="00000000" w:rsidRPr="00000000" w14:paraId="00000009">
      <w:pPr>
        <w:spacing w:after="160" w:line="256" w:lineRule="auto"/>
        <w:ind w:left="-5"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spacing w:after="160" w:line="256" w:lineRule="auto"/>
        <w:ind w:left="-5"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B">
      <w:pPr>
        <w:spacing w:after="160" w:line="256" w:lineRule="auto"/>
        <w:ind w:left="-5"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C">
      <w:pPr>
        <w:spacing w:after="160" w:line="256" w:lineRule="auto"/>
        <w:ind w:left="-5"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spacing w:after="160" w:line="256" w:lineRule="auto"/>
        <w:ind w:left="720" w:firstLine="0"/>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Título do trabalho</w:t>
      </w:r>
    </w:p>
    <w:p w:rsidR="00000000" w:rsidDel="00000000" w:rsidP="00000000" w:rsidRDefault="00000000" w:rsidRPr="00000000" w14:paraId="0000000E">
      <w:pPr>
        <w:spacing w:after="160" w:line="256" w:lineRule="auto"/>
        <w:ind w:left="720" w:firstLine="0"/>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F">
      <w:pPr>
        <w:spacing w:after="160" w:line="256" w:lineRule="auto"/>
        <w:ind w:left="720" w:firstLine="0"/>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10">
      <w:pPr>
        <w:spacing w:after="160" w:line="256" w:lineRule="auto"/>
        <w:ind w:left="720" w:firstLine="0"/>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11">
      <w:pPr>
        <w:spacing w:after="160" w:line="256" w:lineRule="auto"/>
        <w:ind w:left="720" w:firstLine="0"/>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12">
      <w:pPr>
        <w:spacing w:after="160" w:line="256" w:lineRule="auto"/>
        <w:ind w:left="720" w:firstLine="0"/>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13">
      <w:pPr>
        <w:spacing w:after="160" w:line="256"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14">
      <w:pPr>
        <w:spacing w:after="160" w:line="256"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15">
      <w:pPr>
        <w:spacing w:line="256" w:lineRule="auto"/>
        <w:ind w:left="-5" w:firstLine="0"/>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Professor Dr.: Ciclano da Silva</w:t>
      </w:r>
    </w:p>
    <w:p w:rsidR="00000000" w:rsidDel="00000000" w:rsidP="00000000" w:rsidRDefault="00000000" w:rsidRPr="00000000" w14:paraId="00000016">
      <w:pPr>
        <w:spacing w:after="16" w:line="256" w:lineRule="auto"/>
        <w:ind w:left="-142" w:right="-1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17500"/>
            <wp:effectExtent b="0" l="0" r="0" t="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30" w:line="264"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Maringá – PR </w:t>
      </w:r>
    </w:p>
    <w:p w:rsidR="00000000" w:rsidDel="00000000" w:rsidP="00000000" w:rsidRDefault="00000000" w:rsidRPr="00000000" w14:paraId="00000018">
      <w:pPr>
        <w:spacing w:after="1100" w:line="264" w:lineRule="auto"/>
        <w:ind w:left="720" w:right="109" w:firstLine="0"/>
        <w:jc w:val="center"/>
        <w:rPr>
          <w:rFonts w:ascii="Times New Roman" w:cs="Times New Roman" w:eastAsia="Times New Roman" w:hAnsi="Times New Roman"/>
          <w:sz w:val="24"/>
          <w:szCs w:val="24"/>
        </w:rPr>
        <w:sectPr>
          <w:headerReference r:id="rId11" w:type="default"/>
          <w:headerReference r:id="rId12" w:type="first"/>
          <w:footerReference r:id="rId13" w:type="first"/>
          <w:pgSz w:h="16834" w:w="11909"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4"/>
          <w:szCs w:val="24"/>
        </w:rPr>
      </w:pPr>
      <w:r w:rsidDel="00000000" w:rsidR="00000000" w:rsidRPr="00000000">
        <w:rPr>
          <w:sz w:val="24"/>
          <w:szCs w:val="24"/>
          <w:rtl w:val="0"/>
        </w:rPr>
        <w:t xml:space="preserve">Lorem ipsum dolor sit amet, consectetur adipiscing elit. Integer ac mi eget orci efficitur mollis lacinia vitae dui. Etiam ac lectus vitae orci auctor aliquet sed dictum nunc. Cras suscipit ipsum nunc, et sollicitudin magna luctus quis. In vitae lacinia lectus. Suspendisse rhoncus risus tellus, eget vulputate metus ornare sit amet. Fusce id malesuada metus, non gravida augue. Vivamus laoreet aliquet tortor nec scelerisque. Nullam gravida magna eu diam congue, vel euismod ex varius. Nam convallis, arcu vitae pharetra varius, nunc erat varius elit, eget vehicula massa neque eu purus. Pellentesque euismod, tellus porttitor dapibus molestie, est lectus sagittis dolor, quis condimentum orci ante a nisl. Aliquam ante tellus, ultrices non ullamcorper ut, aliquam id sapien. Nunc egestas efficitur nisl, at molestie dui facilisis nec. Cras vel purus at lorem ultrices ultricies ac non neque. Aliquam vestibulum risus felis, nec ultricies neque convallis et. Nunc vel justo sodales, rhoncus mauris a, porttitor est.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4"/>
          <w:szCs w:val="24"/>
        </w:rPr>
      </w:pPr>
      <w:r w:rsidDel="00000000" w:rsidR="00000000" w:rsidRPr="00000000">
        <w:rPr>
          <w:sz w:val="24"/>
          <w:szCs w:val="24"/>
          <w:rtl w:val="0"/>
        </w:rPr>
        <w:t xml:space="preserve">Donec id massa feugiat, viverra nulla at, mollis nibh. Nam scelerisque sed velit eu venenatis. Nam ullamcorper auctor tellus, ut sagittis felis suscipit id. Aenean non pulvinar elit. Pellentesque lorem nunc, vestibulum vel ex ut, ornare aliquet metus. Proin euismod metus id urna fringilla aliquet. Maecenas sed euismod quam. Donec condimentum in ligula sit amet vulputate. Pellentesque consequat, risus lacinia pretium lacinia, orci tellus varius ante, quis vestibulum nibh erat sit amet quam. Cras sit amet tristique turpis. Duis pellentesque arcu sit amet eros placerat cursus et eget dui. Quisque sed ullamcorper orci, eget bibendum velit. Phasellus pretium nibh vitae metus pellentesque, quis convallis enim scelerisque.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4"/>
          <w:szCs w:val="24"/>
        </w:rPr>
      </w:pPr>
      <w:r w:rsidDel="00000000" w:rsidR="00000000" w:rsidRPr="00000000">
        <w:rPr>
          <w:sz w:val="24"/>
          <w:szCs w:val="24"/>
          <w:rtl w:val="0"/>
        </w:rPr>
        <w:t xml:space="preserve">Nullam tristique quam arcu, nec convallis dui commodo eget. Morbi sapien elit, condimentum et ligula ut, rutrum condimentum nunc. Aenean auctor erat sit amet lacus ultrices, id eleifend leo gravida. Sed vel lobortis dolor. Integer nec consectetur ipsum. Nunc tempus vitae nulla eget convallis. Nam eleifend, justo non rhoncus porta, tellus erat vulputate ex, non lacinia purus dolor et dolor. Fusce ac tellus porttitor, euismod tellus vulputate, porttitor ligula. Donec tincidunt iaculis velit, nec consequat arcu semper non. Sed suscipit lacus a lectus dapibus, eu dapibus lectus luctus. Morbi et dui eget velit varius ultricies bibendum a felis. Duis in justo sed est blandit viverra. Sed scelerisque libero nec volutpat ullamcorper. Morbi lacinia mauris lacus. Vestibulum nec arcu nunc. Nullam eleifend ligula et lobortis dapibus.</w:t>
      </w:r>
      <w:r w:rsidDel="00000000" w:rsidR="00000000" w:rsidRPr="00000000">
        <w:rPr>
          <w:rtl w:val="0"/>
        </w:rPr>
      </w:r>
    </w:p>
    <w:p w:rsidR="00000000" w:rsidDel="00000000" w:rsidP="00000000" w:rsidRDefault="00000000" w:rsidRPr="00000000" w14:paraId="0000001C">
      <w:pPr>
        <w:ind w:left="0" w:firstLine="0"/>
        <w:jc w:val="both"/>
        <w:rPr>
          <w:sz w:val="24"/>
          <w:szCs w:val="24"/>
        </w:rPr>
      </w:pPr>
      <w:r w:rsidDel="00000000" w:rsidR="00000000" w:rsidRPr="00000000">
        <w:rPr>
          <w:rtl w:val="0"/>
        </w:rPr>
      </w:r>
    </w:p>
    <w:p w:rsidR="00000000" w:rsidDel="00000000" w:rsidP="00000000" w:rsidRDefault="00000000" w:rsidRPr="00000000" w14:paraId="0000001D">
      <w:pPr>
        <w:ind w:left="0" w:firstLine="0"/>
        <w:jc w:val="both"/>
        <w:rPr>
          <w:sz w:val="24"/>
          <w:szCs w:val="24"/>
        </w:rPr>
      </w:pPr>
      <w:r w:rsidDel="00000000" w:rsidR="00000000" w:rsidRPr="00000000">
        <w:rPr>
          <w:rtl w:val="0"/>
        </w:rPr>
      </w:r>
    </w:p>
    <w:p w:rsidR="00000000" w:rsidDel="00000000" w:rsidP="00000000" w:rsidRDefault="00000000" w:rsidRPr="00000000" w14:paraId="0000001E">
      <w:pPr>
        <w:ind w:left="0" w:firstLine="0"/>
        <w:jc w:val="both"/>
        <w:rPr>
          <w:sz w:val="24"/>
          <w:szCs w:val="24"/>
        </w:rPr>
      </w:pPr>
      <w:r w:rsidDel="00000000" w:rsidR="00000000" w:rsidRPr="00000000">
        <w:rPr>
          <w:rtl w:val="0"/>
        </w:rPr>
      </w:r>
    </w:p>
    <w:p w:rsidR="00000000" w:rsidDel="00000000" w:rsidP="00000000" w:rsidRDefault="00000000" w:rsidRPr="00000000" w14:paraId="0000001F">
      <w:pPr>
        <w:ind w:left="0" w:firstLine="0"/>
        <w:jc w:val="both"/>
        <w:rPr>
          <w:sz w:val="24"/>
          <w:szCs w:val="24"/>
        </w:rPr>
      </w:pPr>
      <w:r w:rsidDel="00000000" w:rsidR="00000000" w:rsidRPr="00000000">
        <w:rPr>
          <w:rtl w:val="0"/>
        </w:rPr>
      </w:r>
    </w:p>
    <w:p w:rsidR="00000000" w:rsidDel="00000000" w:rsidP="00000000" w:rsidRDefault="00000000" w:rsidRPr="00000000" w14:paraId="00000020">
      <w:pPr>
        <w:ind w:left="0" w:firstLine="0"/>
        <w:jc w:val="both"/>
        <w:rPr>
          <w:sz w:val="24"/>
          <w:szCs w:val="24"/>
        </w:rPr>
      </w:pPr>
      <w:r w:rsidDel="00000000" w:rsidR="00000000" w:rsidRPr="00000000">
        <w:rPr>
          <w:rtl w:val="0"/>
        </w:rPr>
      </w:r>
    </w:p>
    <w:p w:rsidR="00000000" w:rsidDel="00000000" w:rsidP="00000000" w:rsidRDefault="00000000" w:rsidRPr="00000000" w14:paraId="00000021">
      <w:pPr>
        <w:ind w:left="0" w:firstLine="0"/>
        <w:jc w:val="both"/>
        <w:rPr>
          <w:sz w:val="24"/>
          <w:szCs w:val="24"/>
        </w:rPr>
      </w:pPr>
      <w:r w:rsidDel="00000000" w:rsidR="00000000" w:rsidRPr="00000000">
        <w:rPr>
          <w:rtl w:val="0"/>
        </w:rPr>
      </w:r>
    </w:p>
    <w:p w:rsidR="00000000" w:rsidDel="00000000" w:rsidP="00000000" w:rsidRDefault="00000000" w:rsidRPr="00000000" w14:paraId="00000022">
      <w:pPr>
        <w:ind w:left="0" w:firstLine="0"/>
        <w:jc w:val="both"/>
        <w:rPr>
          <w:sz w:val="24"/>
          <w:szCs w:val="24"/>
        </w:rPr>
      </w:pPr>
      <w:r w:rsidDel="00000000" w:rsidR="00000000" w:rsidRPr="00000000">
        <w:rPr>
          <w:rtl w:val="0"/>
        </w:rPr>
      </w:r>
    </w:p>
    <w:p w:rsidR="00000000" w:rsidDel="00000000" w:rsidP="00000000" w:rsidRDefault="00000000" w:rsidRPr="00000000" w14:paraId="00000023">
      <w:pPr>
        <w:ind w:left="0" w:firstLine="0"/>
        <w:jc w:val="both"/>
        <w:rPr>
          <w:sz w:val="24"/>
          <w:szCs w:val="24"/>
        </w:rPr>
      </w:pPr>
      <w:r w:rsidDel="00000000" w:rsidR="00000000" w:rsidRPr="00000000">
        <w:rPr>
          <w:rtl w:val="0"/>
        </w:rPr>
      </w:r>
    </w:p>
    <w:p w:rsidR="00000000" w:rsidDel="00000000" w:rsidP="00000000" w:rsidRDefault="00000000" w:rsidRPr="00000000" w14:paraId="00000024">
      <w:pPr>
        <w:ind w:left="0" w:firstLine="0"/>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Obs: para ajudar nas referências eu sugiro o uso da extensão Bibcitation no google docs.</w:t>
      </w:r>
    </w:p>
    <w:p w:rsidR="00000000" w:rsidDel="00000000" w:rsidP="00000000" w:rsidRDefault="00000000" w:rsidRPr="00000000" w14:paraId="00000026">
      <w:pPr>
        <w:ind w:left="0" w:firstLine="0"/>
        <w:jc w:val="both"/>
        <w:rPr>
          <w:sz w:val="24"/>
          <w:szCs w:val="24"/>
        </w:rPr>
      </w:pPr>
      <w:r w:rsidDel="00000000" w:rsidR="00000000" w:rsidRPr="00000000">
        <w:rPr>
          <w:rtl w:val="0"/>
        </w:rPr>
      </w:r>
    </w:p>
    <w:sectPr>
      <w:headerReference r:id="rId1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jc w:val="cente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Chicago" SelectedStyle="/Chicago.xsl" Version="16">
  <b:Source>
    <b:Tag>source1</b:Tag>
    <b:DayAccessed>20</b:DayAccessed>
    <b:SourceType>DocumentFromInternetSite</b:SourceType>
    <b:URL>https://www.saedsayad.com/oner.htm</b:URL>
    <b:Title>OneR - Classification</b:Title>
    <b:InternetSiteTitle>Data Mining Map</b:InternetSiteTitle>
    <b:MonthAccessed>October</b:MonthAccessed>
    <b:YearAccessed>2022</b:YearAccessed>
    <b:Gdcea>{"AccessedType":"Website"}</b:Gdcea>
  </b:Source>
  <b:Source>
    <b:Tag>source2</b:Tag>
    <b:Month>May</b:Month>
    <b:DayAccessed>20</b:DayAccessed>
    <b:Day>28</b:Day>
    <b:Year>2020</b:Year>
    <b:SourceType>DocumentFromInternetSite</b:SourceType>
    <b:URL>https://archglassbrasil.com.br/artigos/vidro-float/</b:URL>
    <b:Title>Vidro Float: O que é e Como é produzido?</b:Title>
    <b:InternetSiteTitle>Arch Glass</b:InternetSiteTitle>
    <b:MonthAccessed>October</b:MonthAccessed>
    <b:YearAccessed>2022</b:YearAccessed>
    <b:Gdcea>{"AccessedType":"Website"}</b:Gdcea>
  </b:Source>
  <b:Source>
    <b:Tag>source3</b:Tag>
    <b:Month>August</b:Month>
    <b:DayAccessed>20</b:DayAccessed>
    <b:Day>23</b:Day>
    <b:Year>2018</b:Year>
    <b:SourceType>DocumentFromInternetSite</b:SourceType>
    <b:URL>https://www.multpainel.com.br/vidro-float-o-que-e</b:URL>
    <b:Title>Vidro float, o que é?</b:Title>
    <b:InternetSiteTitle>Multpainel</b:InternetSiteTitle>
    <b:MonthAccessed>October</b:MonthAccessed>
    <b:YearAccessed>2022</b:YearAccessed>
    <b:Gdcea>{"AccessedType":"Website"}</b:Gdcea>
  </b:Source>
  <b:Source>
    <b:Tag>source4</b:Tag>
    <b:Month>March</b:Month>
    <b:DayAccessed>20</b:DayAccessed>
    <b:Day>9</b:Day>
    <b:Year>2020</b:Year>
    <b:SourceType>DocumentFromInternetSite</b:SourceType>
    <b:URL>https://reflextempervidros.com.br/vidro-comum-x-vidro-float-qual-a-diferenca-entre-os-dois/</b:URL>
    <b:Title>Vidro comum X vidro float: qual a diferença entre os dois?</b:Title>
    <b:InternetSiteTitle>Reflex Tempervidros</b:InternetSiteTitle>
    <b:MonthAccessed>October</b:MonthAccessed>
    <b:YearAccessed>2022</b:YearAccessed>
    <b:Gdcea>{"AccessedType":"Website"}</b:Gdcea>
  </b:Source>
  <b:Source>
    <b:Tag>source5</b:Tag>
    <b:DayAccessed>26</b:DayAccessed>
    <b:SourceType>DocumentFromInternetSite</b:SourceType>
    <b:URL>https://www.ufrgs.br/reamat/CalculoNumerico/livro-py/rdneadm-tipos_de_erros.html</b:URL>
    <b:Title>2.5 Tipos de erros</b:Title>
    <b:InternetSiteTitle>UFRGS</b:InternetSiteTitle>
    <b:MonthAccessed>October</b:MonthAccessed>
    <b:YearAccessed>2022</b:YearAccessed>
    <b:Gdcea>{"AccessedType":"Website"}</b:Gdcea>
  </b:Source>
  <b:Source>
    <b:Tag>source6</b:Tag>
    <b:DayAccessed>26</b:DayAccessed>
    <b:SourceType>DocumentFromInternetSite</b:SourceType>
    <b:URL>https://eaulas.usp.br/portal/video.action?idItem=9668</b:URL>
    <b:Title>Coeficiente kappa</b:Title>
    <b:InternetSiteTitle>e-Aulas da USP</b:InternetSiteTitle>
    <b:MonthAccessed>October</b:MonthAccessed>
    <b:YearAccessed>2022</b:YearAccessed>
    <b:Gdcea>{"AccessedType":"Website"}</b:Gdcea>
  </b:Source>
  <b:Source>
    <b:Tag>source7</b:Tag>
    <b:DayAccessed>26</b:DayAccessed>
    <b:SourceType>DocumentFromInternetSite</b:SourceType>
    <b:URL>https://www.ibm.com/docs/pt-br/cloud-paks/cp-data/3.5.0?topic=overview-root-mean-squared-error</b:URL>
    <b:Title>Raiz do erro quadrático médio</b:Title>
    <b:InternetSiteTitle>IBM</b:InternetSiteTitle>
    <b:MonthAccessed>October</b:MonthAccessed>
    <b:YearAccessed>2022</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