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zyfpoul4h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de teste 2 — Login com senha incorreta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3937349479907"/>
        <w:gridCol w:w="7141.118076075632"/>
        <w:tblGridChange w:id="0">
          <w:tblGrid>
            <w:gridCol w:w="1884.3937349479907"/>
            <w:gridCol w:w="7141.1180760756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CT-LOGIN-002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Tentar acessar a conta utilizando uma senha incorreta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Possuir uma conta de teste ativa, cadastrada com o e-mail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cliente.teste@example.com</w:t>
            </w:r>
            <w:r w:rsidDel="00000000" w:rsidR="00000000" w:rsidRPr="00000000">
              <w:rPr>
                <w:rtl w:val="0"/>
              </w:rPr>
              <w:t xml:space="preserve"> e a senha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Teste@1234</w:t>
            </w:r>
            <w:r w:rsidDel="00000000" w:rsidR="00000000" w:rsidRPr="00000000">
              <w:rPr>
                <w:rtl w:val="0"/>
              </w:rPr>
              <w:t xml:space="preserve">. Estar na tela de login.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E-mail: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cliente.teste@example.com</w:t>
            </w:r>
            <w:r w:rsidDel="00000000" w:rsidR="00000000" w:rsidRPr="00000000">
              <w:rPr>
                <w:rtl w:val="0"/>
              </w:rPr>
              <w:t xml:space="preserve">Senha incorreta: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SenhaErrada@999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1. Acessar a tela de login.2. Informar o e-mail cadastrado.3. Informar a senha incorreta.4. Selecionar o botão “Entrar”.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deverá impedir o acesso, manter o cliente na tela de login e apresentar uma mensagem genérica, como “E-mail ou senha inválidos”, sem revelar qual informação está incorreta.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Preencher após a execução do teste.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Não executado. Depois da execução, alterar para aprovado, reprovado ou bloqueado.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Anexar captura de tela, vídeo ou outro registro da execução.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