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2067" w14:textId="77777777" w:rsidR="00FA5870" w:rsidRPr="00FA5870" w:rsidRDefault="00FA5870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FA5870">
        <w:t>Prepare a pipoca que a animação vai começar</w:t>
      </w:r>
    </w:p>
    <w:p w14:paraId="6E5EF2B2" w14:textId="77777777" w:rsidR="00FA5870" w:rsidRDefault="00FA5870" w:rsidP="00F02B9F">
      <w:pPr>
        <w:spacing w:after="160"/>
      </w:pPr>
      <w:r>
        <w:t xml:space="preserve">Pixar Animation </w:t>
      </w:r>
      <w:proofErr w:type="spellStart"/>
      <w:r>
        <w:t>Studios</w:t>
      </w:r>
      <w:proofErr w:type="spellEnd"/>
      <w:r>
        <w:t xml:space="preserve"> é uma empresa de animação especializada em alta tecnologia de comp</w:t>
      </w:r>
      <w:r w:rsidR="00274DC6">
        <w:t>utação gráfica. Filmes de longa-</w:t>
      </w:r>
      <w:r>
        <w:t>metragem:</w:t>
      </w:r>
    </w:p>
    <w:p w14:paraId="4B918A5A" w14:textId="77777777" w:rsidR="00C2188C" w:rsidRDefault="00C2188C" w:rsidP="00F02B9F">
      <w:pPr>
        <w:spacing w:after="160"/>
      </w:pPr>
    </w:p>
    <w:p w14:paraId="404C529C" w14:textId="75E1E45F" w:rsid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AA1E9A">
        <w:rPr>
          <w:b/>
          <w:bCs/>
        </w:rPr>
        <w:t>1995</w:t>
      </w:r>
      <w:r>
        <w:tab/>
        <w:t xml:space="preserve">Toy Story </w:t>
      </w:r>
      <w:r>
        <w:tab/>
      </w:r>
      <w:r w:rsidRPr="00AA1E9A">
        <w:rPr>
          <w:b/>
          <w:bCs/>
        </w:rPr>
        <w:t>2006</w:t>
      </w:r>
      <w:r>
        <w:tab/>
        <w:t xml:space="preserve"> Carros</w:t>
      </w:r>
    </w:p>
    <w:p w14:paraId="6C776750" w14:textId="0D505FEF" w:rsid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AA1E9A">
        <w:rPr>
          <w:b/>
          <w:bCs/>
        </w:rPr>
        <w:t>1998</w:t>
      </w:r>
      <w:r>
        <w:tab/>
        <w:t xml:space="preserve">Vida de Inseto </w:t>
      </w:r>
      <w:r>
        <w:tab/>
      </w:r>
      <w:r w:rsidRPr="00AA1E9A">
        <w:rPr>
          <w:b/>
          <w:bCs/>
        </w:rPr>
        <w:t>2007</w:t>
      </w:r>
      <w:r>
        <w:tab/>
        <w:t>Ratatouille</w:t>
      </w:r>
    </w:p>
    <w:p w14:paraId="58859E0D" w14:textId="23C9B035" w:rsid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AA1E9A">
        <w:rPr>
          <w:b/>
          <w:bCs/>
        </w:rPr>
        <w:t>1999</w:t>
      </w:r>
      <w:r>
        <w:tab/>
        <w:t xml:space="preserve">Toy Story 2 </w:t>
      </w:r>
      <w:r>
        <w:tab/>
      </w:r>
      <w:r w:rsidRPr="00AA1E9A">
        <w:rPr>
          <w:b/>
          <w:bCs/>
        </w:rPr>
        <w:t>2008</w:t>
      </w:r>
      <w:r>
        <w:tab/>
      </w:r>
      <w:proofErr w:type="spellStart"/>
      <w:r>
        <w:t>Wall-E</w:t>
      </w:r>
      <w:proofErr w:type="spellEnd"/>
    </w:p>
    <w:p w14:paraId="5705C528" w14:textId="3B513126" w:rsid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AA1E9A">
        <w:rPr>
          <w:b/>
          <w:bCs/>
        </w:rPr>
        <w:t>2001</w:t>
      </w:r>
      <w:r>
        <w:tab/>
        <w:t>Monstros S.A.</w:t>
      </w:r>
      <w:r>
        <w:tab/>
      </w:r>
      <w:r w:rsidRPr="00AA1E9A">
        <w:rPr>
          <w:b/>
          <w:bCs/>
        </w:rPr>
        <w:t>2009</w:t>
      </w:r>
      <w:r>
        <w:tab/>
        <w:t>UP!</w:t>
      </w:r>
    </w:p>
    <w:p w14:paraId="40BBEE4B" w14:textId="76F19581" w:rsid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</w:pPr>
      <w:r w:rsidRPr="00AA1E9A">
        <w:rPr>
          <w:b/>
          <w:bCs/>
        </w:rPr>
        <w:t>2003</w:t>
      </w:r>
      <w:r>
        <w:tab/>
        <w:t>Procurando Nemo</w:t>
      </w:r>
      <w:r>
        <w:tab/>
      </w:r>
      <w:r w:rsidRPr="00AA1E9A">
        <w:rPr>
          <w:b/>
          <w:bCs/>
        </w:rPr>
        <w:t>2010</w:t>
      </w:r>
      <w:r>
        <w:tab/>
        <w:t>Toy Story 3</w:t>
      </w:r>
    </w:p>
    <w:p w14:paraId="2A6C0F53" w14:textId="5396CC1D" w:rsidR="00AA1E9A" w:rsidRPr="00AA1E9A" w:rsidRDefault="00AA1E9A" w:rsidP="00AA1E9A">
      <w:pPr>
        <w:tabs>
          <w:tab w:val="left" w:leader="dot" w:pos="1418"/>
          <w:tab w:val="left" w:pos="4253"/>
          <w:tab w:val="left" w:leader="dot" w:pos="5670"/>
        </w:tabs>
        <w:spacing w:after="160"/>
        <w:rPr>
          <w:u w:val="single"/>
        </w:rPr>
      </w:pPr>
      <w:r w:rsidRPr="00AA1E9A">
        <w:rPr>
          <w:b/>
          <w:bCs/>
        </w:rPr>
        <w:t>2004</w:t>
      </w:r>
      <w:r>
        <w:tab/>
        <w:t>Os incríveis</w:t>
      </w:r>
      <w:r>
        <w:tab/>
        <w:t xml:space="preserve">A partir de </w:t>
      </w:r>
      <w:r w:rsidRPr="00AA1E9A">
        <w:rPr>
          <w:b/>
          <w:bCs/>
        </w:rPr>
        <w:t>2011</w:t>
      </w:r>
      <w:r>
        <w:t xml:space="preserve"> outras produções</w:t>
      </w:r>
    </w:p>
    <w:p w14:paraId="0036419D" w14:textId="77777777" w:rsidR="00C2188C" w:rsidRDefault="00C2188C" w:rsidP="00F02B9F">
      <w:pPr>
        <w:spacing w:after="160"/>
      </w:pPr>
    </w:p>
    <w:p w14:paraId="3C7FCD8C" w14:textId="77777777" w:rsidR="00FA5870" w:rsidRDefault="00FA5870" w:rsidP="00F02B9F">
      <w:pPr>
        <w:spacing w:after="160"/>
      </w:pPr>
      <w:r>
        <w:t xml:space="preserve">A Pixar pertence </w:t>
      </w:r>
      <w:r w:rsidR="00263FB9">
        <w:t>à</w:t>
      </w:r>
      <w:r>
        <w:t xml:space="preserve"> The Walt Disney </w:t>
      </w:r>
      <w:proofErr w:type="spellStart"/>
      <w:r>
        <w:t>Company</w:t>
      </w:r>
      <w:proofErr w:type="spellEnd"/>
      <w:r>
        <w:t xml:space="preserve"> e desenvolve um software padrão da indústria (</w:t>
      </w:r>
      <w:proofErr w:type="spellStart"/>
      <w:r>
        <w:t>RenderMan</w:t>
      </w:r>
      <w:proofErr w:type="spellEnd"/>
      <w:r>
        <w:t xml:space="preserve">), usado para geração de imagens de realismo fotográfico de alta qualidade. </w:t>
      </w:r>
    </w:p>
    <w:p w14:paraId="0DFD3F78" w14:textId="77777777" w:rsidR="000910BA" w:rsidRDefault="000910BA" w:rsidP="005132DB">
      <w:pPr>
        <w:tabs>
          <w:tab w:val="left" w:leader="dot" w:pos="1985"/>
        </w:tabs>
      </w:pPr>
    </w:p>
    <w:p w14:paraId="477884A8" w14:textId="77777777" w:rsidR="005132DB" w:rsidRDefault="005132DB" w:rsidP="005132DB">
      <w:pPr>
        <w:tabs>
          <w:tab w:val="left" w:leader="dot" w:pos="1985"/>
        </w:tabs>
      </w:pPr>
    </w:p>
    <w:p w14:paraId="7586055B" w14:textId="77777777" w:rsidR="00263FB9" w:rsidRDefault="00263FB9" w:rsidP="005132DB">
      <w:pPr>
        <w:tabs>
          <w:tab w:val="left" w:leader="dot" w:pos="1985"/>
        </w:tabs>
      </w:pPr>
    </w:p>
    <w:p w14:paraId="31887C94" w14:textId="77777777" w:rsidR="00263FB9" w:rsidRDefault="00263FB9" w:rsidP="005132DB">
      <w:pPr>
        <w:tabs>
          <w:tab w:val="left" w:leader="dot" w:pos="1985"/>
        </w:tabs>
      </w:pPr>
    </w:p>
    <w:p w14:paraId="5C2011CE" w14:textId="77777777" w:rsidR="00263FB9" w:rsidRDefault="00263FB9" w:rsidP="005132DB">
      <w:pPr>
        <w:tabs>
          <w:tab w:val="left" w:leader="dot" w:pos="1985"/>
        </w:tabs>
      </w:pPr>
    </w:p>
    <w:p w14:paraId="5557F615" w14:textId="77777777" w:rsidR="005132DB" w:rsidRDefault="005132DB" w:rsidP="005132DB">
      <w:pPr>
        <w:tabs>
          <w:tab w:val="left" w:leader="dot" w:pos="1985"/>
        </w:tabs>
      </w:pPr>
    </w:p>
    <w:p w14:paraId="2A887333" w14:textId="77777777" w:rsidR="00FD32CB" w:rsidRDefault="00FD32CB"/>
    <w:p w14:paraId="4FB830C3" w14:textId="77777777" w:rsidR="00A46BC7" w:rsidRDefault="00A46BC7"/>
    <w:sectPr w:rsidR="00A46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BC7"/>
    <w:rsid w:val="000910BA"/>
    <w:rsid w:val="000C1339"/>
    <w:rsid w:val="000E6F71"/>
    <w:rsid w:val="00263FB9"/>
    <w:rsid w:val="00274DC6"/>
    <w:rsid w:val="002E3B95"/>
    <w:rsid w:val="00364542"/>
    <w:rsid w:val="003A2350"/>
    <w:rsid w:val="00505E9F"/>
    <w:rsid w:val="00507874"/>
    <w:rsid w:val="005132DB"/>
    <w:rsid w:val="007043CB"/>
    <w:rsid w:val="0074783E"/>
    <w:rsid w:val="00910269"/>
    <w:rsid w:val="00A46BC7"/>
    <w:rsid w:val="00AA1E9A"/>
    <w:rsid w:val="00C14BCD"/>
    <w:rsid w:val="00C2188C"/>
    <w:rsid w:val="00F02B9F"/>
    <w:rsid w:val="00F83D31"/>
    <w:rsid w:val="00F90C9C"/>
    <w:rsid w:val="00FA5870"/>
    <w:rsid w:val="00F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DEAC"/>
  <w15:docId w15:val="{9E0B8134-3D2D-4095-BB79-501A4DCA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INGRID DA SILVA LOPES</cp:lastModifiedBy>
  <cp:revision>7</cp:revision>
  <dcterms:created xsi:type="dcterms:W3CDTF">2013-07-19T16:43:00Z</dcterms:created>
  <dcterms:modified xsi:type="dcterms:W3CDTF">2024-12-05T00:04:00Z</dcterms:modified>
</cp:coreProperties>
</file>