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62744" w14:textId="77777777" w:rsidR="00DC399D" w:rsidRPr="004521F4" w:rsidRDefault="00DC399D" w:rsidP="00DC399D">
      <w:pPr>
        <w:spacing w:after="160"/>
        <w:rPr>
          <w:rFonts w:asciiTheme="minorHAnsi" w:hAnsiTheme="minorHAnsi"/>
          <w:b/>
          <w:bCs/>
          <w:sz w:val="22"/>
          <w:szCs w:val="22"/>
        </w:rPr>
      </w:pPr>
      <w:r w:rsidRPr="004521F4">
        <w:rPr>
          <w:rFonts w:asciiTheme="minorHAnsi" w:hAnsiTheme="minorHAnsi"/>
          <w:b/>
          <w:bCs/>
          <w:sz w:val="22"/>
          <w:szCs w:val="22"/>
        </w:rPr>
        <w:t>Tecnologia</w:t>
      </w:r>
    </w:p>
    <w:p w14:paraId="5ADD4D85" w14:textId="77777777" w:rsidR="00DC399D" w:rsidRPr="00481A4D" w:rsidRDefault="00DC399D" w:rsidP="00DC399D">
      <w:pPr>
        <w:spacing w:after="160"/>
        <w:rPr>
          <w:rFonts w:asciiTheme="minorHAnsi" w:hAnsiTheme="minorHAnsi"/>
          <w:sz w:val="22"/>
          <w:szCs w:val="22"/>
        </w:rPr>
      </w:pPr>
      <w:r w:rsidRPr="00481A4D">
        <w:rPr>
          <w:rFonts w:asciiTheme="minorHAnsi" w:hAnsiTheme="minorHAnsi"/>
          <w:sz w:val="22"/>
          <w:szCs w:val="22"/>
        </w:rPr>
        <w:t>Cada vez mais as novas tecnologias de comunicação e informação chegam nas escolas para auxiliar em algumas tarefas e criar uma dinâmica diferenciada. Para acompanhar esse avanço, o preparo e aprendizado dos educadores é fundamental.</w:t>
      </w:r>
    </w:p>
    <w:p w14:paraId="76F3BDC8" w14:textId="77777777" w:rsidR="00DC399D" w:rsidRPr="00481A4D" w:rsidRDefault="00DC399D" w:rsidP="004521F4">
      <w:pPr>
        <w:spacing w:after="160"/>
        <w:ind w:firstLine="709"/>
        <w:rPr>
          <w:rFonts w:asciiTheme="minorHAnsi" w:hAnsiTheme="minorHAnsi"/>
          <w:sz w:val="22"/>
          <w:szCs w:val="22"/>
        </w:rPr>
      </w:pPr>
      <w:r w:rsidRPr="00481A4D">
        <w:rPr>
          <w:rFonts w:asciiTheme="minorHAnsi" w:hAnsiTheme="minorHAnsi"/>
          <w:sz w:val="22"/>
          <w:szCs w:val="22"/>
        </w:rPr>
        <w:t xml:space="preserve">Os educadores precisam estar capacitados para desenvolver em seus alunos a necessária visão crítica diante da velocidade e do excesso de informações. </w:t>
      </w:r>
    </w:p>
    <w:p w14:paraId="7FC49305" w14:textId="77777777" w:rsidR="00DC399D" w:rsidRPr="004521F4" w:rsidRDefault="00DC399D" w:rsidP="004521F4">
      <w:pPr>
        <w:spacing w:after="160"/>
        <w:ind w:firstLine="709"/>
        <w:rPr>
          <w:rFonts w:asciiTheme="minorHAnsi" w:hAnsiTheme="minorHAnsi"/>
          <w:sz w:val="22"/>
          <w:szCs w:val="22"/>
          <w:u w:val="single"/>
        </w:rPr>
      </w:pPr>
      <w:r w:rsidRPr="00481A4D">
        <w:rPr>
          <w:rFonts w:asciiTheme="minorHAnsi" w:hAnsiTheme="minorHAnsi"/>
          <w:sz w:val="22"/>
          <w:szCs w:val="22"/>
        </w:rPr>
        <w:t xml:space="preserve">As visões diferentes de mundo entre professores e alunos podem criar certo distanciamento em um primeiro momento.  O trabalho dos professores está em realizar ações no sentido de mostrar aos alunos que a tecnologia deve ser usada a seu favor e que os </w:t>
      </w:r>
      <w:r w:rsidRPr="004521F4">
        <w:rPr>
          <w:rFonts w:asciiTheme="minorHAnsi" w:hAnsiTheme="minorHAnsi"/>
          <w:sz w:val="22"/>
          <w:szCs w:val="22"/>
          <w:u w:val="single"/>
        </w:rPr>
        <w:t>limites precisam existir e são necessários para um aprendizado eficiente e saudável.</w:t>
      </w:r>
    </w:p>
    <w:p w14:paraId="33492047" w14:textId="77777777" w:rsidR="00DC399D" w:rsidRDefault="00DC399D" w:rsidP="00DC399D">
      <w:pPr>
        <w:spacing w:after="160"/>
        <w:rPr>
          <w:rFonts w:asciiTheme="minorHAnsi" w:hAnsiTheme="minorHAnsi"/>
          <w:sz w:val="22"/>
          <w:szCs w:val="22"/>
        </w:rPr>
      </w:pPr>
    </w:p>
    <w:p w14:paraId="17680835" w14:textId="77777777" w:rsidR="00DC399D" w:rsidRDefault="00DC399D" w:rsidP="00DC399D">
      <w:pPr>
        <w:spacing w:after="160"/>
        <w:rPr>
          <w:rFonts w:asciiTheme="minorHAnsi" w:hAnsiTheme="minorHAnsi"/>
          <w:sz w:val="22"/>
          <w:szCs w:val="22"/>
        </w:rPr>
      </w:pPr>
    </w:p>
    <w:p w14:paraId="0D0F8684" w14:textId="77777777" w:rsidR="00DC399D" w:rsidRPr="00481A4D" w:rsidRDefault="00DC399D" w:rsidP="00DC399D">
      <w:pPr>
        <w:spacing w:after="160"/>
        <w:rPr>
          <w:rFonts w:asciiTheme="minorHAnsi" w:hAnsiTheme="minorHAnsi"/>
          <w:sz w:val="22"/>
          <w:szCs w:val="22"/>
        </w:rPr>
      </w:pPr>
    </w:p>
    <w:sectPr w:rsidR="00DC399D" w:rsidRPr="00481A4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6895D" w14:textId="77777777" w:rsidR="00F3293F" w:rsidRDefault="00F3293F" w:rsidP="004521F4">
      <w:r>
        <w:separator/>
      </w:r>
    </w:p>
  </w:endnote>
  <w:endnote w:type="continuationSeparator" w:id="0">
    <w:p w14:paraId="6C7408A6" w14:textId="77777777" w:rsidR="00F3293F" w:rsidRDefault="00F3293F" w:rsidP="0045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8A3AB" w14:textId="77777777" w:rsidR="00F3293F" w:rsidRDefault="00F3293F" w:rsidP="004521F4">
      <w:r>
        <w:separator/>
      </w:r>
    </w:p>
  </w:footnote>
  <w:footnote w:type="continuationSeparator" w:id="0">
    <w:p w14:paraId="6DA5FF41" w14:textId="77777777" w:rsidR="00F3293F" w:rsidRDefault="00F3293F" w:rsidP="00452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F078C" w14:textId="17DE3E03" w:rsidR="004521F4" w:rsidRDefault="004521F4" w:rsidP="004521F4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6B7"/>
    <w:rsid w:val="000E6F71"/>
    <w:rsid w:val="001666B7"/>
    <w:rsid w:val="001913AB"/>
    <w:rsid w:val="003B2A83"/>
    <w:rsid w:val="004521F4"/>
    <w:rsid w:val="00505E9F"/>
    <w:rsid w:val="007F3611"/>
    <w:rsid w:val="00864FC4"/>
    <w:rsid w:val="00C14BCD"/>
    <w:rsid w:val="00DC399D"/>
    <w:rsid w:val="00F3293F"/>
    <w:rsid w:val="00F83D31"/>
    <w:rsid w:val="00FA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0126C"/>
  <w15:docId w15:val="{836932E0-2BBD-4BD9-9995-A2D841FE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1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521F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521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521F4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INGRID DA SILVA LOPES</cp:lastModifiedBy>
  <cp:revision>7</cp:revision>
  <dcterms:created xsi:type="dcterms:W3CDTF">2013-07-21T15:43:00Z</dcterms:created>
  <dcterms:modified xsi:type="dcterms:W3CDTF">2024-12-05T00:09:00Z</dcterms:modified>
</cp:coreProperties>
</file>