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CA" w:rsidRDefault="003A4C6E">
      <w:r>
        <w:t>Índice de Massa Corporal</w:t>
      </w:r>
    </w:p>
    <w:p w:rsidR="00714E93" w:rsidRDefault="00714E93" w:rsidP="00714E93">
      <w:r>
        <w:t>Cuidar da saúde é essencial. Calcular o peso ideal através do Índice de Massa Corporal (IMC) é uma forma simples e rápida para se obter informação sobre o peso em relação ao que é considerado ideal. O IMC é obtido dividindo-se o peso (em quilos) pela est</w:t>
      </w:r>
      <w:bookmarkStart w:id="0" w:name="_GoBack"/>
      <w:bookmarkEnd w:id="0"/>
      <w:r>
        <w:t xml:space="preserve">atura (em metros) elevada ao quadrado. </w:t>
      </w:r>
    </w:p>
    <w:p w:rsidR="003A4C6E" w:rsidRDefault="005F21F2">
      <w:r>
        <w:t>F</w:t>
      </w:r>
      <w:r w:rsidR="003A4C6E">
        <w:t>órmula: IMC = peso / (altura x altura).</w:t>
      </w:r>
    </w:p>
    <w:p w:rsidR="003A4C6E" w:rsidRDefault="003A4C6E">
      <w:r>
        <w:t xml:space="preserve">A tabela </w:t>
      </w:r>
      <w:r w:rsidR="00C9199C">
        <w:t xml:space="preserve">resumida </w:t>
      </w:r>
      <w:r>
        <w:t xml:space="preserve">indica se o peso está acima ou abaixo </w:t>
      </w:r>
      <w:r w:rsidR="005F21F2">
        <w:t>do considerado saudável.</w:t>
      </w:r>
    </w:p>
    <w:p w:rsidR="004137E2" w:rsidRDefault="004137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21F2" w:rsidTr="005F21F2">
        <w:tc>
          <w:tcPr>
            <w:tcW w:w="4247" w:type="dxa"/>
          </w:tcPr>
          <w:p w:rsidR="005F21F2" w:rsidRDefault="005F21F2">
            <w:r>
              <w:t>Faixa de valor</w:t>
            </w:r>
          </w:p>
        </w:tc>
        <w:tc>
          <w:tcPr>
            <w:tcW w:w="4247" w:type="dxa"/>
          </w:tcPr>
          <w:p w:rsidR="005F21F2" w:rsidRDefault="005F21F2">
            <w:r>
              <w:t>Significado</w:t>
            </w:r>
          </w:p>
        </w:tc>
      </w:tr>
      <w:tr w:rsidR="005F21F2" w:rsidTr="005F21F2">
        <w:tc>
          <w:tcPr>
            <w:tcW w:w="4247" w:type="dxa"/>
          </w:tcPr>
          <w:p w:rsidR="005F21F2" w:rsidRDefault="005F21F2">
            <w:r>
              <w:t>Menos que 18,5</w:t>
            </w:r>
          </w:p>
        </w:tc>
        <w:tc>
          <w:tcPr>
            <w:tcW w:w="4247" w:type="dxa"/>
          </w:tcPr>
          <w:p w:rsidR="005F21F2" w:rsidRDefault="005F21F2">
            <w:r>
              <w:t>Abaixo do peso</w:t>
            </w:r>
          </w:p>
        </w:tc>
      </w:tr>
      <w:tr w:rsidR="005F21F2" w:rsidTr="005F21F2">
        <w:tc>
          <w:tcPr>
            <w:tcW w:w="4247" w:type="dxa"/>
          </w:tcPr>
          <w:p w:rsidR="005F21F2" w:rsidRDefault="005F21F2">
            <w:r>
              <w:t>De 18,5 a 24,9</w:t>
            </w:r>
          </w:p>
        </w:tc>
        <w:tc>
          <w:tcPr>
            <w:tcW w:w="4247" w:type="dxa"/>
          </w:tcPr>
          <w:p w:rsidR="005F21F2" w:rsidRDefault="005F21F2">
            <w:r>
              <w:t>Peso normal</w:t>
            </w:r>
          </w:p>
        </w:tc>
      </w:tr>
      <w:tr w:rsidR="005F21F2" w:rsidTr="005F21F2">
        <w:tc>
          <w:tcPr>
            <w:tcW w:w="4247" w:type="dxa"/>
          </w:tcPr>
          <w:p w:rsidR="005F21F2" w:rsidRDefault="005F21F2">
            <w:r>
              <w:t>De 25 a 29,9</w:t>
            </w:r>
          </w:p>
        </w:tc>
        <w:tc>
          <w:tcPr>
            <w:tcW w:w="4247" w:type="dxa"/>
          </w:tcPr>
          <w:p w:rsidR="005F21F2" w:rsidRDefault="005F21F2">
            <w:r>
              <w:t>Sobrepeso</w:t>
            </w:r>
          </w:p>
        </w:tc>
      </w:tr>
      <w:tr w:rsidR="005F21F2" w:rsidTr="005F21F2">
        <w:tc>
          <w:tcPr>
            <w:tcW w:w="4247" w:type="dxa"/>
          </w:tcPr>
          <w:p w:rsidR="005F21F2" w:rsidRDefault="005F21F2">
            <w:r>
              <w:t>De 30 a 34,9</w:t>
            </w:r>
          </w:p>
        </w:tc>
        <w:tc>
          <w:tcPr>
            <w:tcW w:w="4247" w:type="dxa"/>
          </w:tcPr>
          <w:p w:rsidR="005F21F2" w:rsidRDefault="005F21F2">
            <w:r>
              <w:t>Obesidade</w:t>
            </w:r>
          </w:p>
        </w:tc>
      </w:tr>
    </w:tbl>
    <w:p w:rsidR="005F21F2" w:rsidRDefault="005F21F2"/>
    <w:p w:rsidR="003A4C6E" w:rsidRDefault="004137E2">
      <w:r>
        <w:t xml:space="preserve">O IMC é apenas um </w:t>
      </w:r>
      <w:r w:rsidR="00C25D25">
        <w:t>parâmetro</w:t>
      </w:r>
      <w:r w:rsidR="0015799E">
        <w:t>. Ele</w:t>
      </w:r>
      <w:r>
        <w:t xml:space="preserve"> não determina </w:t>
      </w:r>
      <w:r w:rsidR="0015799E">
        <w:t>precisamente</w:t>
      </w:r>
      <w:r>
        <w:t xml:space="preserve"> </w:t>
      </w:r>
      <w:r w:rsidR="007D6313">
        <w:t xml:space="preserve">se </w:t>
      </w:r>
      <w:r w:rsidR="0015799E">
        <w:t xml:space="preserve">a pessoa </w:t>
      </w:r>
      <w:r w:rsidR="007D6313">
        <w:t xml:space="preserve">está abaixo ou acima do peso ideal. Fatores como sexo, idade, </w:t>
      </w:r>
      <w:r w:rsidR="0015799E">
        <w:t xml:space="preserve">massa muscular, </w:t>
      </w:r>
      <w:r w:rsidR="00362F75">
        <w:t xml:space="preserve">condicionamento físico, entre outros, podem influenciar no resultado. </w:t>
      </w:r>
      <w:r>
        <w:t xml:space="preserve">O ideal é que </w:t>
      </w:r>
      <w:r w:rsidR="0015799E">
        <w:t xml:space="preserve">o cálculo seja </w:t>
      </w:r>
      <w:r w:rsidR="00734AF5">
        <w:t xml:space="preserve">feito e </w:t>
      </w:r>
      <w:r w:rsidR="0015799E">
        <w:t xml:space="preserve">analisado </w:t>
      </w:r>
      <w:r>
        <w:t>por um profissional qualificado.</w:t>
      </w:r>
    </w:p>
    <w:sectPr w:rsidR="003A4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6E"/>
    <w:rsid w:val="0015799E"/>
    <w:rsid w:val="00362F75"/>
    <w:rsid w:val="003A4C6E"/>
    <w:rsid w:val="004137E2"/>
    <w:rsid w:val="005F21F2"/>
    <w:rsid w:val="00714E93"/>
    <w:rsid w:val="00734AF5"/>
    <w:rsid w:val="007D6313"/>
    <w:rsid w:val="00987BA3"/>
    <w:rsid w:val="00B0731B"/>
    <w:rsid w:val="00C145CA"/>
    <w:rsid w:val="00C25D25"/>
    <w:rsid w:val="00C9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EE9F6-38AC-4F9E-B60D-42D59FB1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Issa</dc:creator>
  <cp:keywords/>
  <dc:description/>
  <cp:lastModifiedBy>Najet Issa</cp:lastModifiedBy>
  <cp:revision>7</cp:revision>
  <dcterms:created xsi:type="dcterms:W3CDTF">2013-08-08T19:22:00Z</dcterms:created>
  <dcterms:modified xsi:type="dcterms:W3CDTF">2016-05-09T00:10:00Z</dcterms:modified>
</cp:coreProperties>
</file>