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F9D4" w14:textId="64A67C7B" w:rsidR="00C550F5" w:rsidRPr="00487724" w:rsidRDefault="0048591A" w:rsidP="00487724">
      <w:pPr>
        <w:spacing w:after="200"/>
        <w:jc w:val="center"/>
        <w:rPr>
          <w:rFonts w:ascii="Century" w:hAnsi="Century" w:cstheme="minorHAnsi"/>
          <w:sz w:val="28"/>
          <w:szCs w:val="28"/>
        </w:rPr>
      </w:pPr>
      <w:r w:rsidRPr="00487724">
        <w:rPr>
          <w:rFonts w:ascii="Century" w:hAnsi="Century" w:cstheme="minorHAnsi"/>
          <w:sz w:val="28"/>
          <w:szCs w:val="28"/>
        </w:rPr>
        <w:t>Verifique alguns Cursos e Oficinas para as Férias</w:t>
      </w:r>
    </w:p>
    <w:tbl>
      <w:tblPr>
        <w:tblStyle w:val="TabeladeGrade5Escura-nfase1"/>
        <w:tblW w:w="9002" w:type="dxa"/>
        <w:tblLook w:val="04A0" w:firstRow="1" w:lastRow="0" w:firstColumn="1" w:lastColumn="0" w:noHBand="0" w:noVBand="1"/>
      </w:tblPr>
      <w:tblGrid>
        <w:gridCol w:w="4501"/>
        <w:gridCol w:w="4501"/>
      </w:tblGrid>
      <w:tr w:rsidR="00487724" w:rsidRPr="00487724" w14:paraId="067CCFAE" w14:textId="77777777" w:rsidTr="0048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4602FFE" w14:textId="48EDFDAE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Cursos e Oficinas</w:t>
            </w:r>
          </w:p>
        </w:tc>
        <w:tc>
          <w:tcPr>
            <w:tcW w:w="4501" w:type="dxa"/>
          </w:tcPr>
          <w:p w14:paraId="791DC789" w14:textId="4EFB8052" w:rsidR="00487724" w:rsidRPr="00487724" w:rsidRDefault="00487724" w:rsidP="0048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Média de Preços (reais)*</w:t>
            </w:r>
          </w:p>
        </w:tc>
      </w:tr>
      <w:tr w:rsidR="00487724" w:rsidRPr="00487724" w14:paraId="67D38395" w14:textId="77777777" w:rsidTr="0048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D37F1E4" w14:textId="5FC0B438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Técnica de Modelagem em Argila</w:t>
            </w:r>
          </w:p>
        </w:tc>
        <w:tc>
          <w:tcPr>
            <w:tcW w:w="4501" w:type="dxa"/>
          </w:tcPr>
          <w:p w14:paraId="6647B40F" w14:textId="59B4C549" w:rsidR="00487724" w:rsidRPr="00487724" w:rsidRDefault="00487724" w:rsidP="0048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inorHAnsi"/>
              </w:rPr>
            </w:pPr>
            <w:r w:rsidRPr="00487724">
              <w:rPr>
                <w:rFonts w:ascii="Century" w:hAnsi="Century" w:cstheme="minorHAnsi"/>
              </w:rPr>
              <w:t>90</w:t>
            </w:r>
          </w:p>
        </w:tc>
      </w:tr>
      <w:tr w:rsidR="00487724" w:rsidRPr="00487724" w14:paraId="6838CF13" w14:textId="77777777" w:rsidTr="0048772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86BC6B1" w14:textId="16258F23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Mergulho</w:t>
            </w:r>
          </w:p>
        </w:tc>
        <w:tc>
          <w:tcPr>
            <w:tcW w:w="4501" w:type="dxa"/>
          </w:tcPr>
          <w:p w14:paraId="19B24CCB" w14:textId="2EEDCCB0" w:rsidR="00487724" w:rsidRPr="00487724" w:rsidRDefault="00487724" w:rsidP="00487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inorHAnsi"/>
              </w:rPr>
            </w:pPr>
            <w:r w:rsidRPr="00487724">
              <w:rPr>
                <w:rFonts w:ascii="Century" w:hAnsi="Century" w:cstheme="minorHAnsi"/>
              </w:rPr>
              <w:t>800</w:t>
            </w:r>
          </w:p>
        </w:tc>
      </w:tr>
      <w:tr w:rsidR="00487724" w:rsidRPr="00487724" w14:paraId="17877173" w14:textId="77777777" w:rsidTr="0048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66D091B" w14:textId="7BA6519D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Culinária</w:t>
            </w:r>
          </w:p>
        </w:tc>
        <w:tc>
          <w:tcPr>
            <w:tcW w:w="4501" w:type="dxa"/>
          </w:tcPr>
          <w:p w14:paraId="00033EA8" w14:textId="35CED7E4" w:rsidR="00487724" w:rsidRPr="00487724" w:rsidRDefault="00487724" w:rsidP="0048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inorHAnsi"/>
              </w:rPr>
            </w:pPr>
            <w:r w:rsidRPr="00487724">
              <w:rPr>
                <w:rFonts w:ascii="Century" w:hAnsi="Century" w:cstheme="minorHAnsi"/>
              </w:rPr>
              <w:t>200</w:t>
            </w:r>
          </w:p>
        </w:tc>
      </w:tr>
      <w:tr w:rsidR="00487724" w:rsidRPr="00487724" w14:paraId="0CA5E1D9" w14:textId="77777777" w:rsidTr="0048772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2180805" w14:textId="3A7A4566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Dobradura</w:t>
            </w:r>
          </w:p>
        </w:tc>
        <w:tc>
          <w:tcPr>
            <w:tcW w:w="4501" w:type="dxa"/>
          </w:tcPr>
          <w:p w14:paraId="2EF874CE" w14:textId="301DA1C8" w:rsidR="00487724" w:rsidRPr="00487724" w:rsidRDefault="00487724" w:rsidP="00487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inorHAnsi"/>
              </w:rPr>
            </w:pPr>
            <w:r w:rsidRPr="00487724">
              <w:rPr>
                <w:rFonts w:ascii="Century" w:hAnsi="Century" w:cstheme="minorHAnsi"/>
              </w:rPr>
              <w:t>Grátis</w:t>
            </w:r>
          </w:p>
        </w:tc>
      </w:tr>
      <w:tr w:rsidR="00487724" w:rsidRPr="00487724" w14:paraId="0BFA50F9" w14:textId="77777777" w:rsidTr="0048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2D60198" w14:textId="1FEF7F30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Quadrinhos</w:t>
            </w:r>
          </w:p>
        </w:tc>
        <w:tc>
          <w:tcPr>
            <w:tcW w:w="4501" w:type="dxa"/>
          </w:tcPr>
          <w:p w14:paraId="77081429" w14:textId="2E23660F" w:rsidR="00487724" w:rsidRPr="00487724" w:rsidRDefault="00487724" w:rsidP="0048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inorHAnsi"/>
              </w:rPr>
            </w:pPr>
            <w:r w:rsidRPr="00487724">
              <w:rPr>
                <w:rFonts w:ascii="Century" w:hAnsi="Century" w:cstheme="minorHAnsi"/>
              </w:rPr>
              <w:t>90 a 110</w:t>
            </w:r>
          </w:p>
        </w:tc>
      </w:tr>
      <w:tr w:rsidR="00487724" w:rsidRPr="00487724" w14:paraId="481159B0" w14:textId="77777777" w:rsidTr="0048772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D011F79" w14:textId="48FE9AA7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Dança</w:t>
            </w:r>
          </w:p>
        </w:tc>
        <w:tc>
          <w:tcPr>
            <w:tcW w:w="4501" w:type="dxa"/>
          </w:tcPr>
          <w:p w14:paraId="4F213594" w14:textId="4CD5D3DB" w:rsidR="00487724" w:rsidRPr="00487724" w:rsidRDefault="00487724" w:rsidP="00487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inorHAnsi"/>
              </w:rPr>
            </w:pPr>
            <w:r w:rsidRPr="00487724">
              <w:rPr>
                <w:rFonts w:ascii="Century" w:hAnsi="Century" w:cstheme="minorHAnsi"/>
              </w:rPr>
              <w:t>250</w:t>
            </w:r>
          </w:p>
        </w:tc>
      </w:tr>
      <w:tr w:rsidR="00487724" w:rsidRPr="00487724" w14:paraId="4AF52CDC" w14:textId="77777777" w:rsidTr="0048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CAA967E" w14:textId="70DEC399" w:rsidR="00487724" w:rsidRPr="00487724" w:rsidRDefault="00487724" w:rsidP="003D2EEA">
            <w:pPr>
              <w:rPr>
                <w:rFonts w:ascii="Century" w:hAnsi="Century" w:cstheme="minorHAnsi"/>
                <w:b w:val="0"/>
                <w:bCs w:val="0"/>
              </w:rPr>
            </w:pPr>
            <w:r w:rsidRPr="00487724">
              <w:rPr>
                <w:rFonts w:ascii="Century" w:hAnsi="Century" w:cstheme="minorHAnsi"/>
                <w:b w:val="0"/>
                <w:bCs w:val="0"/>
              </w:rPr>
              <w:t>Circo</w:t>
            </w:r>
          </w:p>
        </w:tc>
        <w:tc>
          <w:tcPr>
            <w:tcW w:w="4501" w:type="dxa"/>
          </w:tcPr>
          <w:p w14:paraId="175C4CA6" w14:textId="779DCB02" w:rsidR="00487724" w:rsidRPr="00487724" w:rsidRDefault="00487724" w:rsidP="0048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inorHAnsi"/>
              </w:rPr>
            </w:pPr>
            <w:r w:rsidRPr="00487724">
              <w:rPr>
                <w:rFonts w:ascii="Century" w:hAnsi="Century" w:cstheme="minorHAnsi"/>
              </w:rPr>
              <w:t>160</w:t>
            </w:r>
          </w:p>
        </w:tc>
      </w:tr>
    </w:tbl>
    <w:p w14:paraId="73AB0A09" w14:textId="77777777" w:rsidR="00C550F5" w:rsidRDefault="00C550F5" w:rsidP="003D2EEA">
      <w:pPr>
        <w:rPr>
          <w:rFonts w:asciiTheme="minorHAnsi" w:hAnsiTheme="minorHAnsi" w:cstheme="minorHAnsi"/>
          <w:sz w:val="22"/>
          <w:szCs w:val="22"/>
        </w:rPr>
      </w:pPr>
    </w:p>
    <w:p w14:paraId="03ACFB2D" w14:textId="77777777" w:rsidR="00C550F5" w:rsidRPr="00487724" w:rsidRDefault="00C550F5" w:rsidP="003D2EEA">
      <w:pPr>
        <w:rPr>
          <w:rFonts w:ascii="Century" w:hAnsi="Century" w:cstheme="minorHAnsi"/>
          <w:sz w:val="22"/>
          <w:szCs w:val="22"/>
        </w:rPr>
      </w:pPr>
    </w:p>
    <w:p w14:paraId="1E2CA339" w14:textId="720E7D3D" w:rsidR="00C550F5" w:rsidRPr="00487724" w:rsidRDefault="00487724" w:rsidP="003D2EEA">
      <w:pPr>
        <w:rPr>
          <w:rFonts w:ascii="Century" w:hAnsi="Century" w:cstheme="minorHAnsi"/>
          <w:sz w:val="22"/>
          <w:szCs w:val="22"/>
        </w:rPr>
      </w:pPr>
      <w:r w:rsidRPr="00487724">
        <w:rPr>
          <w:rFonts w:ascii="Century" w:hAnsi="Century" w:cstheme="minorHAnsi"/>
          <w:sz w:val="22"/>
          <w:szCs w:val="22"/>
        </w:rPr>
        <w:t>*Valores sujeitos a alteração para o próximo mês de férias</w:t>
      </w:r>
      <w:r>
        <w:rPr>
          <w:rFonts w:ascii="Century" w:hAnsi="Century" w:cstheme="minorHAnsi"/>
          <w:sz w:val="22"/>
          <w:szCs w:val="22"/>
        </w:rPr>
        <w:t>.</w:t>
      </w:r>
    </w:p>
    <w:sectPr w:rsidR="00C550F5" w:rsidRPr="0048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91A"/>
    <w:rsid w:val="000E6F71"/>
    <w:rsid w:val="003D2EEA"/>
    <w:rsid w:val="0048591A"/>
    <w:rsid w:val="00487724"/>
    <w:rsid w:val="004E356B"/>
    <w:rsid w:val="00505E9F"/>
    <w:rsid w:val="00624EDC"/>
    <w:rsid w:val="00A96A0E"/>
    <w:rsid w:val="00BA40EE"/>
    <w:rsid w:val="00C14BCD"/>
    <w:rsid w:val="00C550F5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3E36"/>
  <w15:docId w15:val="{C7E0670D-D18E-4751-AF71-01253B41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Mdia3-nfase4">
    <w:name w:val="Medium Grid 3 Accent 4"/>
    <w:basedOn w:val="Tabelanormal"/>
    <w:uiPriority w:val="69"/>
    <w:rsid w:val="00485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Tabelacomgrade">
    <w:name w:val="Table Grid"/>
    <w:basedOn w:val="Tabelanormal"/>
    <w:uiPriority w:val="59"/>
    <w:rsid w:val="0048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487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INGRID DA SILVA LOPES</cp:lastModifiedBy>
  <cp:revision>5</cp:revision>
  <dcterms:created xsi:type="dcterms:W3CDTF">2013-07-28T01:06:00Z</dcterms:created>
  <dcterms:modified xsi:type="dcterms:W3CDTF">2024-12-05T00:34:00Z</dcterms:modified>
</cp:coreProperties>
</file>