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5CA" w:rsidRDefault="00171503">
      <w:r>
        <w:t>Fazendo bom uso</w:t>
      </w:r>
      <w:r w:rsidR="00F36E3D">
        <w:t xml:space="preserve"> das </w:t>
      </w:r>
      <w:r>
        <w:t>Mensagens Eletrônicas</w:t>
      </w:r>
    </w:p>
    <w:p w:rsidR="00171503" w:rsidRDefault="00F36E3D">
      <w:r>
        <w:t>A mensagem eletrônica requer os mesmos cuidados que uma mensagem escrita, no que se refere a clareza, objetividade, coerência, sequência de ideias e precisão. Ao redigir um e-mail é importante responder aos seguintes itens: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FD5A4E" w:rsidTr="00FD5A4E">
        <w:tc>
          <w:tcPr>
            <w:tcW w:w="4247" w:type="dxa"/>
          </w:tcPr>
          <w:p w:rsidR="00FD5A4E" w:rsidRDefault="00FD5A4E">
            <w:r>
              <w:t>O que</w:t>
            </w:r>
          </w:p>
        </w:tc>
        <w:tc>
          <w:tcPr>
            <w:tcW w:w="4247" w:type="dxa"/>
          </w:tcPr>
          <w:p w:rsidR="00FD5A4E" w:rsidRDefault="00FD5A4E">
            <w:r>
              <w:t>Objetivo do texto da comunicação</w:t>
            </w:r>
          </w:p>
        </w:tc>
      </w:tr>
      <w:tr w:rsidR="00FD5A4E" w:rsidTr="00FD5A4E">
        <w:tc>
          <w:tcPr>
            <w:tcW w:w="4247" w:type="dxa"/>
          </w:tcPr>
          <w:p w:rsidR="00FD5A4E" w:rsidRDefault="00FD5A4E">
            <w:r>
              <w:t>Para quem</w:t>
            </w:r>
          </w:p>
        </w:tc>
        <w:tc>
          <w:tcPr>
            <w:tcW w:w="4247" w:type="dxa"/>
          </w:tcPr>
          <w:p w:rsidR="00FD5A4E" w:rsidRDefault="00FD5A4E">
            <w:r>
              <w:t>Quem receberá a mensagem</w:t>
            </w:r>
          </w:p>
        </w:tc>
      </w:tr>
      <w:tr w:rsidR="00FD5A4E" w:rsidTr="00FD5A4E">
        <w:tc>
          <w:tcPr>
            <w:tcW w:w="4247" w:type="dxa"/>
          </w:tcPr>
          <w:p w:rsidR="00FD5A4E" w:rsidRDefault="00FD5A4E">
            <w:r>
              <w:t>Para que</w:t>
            </w:r>
          </w:p>
        </w:tc>
        <w:tc>
          <w:tcPr>
            <w:tcW w:w="4247" w:type="dxa"/>
          </w:tcPr>
          <w:p w:rsidR="00FD5A4E" w:rsidRDefault="00FD5A4E">
            <w:r>
              <w:t>Objetivo da comunicação</w:t>
            </w:r>
          </w:p>
        </w:tc>
      </w:tr>
      <w:tr w:rsidR="00FD5A4E" w:rsidTr="00FD5A4E">
        <w:tc>
          <w:tcPr>
            <w:tcW w:w="4247" w:type="dxa"/>
          </w:tcPr>
          <w:p w:rsidR="00FD5A4E" w:rsidRDefault="00FD5A4E">
            <w:r>
              <w:t>Quando ocorreu</w:t>
            </w:r>
          </w:p>
        </w:tc>
        <w:tc>
          <w:tcPr>
            <w:tcW w:w="4247" w:type="dxa"/>
          </w:tcPr>
          <w:p w:rsidR="00FD5A4E" w:rsidRDefault="00FD5A4E">
            <w:r>
              <w:t>Datas / Prazos</w:t>
            </w:r>
          </w:p>
        </w:tc>
      </w:tr>
      <w:tr w:rsidR="00FD5A4E" w:rsidTr="00FD5A4E">
        <w:tc>
          <w:tcPr>
            <w:tcW w:w="4247" w:type="dxa"/>
          </w:tcPr>
          <w:p w:rsidR="00FD5A4E" w:rsidRDefault="00FD5A4E">
            <w:r>
              <w:t>Como</w:t>
            </w:r>
          </w:p>
        </w:tc>
        <w:tc>
          <w:tcPr>
            <w:tcW w:w="4247" w:type="dxa"/>
          </w:tcPr>
          <w:p w:rsidR="00FD5A4E" w:rsidRDefault="00FD5A4E">
            <w:r>
              <w:t>Procedimentos da realização do trabalho</w:t>
            </w:r>
          </w:p>
        </w:tc>
      </w:tr>
      <w:tr w:rsidR="00FD5A4E" w:rsidTr="00FD5A4E">
        <w:tc>
          <w:tcPr>
            <w:tcW w:w="4247" w:type="dxa"/>
          </w:tcPr>
          <w:p w:rsidR="00FD5A4E" w:rsidRDefault="00FD5A4E">
            <w:r>
              <w:t>Por que</w:t>
            </w:r>
          </w:p>
        </w:tc>
        <w:tc>
          <w:tcPr>
            <w:tcW w:w="4247" w:type="dxa"/>
          </w:tcPr>
          <w:p w:rsidR="00FD5A4E" w:rsidRDefault="00FD5A4E">
            <w:r>
              <w:t>Significado da comunicação</w:t>
            </w:r>
          </w:p>
        </w:tc>
      </w:tr>
    </w:tbl>
    <w:p w:rsidR="00F36E3D" w:rsidRDefault="00F36E3D"/>
    <w:p w:rsidR="00F36E3D" w:rsidRDefault="00F36E3D">
      <w:r>
        <w:t>Ao redigir, procure ser gentil, evite abreviações, palavras difíceis e textos longos. Cautela com as palavras. O e-mail pode ser considerado um documento e ser encaminhado para outros. Controle os seus impulsos, refletindo sobre o que irá digitar.</w:t>
      </w:r>
      <w:r w:rsidR="00CA5D9B">
        <w:t xml:space="preserve"> Para escrever com segurança é importante conhecer elementos no processo da comunicação.</w:t>
      </w:r>
    </w:p>
    <w:p w:rsidR="00CA5D9B" w:rsidRDefault="00CA5D9B">
      <w:bookmarkStart w:id="0" w:name="_GoBack"/>
      <w:bookmarkEnd w:id="0"/>
    </w:p>
    <w:p w:rsidR="00CA5D9B" w:rsidRDefault="00CA5D9B"/>
    <w:p w:rsidR="00F36E3D" w:rsidRDefault="00F36E3D"/>
    <w:sectPr w:rsidR="00F36E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503"/>
    <w:rsid w:val="00171503"/>
    <w:rsid w:val="00467DEC"/>
    <w:rsid w:val="00760222"/>
    <w:rsid w:val="00987BA3"/>
    <w:rsid w:val="00C145CA"/>
    <w:rsid w:val="00CA5D9B"/>
    <w:rsid w:val="00DE1F7A"/>
    <w:rsid w:val="00F36E3D"/>
    <w:rsid w:val="00FD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A422A-500C-45ED-839F-EFF752BD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D5A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DE1F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1F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Najet Issa</dc:creator>
  <cp:keywords/>
  <dc:description/>
  <cp:lastModifiedBy>Najet Issa</cp:lastModifiedBy>
  <cp:revision>2</cp:revision>
  <dcterms:created xsi:type="dcterms:W3CDTF">2016-02-22T22:22:00Z</dcterms:created>
  <dcterms:modified xsi:type="dcterms:W3CDTF">2016-02-22T22:22:00Z</dcterms:modified>
</cp:coreProperties>
</file>