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2E" w:rsidRPr="001463B0" w:rsidRDefault="00352D2E" w:rsidP="00CE671B">
      <w:pPr>
        <w:autoSpaceDE w:val="0"/>
        <w:autoSpaceDN w:val="0"/>
        <w:adjustRightInd w:val="0"/>
        <w:spacing w:after="160" w:line="259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1463B0">
        <w:rPr>
          <w:rFonts w:asciiTheme="minorHAnsi" w:hAnsiTheme="minorHAnsi" w:cstheme="minorHAnsi"/>
          <w:sz w:val="22"/>
          <w:szCs w:val="20"/>
        </w:rPr>
        <w:t>Reciclagem de Lixo</w:t>
      </w:r>
    </w:p>
    <w:p w:rsidR="00352D2E" w:rsidRDefault="00352D2E" w:rsidP="00CE671B">
      <w:pPr>
        <w:tabs>
          <w:tab w:val="left" w:pos="1559"/>
          <w:tab w:val="left" w:pos="1956"/>
        </w:tabs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 w:rsidRPr="001463B0">
        <w:rPr>
          <w:rFonts w:asciiTheme="minorHAnsi" w:hAnsiTheme="minorHAnsi" w:cstheme="minorHAnsi"/>
          <w:sz w:val="22"/>
          <w:szCs w:val="20"/>
        </w:rPr>
        <w:t>Nas últimas décadas amplia</w:t>
      </w:r>
      <w:r>
        <w:rPr>
          <w:rFonts w:asciiTheme="minorHAnsi" w:hAnsiTheme="minorHAnsi" w:cstheme="minorHAnsi"/>
          <w:sz w:val="22"/>
          <w:szCs w:val="20"/>
        </w:rPr>
        <w:t>ra</w:t>
      </w:r>
      <w:r w:rsidRPr="001463B0">
        <w:rPr>
          <w:rFonts w:asciiTheme="minorHAnsi" w:hAnsiTheme="minorHAnsi" w:cstheme="minorHAnsi"/>
          <w:sz w:val="22"/>
          <w:szCs w:val="20"/>
        </w:rPr>
        <w:t>m-se as iniciativas para transformar materiais usados em novos produtos e diminuir o lixo. Hoje em dia existem cinco conceitos que nos ajudam a preservar o meio ambiente: Respeitar, Repensar, Reduzir, Reutilizar, Reciclar.</w:t>
      </w: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1"/>
      </w:tblGrid>
      <w:tr w:rsidR="00352D2E" w:rsidRPr="001463B0" w:rsidTr="00B26E2A">
        <w:trPr>
          <w:trHeight w:val="283"/>
        </w:trPr>
        <w:tc>
          <w:tcPr>
            <w:tcW w:w="8484" w:type="dxa"/>
            <w:gridSpan w:val="4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Principais Produtos Recicláveis</w:t>
            </w:r>
          </w:p>
        </w:tc>
      </w:tr>
      <w:tr w:rsidR="00352D2E" w:rsidRPr="001463B0" w:rsidTr="00B26E2A">
        <w:trPr>
          <w:trHeight w:val="283"/>
        </w:trPr>
        <w:tc>
          <w:tcPr>
            <w:tcW w:w="2121" w:type="dxa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Vidro</w:t>
            </w:r>
          </w:p>
        </w:tc>
        <w:tc>
          <w:tcPr>
            <w:tcW w:w="2121" w:type="dxa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Papel</w:t>
            </w:r>
          </w:p>
        </w:tc>
        <w:tc>
          <w:tcPr>
            <w:tcW w:w="2121" w:type="dxa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Plástico</w:t>
            </w:r>
          </w:p>
        </w:tc>
        <w:tc>
          <w:tcPr>
            <w:tcW w:w="2121" w:type="dxa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Metal</w:t>
            </w:r>
          </w:p>
        </w:tc>
      </w:tr>
      <w:tr w:rsidR="00352D2E" w:rsidRPr="001463B0" w:rsidTr="00B26E2A">
        <w:trPr>
          <w:trHeight w:val="283"/>
        </w:trPr>
        <w:tc>
          <w:tcPr>
            <w:tcW w:w="8484" w:type="dxa"/>
            <w:gridSpan w:val="4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Tempo para se degradar na natureza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Papel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3 a 6 meses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Pano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6 meses a 1 ano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Plástico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Centenas de anos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Lata de aço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5 a 10 anos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Alumínio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Centenas de anos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Vidro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Mais de mil anos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Borracha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Indeterminado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Náilon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Mais de trinta anos</w:t>
            </w:r>
          </w:p>
        </w:tc>
      </w:tr>
      <w:tr w:rsidR="00352D2E" w:rsidRPr="001463B0" w:rsidTr="00B26E2A">
        <w:trPr>
          <w:trHeight w:val="283"/>
        </w:trPr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Filtro de cigarro</w:t>
            </w:r>
          </w:p>
        </w:tc>
        <w:tc>
          <w:tcPr>
            <w:tcW w:w="4242" w:type="dxa"/>
            <w:gridSpan w:val="2"/>
          </w:tcPr>
          <w:p w:rsidR="00352D2E" w:rsidRPr="001463B0" w:rsidRDefault="00352D2E" w:rsidP="008E2D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63B0">
              <w:rPr>
                <w:rFonts w:asciiTheme="minorHAnsi" w:hAnsiTheme="minorHAnsi" w:cstheme="minorHAnsi"/>
                <w:sz w:val="22"/>
                <w:szCs w:val="22"/>
              </w:rPr>
              <w:t>Por volta de 5 anos</w:t>
            </w:r>
          </w:p>
        </w:tc>
      </w:tr>
    </w:tbl>
    <w:p w:rsidR="00F00626" w:rsidRDefault="00B26E2A" w:rsidP="00352D2E"/>
    <w:p w:rsidR="00B26E2A" w:rsidRDefault="00B26E2A" w:rsidP="00352D2E">
      <w:bookmarkStart w:id="0" w:name="_GoBack"/>
      <w:bookmarkEnd w:id="0"/>
    </w:p>
    <w:p w:rsidR="00B26E2A" w:rsidRDefault="00B26E2A" w:rsidP="00352D2E"/>
    <w:sectPr w:rsidR="00B2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2E"/>
    <w:rsid w:val="000E6F71"/>
    <w:rsid w:val="001566EC"/>
    <w:rsid w:val="00352D2E"/>
    <w:rsid w:val="00505E9F"/>
    <w:rsid w:val="008106C2"/>
    <w:rsid w:val="00B26E2A"/>
    <w:rsid w:val="00C14BCD"/>
    <w:rsid w:val="00CE671B"/>
    <w:rsid w:val="00D8041A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9805D-3446-4D68-B371-631BB662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4</cp:revision>
  <dcterms:created xsi:type="dcterms:W3CDTF">2013-07-28T01:07:00Z</dcterms:created>
  <dcterms:modified xsi:type="dcterms:W3CDTF">2013-07-30T01:06:00Z</dcterms:modified>
</cp:coreProperties>
</file>