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5A" w:rsidRDefault="00A30A1F">
      <w:r>
        <w:t>Bullying / C</w:t>
      </w:r>
      <w:r>
        <w:t>yberbullying</w:t>
      </w:r>
      <w:r>
        <w:t xml:space="preserve"> </w:t>
      </w:r>
      <w:r w:rsidR="004D6E5A">
        <w:t xml:space="preserve">– </w:t>
      </w:r>
      <w:r>
        <w:t>Combatendo essa violência</w:t>
      </w:r>
    </w:p>
    <w:p w:rsidR="004D6E5A" w:rsidRDefault="00A30A1F">
      <w:r>
        <w:t xml:space="preserve">Seja diretamente ou através do uso do </w:t>
      </w:r>
      <w:r w:rsidR="0063543B">
        <w:t>ambiente</w:t>
      </w:r>
      <w:r w:rsidR="004D6E5A">
        <w:t xml:space="preserve"> virtual</w:t>
      </w:r>
      <w:r>
        <w:t>, essa “agressão” precisa ser combatida.</w:t>
      </w:r>
      <w:r w:rsidR="004D6E5A">
        <w:t xml:space="preserve"> </w:t>
      </w:r>
      <w:r>
        <w:t>A</w:t>
      </w:r>
      <w:r w:rsidR="004D6E5A">
        <w:t xml:space="preserve"> vítima se sente acuada </w:t>
      </w:r>
      <w:r>
        <w:t xml:space="preserve">dentro e </w:t>
      </w:r>
      <w:r w:rsidR="004D6E5A">
        <w:t xml:space="preserve">fora da escola. E o que é pior: muitas vezes ela não sabe </w:t>
      </w:r>
      <w:r>
        <w:t xml:space="preserve">como e </w:t>
      </w:r>
      <w:r w:rsidR="004D6E5A">
        <w:t>de quem se defender.</w:t>
      </w:r>
    </w:p>
    <w:p w:rsidR="00A30A1F" w:rsidRDefault="00A30A1F"/>
    <w:p w:rsidR="00D019CE" w:rsidRDefault="00A30A1F">
      <w:r>
        <w:t>O convívio com</w:t>
      </w:r>
      <w:r w:rsidR="00FA6745">
        <w:t xml:space="preserve"> crianças e jovens </w:t>
      </w:r>
      <w:r>
        <w:t>demonstra</w:t>
      </w:r>
      <w:r w:rsidR="002250A9">
        <w:t>,</w:t>
      </w:r>
      <w:r>
        <w:t xml:space="preserve"> muitas vezes</w:t>
      </w:r>
      <w:r w:rsidR="002250A9">
        <w:t>,</w:t>
      </w:r>
      <w:r>
        <w:t xml:space="preserve"> </w:t>
      </w:r>
      <w:r w:rsidR="00FA6745">
        <w:t>como eles são capazes de praticar</w:t>
      </w:r>
      <w:r w:rsidR="005F20A0">
        <w:t xml:space="preserve"> pequenas e grandes perversões. </w:t>
      </w:r>
      <w:r>
        <w:t>Além de debochar</w:t>
      </w:r>
      <w:r w:rsidR="005F20A0">
        <w:t xml:space="preserve"> uns dos outros, criam apelidos estranhos, reparam na</w:t>
      </w:r>
      <w:r w:rsidR="00C8140E">
        <w:t>s</w:t>
      </w:r>
      <w:r>
        <w:t xml:space="preserve"> mínimas “</w:t>
      </w:r>
      <w:r w:rsidR="002250A9">
        <w:t>deficiências</w:t>
      </w:r>
      <w:r>
        <w:t>”</w:t>
      </w:r>
      <w:r w:rsidR="002250A9">
        <w:t xml:space="preserve">, </w:t>
      </w:r>
      <w:r w:rsidR="005F20A0">
        <w:t xml:space="preserve">não </w:t>
      </w:r>
      <w:r w:rsidR="002250A9">
        <w:t>deixando</w:t>
      </w:r>
      <w:r>
        <w:t xml:space="preserve"> escapar</w:t>
      </w:r>
      <w:r w:rsidR="005F20A0">
        <w:t xml:space="preserve"> nada. Na escola, isso é bastante comum. Implicância, </w:t>
      </w:r>
      <w:r>
        <w:t xml:space="preserve">desrespeito, </w:t>
      </w:r>
      <w:r w:rsidR="005F20A0">
        <w:t>discriminação e agressões verbai</w:t>
      </w:r>
      <w:r w:rsidR="005239FA">
        <w:t>s e físicas são</w:t>
      </w:r>
      <w:r w:rsidR="002250A9">
        <w:t>,</w:t>
      </w:r>
      <w:r w:rsidR="005239FA">
        <w:t xml:space="preserve"> </w:t>
      </w:r>
      <w:r>
        <w:t>infelizmente</w:t>
      </w:r>
      <w:r w:rsidR="002250A9">
        <w:t>,</w:t>
      </w:r>
      <w:r w:rsidR="005239FA">
        <w:t xml:space="preserve"> frequ</w:t>
      </w:r>
      <w:r w:rsidR="005F20A0">
        <w:t xml:space="preserve">entes. Esse comportamento </w:t>
      </w:r>
      <w:r>
        <w:t>já acontecia no passado</w:t>
      </w:r>
      <w:r w:rsidR="005F20A0">
        <w:t xml:space="preserve">, mas a maneira como </w:t>
      </w:r>
      <w:r w:rsidR="002250A9">
        <w:t xml:space="preserve">os profissionais, </w:t>
      </w:r>
      <w:r w:rsidR="005F20A0">
        <w:t xml:space="preserve">pesquisadores, médicos e professores o encaram vem mudando. </w:t>
      </w:r>
      <w:r w:rsidR="002250A9">
        <w:t>Já faz</w:t>
      </w:r>
      <w:r w:rsidR="005F20A0">
        <w:t xml:space="preserve"> </w:t>
      </w:r>
      <w:r w:rsidR="002250A9">
        <w:t>alguns</w:t>
      </w:r>
      <w:r w:rsidR="005F20A0">
        <w:t xml:space="preserve"> anos</w:t>
      </w:r>
      <w:r w:rsidR="002250A9">
        <w:t xml:space="preserve"> que</w:t>
      </w:r>
      <w:r w:rsidR="005F20A0">
        <w:t xml:space="preserve"> essas provocações passaram a ser vistas como uma forma de violência e ganharam </w:t>
      </w:r>
      <w:r w:rsidR="002250A9">
        <w:t xml:space="preserve">o </w:t>
      </w:r>
      <w:r w:rsidR="005F20A0">
        <w:t>nome</w:t>
      </w:r>
      <w:r w:rsidR="002250A9">
        <w:t xml:space="preserve"> de</w:t>
      </w:r>
      <w:r w:rsidR="005F20A0">
        <w:t xml:space="preserve"> Bullying (palavra do inglês que pode ser traduzida como “intimidar” ou “</w:t>
      </w:r>
      <w:r w:rsidR="006D21C3">
        <w:t>amedrontar</w:t>
      </w:r>
      <w:r w:rsidR="005F20A0">
        <w:t>”). Sua principal c</w:t>
      </w:r>
      <w:r w:rsidR="002250A9">
        <w:t>aracterística é que a agressão</w:t>
      </w:r>
      <w:r w:rsidR="005F20A0">
        <w:t xml:space="preserve"> é intencional e </w:t>
      </w:r>
      <w:r w:rsidR="002250A9">
        <w:t xml:space="preserve">pode ser </w:t>
      </w:r>
      <w:r w:rsidR="005F20A0">
        <w:t xml:space="preserve">repetida várias vezes. </w:t>
      </w:r>
      <w:r w:rsidR="002250A9">
        <w:t>R</w:t>
      </w:r>
      <w:r w:rsidR="005F20A0">
        <w:t>ecentemente,</w:t>
      </w:r>
      <w:r w:rsidR="002250A9">
        <w:t xml:space="preserve"> o acesso</w:t>
      </w:r>
      <w:r w:rsidR="005F20A0">
        <w:t xml:space="preserve"> </w:t>
      </w:r>
      <w:r w:rsidR="002250A9">
        <w:t>à</w:t>
      </w:r>
      <w:r w:rsidR="005F20A0">
        <w:t xml:space="preserve"> </w:t>
      </w:r>
      <w:r w:rsidR="002250A9">
        <w:t xml:space="preserve">novas </w:t>
      </w:r>
      <w:r w:rsidR="005F20A0">
        <w:t>tecnologia</w:t>
      </w:r>
      <w:r w:rsidR="002250A9">
        <w:t>s,</w:t>
      </w:r>
      <w:r w:rsidR="00C32A41">
        <w:t xml:space="preserve"> </w:t>
      </w:r>
      <w:r w:rsidR="002250A9">
        <w:t>incluindo e</w:t>
      </w:r>
      <w:r w:rsidR="00C32A41">
        <w:t xml:space="preserve">-mails ameaçadores, mensagens negativas </w:t>
      </w:r>
      <w:r w:rsidR="002250A9">
        <w:t>em redes sociais</w:t>
      </w:r>
      <w:r w:rsidR="00C32A41">
        <w:t xml:space="preserve"> e </w:t>
      </w:r>
      <w:r w:rsidR="002250A9">
        <w:t>outras ações envolvendo</w:t>
      </w:r>
      <w:r w:rsidR="00C32A41">
        <w:t xml:space="preserve"> fotos e textos constrangedores pa</w:t>
      </w:r>
      <w:r w:rsidR="002250A9">
        <w:t>ra a vítima, foram batizadas de C</w:t>
      </w:r>
      <w:r w:rsidR="00C32A41">
        <w:t>y</w:t>
      </w:r>
      <w:r w:rsidR="001D6AFD">
        <w:t xml:space="preserve">berbullying. </w:t>
      </w:r>
      <w:r w:rsidR="002250A9">
        <w:t>Em vários países</w:t>
      </w:r>
      <w:r w:rsidR="001D6AFD">
        <w:t xml:space="preserve"> vem aumenta</w:t>
      </w:r>
      <w:r w:rsidR="00A10083">
        <w:t>n</w:t>
      </w:r>
      <w:r w:rsidR="001D6AFD">
        <w:t>do o número de casos de violência desse tipo.</w:t>
      </w:r>
      <w:r w:rsidR="004D4491">
        <w:t xml:space="preserve"> </w:t>
      </w:r>
    </w:p>
    <w:p w:rsidR="0063543B" w:rsidRDefault="0063543B"/>
    <w:p w:rsidR="00D019CE" w:rsidRDefault="00D019CE">
      <w:bookmarkStart w:id="0" w:name="_GoBack"/>
      <w:bookmarkEnd w:id="0"/>
      <w:r>
        <w:t>Prevenção e solução nas mãos da escola</w:t>
      </w:r>
      <w:r w:rsidR="002250A9">
        <w:t xml:space="preserve"> e da família</w:t>
      </w:r>
    </w:p>
    <w:p w:rsidR="003B6119" w:rsidRDefault="00B770AB">
      <w:r>
        <w:t>A</w:t>
      </w:r>
      <w:r w:rsidR="00D019CE">
        <w:t xml:space="preserve"> escola </w:t>
      </w:r>
      <w:r>
        <w:t xml:space="preserve">e a família </w:t>
      </w:r>
      <w:r w:rsidR="00D019CE">
        <w:t>precisa</w:t>
      </w:r>
      <w:r>
        <w:t>m</w:t>
      </w:r>
      <w:r w:rsidR="00D019CE">
        <w:t xml:space="preserve"> encarar com seriedade as agressões entre os alunos. A busca pela solução ou pela prevenção inclui reunir todos</w:t>
      </w:r>
      <w:r>
        <w:t xml:space="preserve">: equipe pedagógica, pais, </w:t>
      </w:r>
      <w:r w:rsidR="00D019CE">
        <w:t xml:space="preserve">alunos </w:t>
      </w:r>
      <w:r>
        <w:t xml:space="preserve">e outros responsáveis </w:t>
      </w:r>
      <w:r w:rsidR="00D019CE">
        <w:t>que estão ou não envolvidos diretamente</w:t>
      </w:r>
      <w:r>
        <w:t xml:space="preserve">. </w:t>
      </w:r>
      <w:r w:rsidR="00D019CE">
        <w:t xml:space="preserve"> </w:t>
      </w:r>
    </w:p>
    <w:p w:rsidR="00B770AB" w:rsidRDefault="00B770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D019CE" w:rsidTr="00D019CE">
        <w:tc>
          <w:tcPr>
            <w:tcW w:w="1728" w:type="dxa"/>
          </w:tcPr>
          <w:p w:rsidR="00D019CE" w:rsidRDefault="00D019CE">
            <w:proofErr w:type="gramStart"/>
            <w:r>
              <w:t>Como Prevenir</w:t>
            </w:r>
            <w:proofErr w:type="gramEnd"/>
          </w:p>
        </w:tc>
        <w:tc>
          <w:tcPr>
            <w:tcW w:w="1729" w:type="dxa"/>
          </w:tcPr>
          <w:p w:rsidR="00D019CE" w:rsidRDefault="00D019CE"/>
        </w:tc>
        <w:tc>
          <w:tcPr>
            <w:tcW w:w="1729" w:type="dxa"/>
          </w:tcPr>
          <w:p w:rsidR="00D019CE" w:rsidRDefault="00D019CE"/>
        </w:tc>
        <w:tc>
          <w:tcPr>
            <w:tcW w:w="1729" w:type="dxa"/>
          </w:tcPr>
          <w:p w:rsidR="00D019CE" w:rsidRDefault="00D019CE"/>
        </w:tc>
        <w:tc>
          <w:tcPr>
            <w:tcW w:w="1729" w:type="dxa"/>
          </w:tcPr>
          <w:p w:rsidR="00D019CE" w:rsidRDefault="00D019CE"/>
        </w:tc>
      </w:tr>
      <w:tr w:rsidR="00D019CE" w:rsidTr="00D019CE">
        <w:tc>
          <w:tcPr>
            <w:tcW w:w="1728" w:type="dxa"/>
          </w:tcPr>
          <w:p w:rsidR="00D019CE" w:rsidRDefault="00D019CE" w:rsidP="00B2664A">
            <w:r>
              <w:t>Ensinar a olhar para o outro</w:t>
            </w:r>
          </w:p>
        </w:tc>
        <w:tc>
          <w:tcPr>
            <w:tcW w:w="1729" w:type="dxa"/>
          </w:tcPr>
          <w:p w:rsidR="00D019CE" w:rsidRDefault="00D019CE" w:rsidP="00B2664A">
            <w:r>
              <w:t>Deixar a turma falar</w:t>
            </w:r>
          </w:p>
        </w:tc>
        <w:tc>
          <w:tcPr>
            <w:tcW w:w="1729" w:type="dxa"/>
          </w:tcPr>
          <w:p w:rsidR="00D019CE" w:rsidRDefault="00D019CE" w:rsidP="00B2664A">
            <w:r>
              <w:t>Dar o exemplo e ficar atento</w:t>
            </w:r>
          </w:p>
        </w:tc>
        <w:tc>
          <w:tcPr>
            <w:tcW w:w="1729" w:type="dxa"/>
          </w:tcPr>
          <w:p w:rsidR="00D019CE" w:rsidRDefault="00D019CE">
            <w:r>
              <w:t>Mostrar os limites</w:t>
            </w:r>
          </w:p>
        </w:tc>
        <w:tc>
          <w:tcPr>
            <w:tcW w:w="1729" w:type="dxa"/>
          </w:tcPr>
          <w:p w:rsidR="00D019CE" w:rsidRDefault="00D019CE">
            <w:r>
              <w:t xml:space="preserve">Alertar para os riscos da </w:t>
            </w:r>
            <w:r w:rsidR="00120A99">
              <w:t>tecnologia</w:t>
            </w:r>
          </w:p>
        </w:tc>
      </w:tr>
      <w:tr w:rsidR="00D019CE" w:rsidTr="00D019CE">
        <w:tc>
          <w:tcPr>
            <w:tcW w:w="1728" w:type="dxa"/>
          </w:tcPr>
          <w:p w:rsidR="00D019CE" w:rsidRDefault="00D019CE">
            <w:r>
              <w:t>Como Resolver</w:t>
            </w:r>
          </w:p>
        </w:tc>
        <w:tc>
          <w:tcPr>
            <w:tcW w:w="1729" w:type="dxa"/>
          </w:tcPr>
          <w:p w:rsidR="00D019CE" w:rsidRDefault="00D019CE"/>
        </w:tc>
        <w:tc>
          <w:tcPr>
            <w:tcW w:w="1729" w:type="dxa"/>
          </w:tcPr>
          <w:p w:rsidR="00D019CE" w:rsidRDefault="00D019CE"/>
        </w:tc>
        <w:tc>
          <w:tcPr>
            <w:tcW w:w="1729" w:type="dxa"/>
          </w:tcPr>
          <w:p w:rsidR="00D019CE" w:rsidRDefault="00D019CE"/>
        </w:tc>
        <w:tc>
          <w:tcPr>
            <w:tcW w:w="1729" w:type="dxa"/>
          </w:tcPr>
          <w:p w:rsidR="00D019CE" w:rsidRDefault="00D019CE"/>
        </w:tc>
      </w:tr>
      <w:tr w:rsidR="00D019CE" w:rsidTr="00D019CE">
        <w:tc>
          <w:tcPr>
            <w:tcW w:w="1728" w:type="dxa"/>
          </w:tcPr>
          <w:p w:rsidR="00D019CE" w:rsidRDefault="00D019CE">
            <w:r>
              <w:t>Reconhecer os sinais</w:t>
            </w:r>
          </w:p>
        </w:tc>
        <w:tc>
          <w:tcPr>
            <w:tcW w:w="1729" w:type="dxa"/>
          </w:tcPr>
          <w:p w:rsidR="00D019CE" w:rsidRDefault="00D019CE">
            <w:r>
              <w:t>Fazer um diagnóstico</w:t>
            </w:r>
          </w:p>
        </w:tc>
        <w:tc>
          <w:tcPr>
            <w:tcW w:w="1729" w:type="dxa"/>
          </w:tcPr>
          <w:p w:rsidR="00D019CE" w:rsidRDefault="00D019CE">
            <w:r>
              <w:t>Falar com os envolvidos</w:t>
            </w:r>
          </w:p>
        </w:tc>
        <w:tc>
          <w:tcPr>
            <w:tcW w:w="1729" w:type="dxa"/>
          </w:tcPr>
          <w:p w:rsidR="00D019CE" w:rsidRDefault="006D61F6" w:rsidP="006D61F6">
            <w:r>
              <w:t>Comunicar</w:t>
            </w:r>
            <w:r w:rsidR="00D019CE">
              <w:t xml:space="preserve"> </w:t>
            </w:r>
            <w:r w:rsidR="00BD6E3A">
              <w:t>aos responsáveis</w:t>
            </w:r>
          </w:p>
        </w:tc>
        <w:tc>
          <w:tcPr>
            <w:tcW w:w="1729" w:type="dxa"/>
          </w:tcPr>
          <w:p w:rsidR="00D019CE" w:rsidRDefault="00BD6E3A" w:rsidP="0082096C">
            <w:r>
              <w:t xml:space="preserve">Enxergar a situação e </w:t>
            </w:r>
            <w:r w:rsidR="0082096C">
              <w:t>ajudar</w:t>
            </w:r>
            <w:r>
              <w:t xml:space="preserve"> a vítima</w:t>
            </w:r>
          </w:p>
        </w:tc>
      </w:tr>
    </w:tbl>
    <w:p w:rsidR="00D019CE" w:rsidRDefault="00D019CE"/>
    <w:sectPr w:rsidR="00D019CE" w:rsidSect="00CB5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5A"/>
    <w:rsid w:val="00120A99"/>
    <w:rsid w:val="001D6AFD"/>
    <w:rsid w:val="001E14ED"/>
    <w:rsid w:val="002250A9"/>
    <w:rsid w:val="003B6119"/>
    <w:rsid w:val="00432EBB"/>
    <w:rsid w:val="004422BF"/>
    <w:rsid w:val="004D4491"/>
    <w:rsid w:val="004D6E5A"/>
    <w:rsid w:val="005239FA"/>
    <w:rsid w:val="005F20A0"/>
    <w:rsid w:val="0063543B"/>
    <w:rsid w:val="006D21C3"/>
    <w:rsid w:val="006D61F6"/>
    <w:rsid w:val="0082096C"/>
    <w:rsid w:val="00946831"/>
    <w:rsid w:val="00955E7E"/>
    <w:rsid w:val="00A10083"/>
    <w:rsid w:val="00A30A1F"/>
    <w:rsid w:val="00B770AB"/>
    <w:rsid w:val="00BD6E3A"/>
    <w:rsid w:val="00C32A41"/>
    <w:rsid w:val="00C3503F"/>
    <w:rsid w:val="00C8140E"/>
    <w:rsid w:val="00CB5A5D"/>
    <w:rsid w:val="00D019CE"/>
    <w:rsid w:val="00EA6E21"/>
    <w:rsid w:val="00F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5C8EE-75EE-4A60-B2E7-5F2D1179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0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Najet Issa</cp:lastModifiedBy>
  <cp:revision>10</cp:revision>
  <dcterms:created xsi:type="dcterms:W3CDTF">2013-07-30T21:28:00Z</dcterms:created>
  <dcterms:modified xsi:type="dcterms:W3CDTF">2016-05-09T02:15:00Z</dcterms:modified>
</cp:coreProperties>
</file>