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E3B" w:rsidRPr="007C552B" w:rsidRDefault="00C90EB5" w:rsidP="00C90EB5">
      <w:pPr>
        <w:jc w:val="center"/>
        <w:rPr>
          <w:b/>
        </w:rPr>
      </w:pPr>
      <w:bookmarkStart w:id="0" w:name="_GoBack"/>
      <w:bookmarkEnd w:id="0"/>
      <w:r w:rsidRPr="007C552B">
        <w:rPr>
          <w:b/>
        </w:rPr>
        <w:t>VII SEMINARIO INTERNACIONAL DE CIENCIAS DE LA COMPUTACIÓN (SICC)</w:t>
      </w:r>
    </w:p>
    <w:p w:rsidR="005113FC" w:rsidRDefault="008C0D75" w:rsidP="004A26CE">
      <w:pPr>
        <w:jc w:val="both"/>
      </w:pPr>
      <w:r>
        <w:t>El SICC es un espacio de divulgación para la academia, la investigación, el desarrollo y la innovación de</w:t>
      </w:r>
      <w:r w:rsidR="004A26CE">
        <w:t xml:space="preserve">sde </w:t>
      </w:r>
      <w:r>
        <w:t>disciplinas alrededor de las Ciencias de la Computación y las Tecnologías de Información</w:t>
      </w:r>
      <w:r w:rsidR="004A26CE">
        <w:t xml:space="preserve">. Este evento se realiza entre los programas de Ingeniería de Sistemas, la Maestría en Ingeniería de Software, y la Maestría en Gestión de la Información y el Conocimiento de la Universidad de Medellín. </w:t>
      </w:r>
    </w:p>
    <w:p w:rsidR="004A26CE" w:rsidRDefault="004A26CE" w:rsidP="004A26CE">
      <w:pPr>
        <w:jc w:val="both"/>
      </w:pPr>
      <w:r>
        <w:t xml:space="preserve">En su séptima edición, el evento contará con conferencistas locales e internacionales que mostrarán el avance y aplicación de temas de punta como Big Data, Innovación en Ingeniería de </w:t>
      </w:r>
      <w:r w:rsidR="007C552B">
        <w:t>Software</w:t>
      </w:r>
      <w:r>
        <w:t>, BPM, y Gestión del Conocimiento.</w:t>
      </w:r>
    </w:p>
    <w:p w:rsidR="004A26CE" w:rsidRDefault="004A26CE" w:rsidP="004A26CE">
      <w:pPr>
        <w:jc w:val="both"/>
      </w:pPr>
      <w:r>
        <w:t xml:space="preserve">El evento se realizará los días 6 y 7 de noviembre de 2014 en el Campus de la Universidad de Medellín </w:t>
      </w:r>
      <w:r w:rsidR="00B03DA6">
        <w:t>y está dirigido a estudiantes de pregarado y posgrado de ingeniería de sistemas y afines. A continuación se puede describe la agenda</w:t>
      </w:r>
      <w:r>
        <w:t>.</w:t>
      </w:r>
    </w:p>
    <w:p w:rsidR="002A155D" w:rsidRPr="002A155D" w:rsidRDefault="002A155D" w:rsidP="004A26CE">
      <w:pPr>
        <w:jc w:val="both"/>
        <w:rPr>
          <w:b/>
        </w:rPr>
      </w:pPr>
      <w:r w:rsidRPr="002A155D">
        <w:rPr>
          <w:b/>
        </w:rPr>
        <w:t>Noviembre 6 de 2014:</w:t>
      </w:r>
    </w:p>
    <w:tbl>
      <w:tblPr>
        <w:tblStyle w:val="Tablaconcuadrcula"/>
        <w:tblW w:w="0" w:type="auto"/>
        <w:tblInd w:w="108" w:type="dxa"/>
        <w:tblLook w:val="04A0" w:firstRow="1" w:lastRow="0" w:firstColumn="1" w:lastColumn="0" w:noHBand="0" w:noVBand="1"/>
      </w:tblPr>
      <w:tblGrid>
        <w:gridCol w:w="1418"/>
        <w:gridCol w:w="7371"/>
      </w:tblGrid>
      <w:tr w:rsidR="004A26CE" w:rsidTr="002C0F03">
        <w:tc>
          <w:tcPr>
            <w:tcW w:w="1418" w:type="dxa"/>
          </w:tcPr>
          <w:p w:rsidR="004A26CE" w:rsidRDefault="004A26CE" w:rsidP="004A26CE">
            <w:pPr>
              <w:jc w:val="center"/>
            </w:pPr>
            <w:r>
              <w:t>Tema de la Sesión</w:t>
            </w:r>
          </w:p>
        </w:tc>
        <w:tc>
          <w:tcPr>
            <w:tcW w:w="7371" w:type="dxa"/>
            <w:shd w:val="clear" w:color="auto" w:fill="BFBFBF" w:themeFill="background1" w:themeFillShade="BF"/>
            <w:vAlign w:val="center"/>
          </w:tcPr>
          <w:p w:rsidR="004A26CE" w:rsidRPr="000604BC" w:rsidRDefault="004A26CE" w:rsidP="004A26CE">
            <w:pPr>
              <w:jc w:val="center"/>
              <w:rPr>
                <w:b/>
              </w:rPr>
            </w:pPr>
            <w:r w:rsidRPr="000604BC">
              <w:rPr>
                <w:b/>
              </w:rPr>
              <w:t>Big Data</w:t>
            </w:r>
            <w:r w:rsidR="006D6D65" w:rsidRPr="000604BC">
              <w:rPr>
                <w:b/>
              </w:rPr>
              <w:t xml:space="preserve"> en las Organizaciones</w:t>
            </w:r>
          </w:p>
        </w:tc>
      </w:tr>
      <w:tr w:rsidR="00FE6CAE" w:rsidTr="00B23B26">
        <w:tc>
          <w:tcPr>
            <w:tcW w:w="1418" w:type="dxa"/>
          </w:tcPr>
          <w:p w:rsidR="00FE6CAE" w:rsidRDefault="00FE6CAE" w:rsidP="00C90EB5">
            <w:pPr>
              <w:jc w:val="center"/>
            </w:pPr>
            <w:r>
              <w:t>7:30</w:t>
            </w:r>
            <w:r w:rsidR="00C90EB5">
              <w:t xml:space="preserve"> </w:t>
            </w:r>
            <w:r>
              <w:t>a</w:t>
            </w:r>
            <w:r w:rsidR="00C90EB5">
              <w:t>.</w:t>
            </w:r>
            <w:r>
              <w:t>m</w:t>
            </w:r>
            <w:r w:rsidR="00C90EB5">
              <w:t>. a</w:t>
            </w:r>
            <w:r w:rsidR="000A602A">
              <w:t xml:space="preserve"> 8:00</w:t>
            </w:r>
            <w:r w:rsidR="00C90EB5">
              <w:t xml:space="preserve"> </w:t>
            </w:r>
            <w:r w:rsidR="000A602A">
              <w:t>a</w:t>
            </w:r>
            <w:r w:rsidR="00C90EB5">
              <w:t>.</w:t>
            </w:r>
            <w:r w:rsidR="000A602A">
              <w:t>m</w:t>
            </w:r>
            <w:r w:rsidR="00C90EB5">
              <w:t>.</w:t>
            </w:r>
          </w:p>
        </w:tc>
        <w:tc>
          <w:tcPr>
            <w:tcW w:w="7371" w:type="dxa"/>
            <w:vAlign w:val="center"/>
          </w:tcPr>
          <w:p w:rsidR="00FE6CAE" w:rsidRDefault="00FE6CAE" w:rsidP="00B23B26">
            <w:r>
              <w:t>Registro</w:t>
            </w:r>
          </w:p>
        </w:tc>
      </w:tr>
      <w:tr w:rsidR="004A26CE" w:rsidTr="002C0F03">
        <w:tc>
          <w:tcPr>
            <w:tcW w:w="1418" w:type="dxa"/>
          </w:tcPr>
          <w:p w:rsidR="004A26CE" w:rsidRDefault="00FE6CAE" w:rsidP="00C90EB5">
            <w:pPr>
              <w:jc w:val="center"/>
            </w:pPr>
            <w:r>
              <w:t>8</w:t>
            </w:r>
            <w:r w:rsidR="004A26CE">
              <w:t>:</w:t>
            </w:r>
            <w:r>
              <w:t>0</w:t>
            </w:r>
            <w:r w:rsidR="004A26CE">
              <w:t>0</w:t>
            </w:r>
            <w:r w:rsidR="00C90EB5">
              <w:t xml:space="preserve"> </w:t>
            </w:r>
            <w:r w:rsidR="004A26CE">
              <w:t>a</w:t>
            </w:r>
            <w:r w:rsidR="00C90EB5">
              <w:t>.</w:t>
            </w:r>
            <w:r w:rsidR="004A26CE">
              <w:t>m</w:t>
            </w:r>
            <w:r w:rsidR="00C90EB5">
              <w:t>. a</w:t>
            </w:r>
            <w:r>
              <w:t xml:space="preserve"> 8:15</w:t>
            </w:r>
            <w:r w:rsidR="00C90EB5">
              <w:t xml:space="preserve"> </w:t>
            </w:r>
            <w:r>
              <w:t>a</w:t>
            </w:r>
            <w:r w:rsidR="00C90EB5">
              <w:t>.</w:t>
            </w:r>
            <w:r>
              <w:t>m</w:t>
            </w:r>
            <w:r w:rsidR="00C90EB5">
              <w:t>.</w:t>
            </w:r>
          </w:p>
        </w:tc>
        <w:tc>
          <w:tcPr>
            <w:tcW w:w="7371" w:type="dxa"/>
            <w:vAlign w:val="center"/>
          </w:tcPr>
          <w:p w:rsidR="004A26CE" w:rsidRDefault="00FE6CAE" w:rsidP="00144DC0">
            <w:r>
              <w:t>Apertura del Evento</w:t>
            </w:r>
          </w:p>
        </w:tc>
      </w:tr>
      <w:tr w:rsidR="00144DC0" w:rsidTr="002C0F03">
        <w:tc>
          <w:tcPr>
            <w:tcW w:w="1418" w:type="dxa"/>
          </w:tcPr>
          <w:p w:rsidR="00144DC0" w:rsidRDefault="00144DC0" w:rsidP="003969D9">
            <w:pPr>
              <w:jc w:val="center"/>
            </w:pPr>
            <w:r>
              <w:t>8:</w:t>
            </w:r>
            <w:r w:rsidR="003969D9">
              <w:t>30</w:t>
            </w:r>
            <w:r w:rsidR="00C90EB5">
              <w:t xml:space="preserve"> </w:t>
            </w:r>
            <w:r>
              <w:t>a</w:t>
            </w:r>
            <w:r w:rsidR="00C90EB5">
              <w:t>.</w:t>
            </w:r>
            <w:r>
              <w:t>m</w:t>
            </w:r>
            <w:r w:rsidR="00C90EB5">
              <w:t>.</w:t>
            </w:r>
          </w:p>
        </w:tc>
        <w:tc>
          <w:tcPr>
            <w:tcW w:w="7371" w:type="dxa"/>
            <w:vAlign w:val="center"/>
          </w:tcPr>
          <w:p w:rsidR="00144DC0" w:rsidRDefault="00144DC0" w:rsidP="00144DC0">
            <w:pPr>
              <w:jc w:val="center"/>
              <w:rPr>
                <w:b/>
                <w:u w:val="single"/>
              </w:rPr>
            </w:pPr>
            <w:r w:rsidRPr="00144DC0">
              <w:rPr>
                <w:b/>
                <w:u w:val="single"/>
              </w:rPr>
              <w:t>Conferencia Central</w:t>
            </w:r>
          </w:p>
          <w:p w:rsidR="002C0F03" w:rsidRDefault="002C0F03" w:rsidP="00144DC0">
            <w:pPr>
              <w:jc w:val="center"/>
              <w:rPr>
                <w:b/>
                <w:u w:val="single"/>
              </w:rPr>
            </w:pPr>
          </w:p>
          <w:p w:rsidR="006D6D65" w:rsidRPr="006D6D65" w:rsidRDefault="006D6D65" w:rsidP="006D6D65">
            <w:r>
              <w:t xml:space="preserve">Conferencia: </w:t>
            </w:r>
            <w:r w:rsidR="00827290">
              <w:rPr>
                <w:b/>
                <w:sz w:val="24"/>
              </w:rPr>
              <w:t>Big Data. Aná</w:t>
            </w:r>
            <w:r w:rsidR="002C0F03" w:rsidRPr="002C0F03">
              <w:rPr>
                <w:b/>
                <w:sz w:val="24"/>
              </w:rPr>
              <w:t>lisis de grandes volumenes de datos en organizaciones</w:t>
            </w:r>
          </w:p>
          <w:p w:rsidR="00144DC0" w:rsidRDefault="00144DC0" w:rsidP="00144DC0">
            <w:r>
              <w:t xml:space="preserve">Invitado Internacional: </w:t>
            </w:r>
            <w:r w:rsidRPr="00144DC0">
              <w:rPr>
                <w:b/>
                <w:sz w:val="24"/>
              </w:rPr>
              <w:t>Luis Joyanes</w:t>
            </w:r>
            <w:r w:rsidR="002C0F03">
              <w:rPr>
                <w:b/>
                <w:sz w:val="24"/>
              </w:rPr>
              <w:t xml:space="preserve"> Aguilar</w:t>
            </w:r>
          </w:p>
          <w:p w:rsidR="00144DC0" w:rsidRDefault="00144DC0" w:rsidP="00144DC0"/>
        </w:tc>
      </w:tr>
      <w:tr w:rsidR="00144DC0" w:rsidRPr="00144DC0" w:rsidTr="00144DC0">
        <w:tc>
          <w:tcPr>
            <w:tcW w:w="8789" w:type="dxa"/>
            <w:gridSpan w:val="2"/>
          </w:tcPr>
          <w:p w:rsidR="00144DC0" w:rsidRPr="006D6D65" w:rsidRDefault="00C90EB5" w:rsidP="006D6D65">
            <w:pPr>
              <w:jc w:val="center"/>
              <w:rPr>
                <w:b/>
              </w:rPr>
            </w:pPr>
            <w:r>
              <w:rPr>
                <w:b/>
              </w:rPr>
              <w:t>Conferencias A</w:t>
            </w:r>
            <w:r w:rsidR="00144DC0" w:rsidRPr="006D6D65">
              <w:rPr>
                <w:b/>
              </w:rPr>
              <w:t>djuntas</w:t>
            </w:r>
          </w:p>
        </w:tc>
      </w:tr>
      <w:tr w:rsidR="00F62444" w:rsidTr="002C0F03">
        <w:tc>
          <w:tcPr>
            <w:tcW w:w="1418" w:type="dxa"/>
          </w:tcPr>
          <w:p w:rsidR="00F62444" w:rsidRDefault="00F62444" w:rsidP="00935A97">
            <w:pPr>
              <w:jc w:val="center"/>
            </w:pPr>
            <w:r>
              <w:t>9:15</w:t>
            </w:r>
            <w:r w:rsidR="00C90EB5">
              <w:t xml:space="preserve"> </w:t>
            </w:r>
            <w:r>
              <w:t>a</w:t>
            </w:r>
            <w:r w:rsidR="00C90EB5">
              <w:t>.</w:t>
            </w:r>
            <w:r>
              <w:t>m</w:t>
            </w:r>
            <w:r w:rsidR="00C90EB5">
              <w:t>.</w:t>
            </w:r>
          </w:p>
        </w:tc>
        <w:tc>
          <w:tcPr>
            <w:tcW w:w="7371" w:type="dxa"/>
            <w:vAlign w:val="center"/>
          </w:tcPr>
          <w:p w:rsidR="00F62444" w:rsidRDefault="00F62444" w:rsidP="00935A97">
            <w:r>
              <w:t xml:space="preserve">Conferencia: </w:t>
            </w:r>
            <w:r w:rsidR="004B521F">
              <w:t>L</w:t>
            </w:r>
            <w:r w:rsidRPr="00144DC0">
              <w:t>a Inteligencia de Negocio en la Organización</w:t>
            </w:r>
          </w:p>
          <w:p w:rsidR="00F62444" w:rsidRDefault="00F62444" w:rsidP="00935A97">
            <w:r>
              <w:t>Invitado local: Empresa del Sector Bancario</w:t>
            </w:r>
          </w:p>
          <w:p w:rsidR="00F62444" w:rsidRPr="00144DC0" w:rsidRDefault="00F62444" w:rsidP="00FE6CAE">
            <w:r>
              <w:t>Conferenciante:</w:t>
            </w:r>
            <w:r w:rsidR="009E7659">
              <w:t xml:space="preserve"> </w:t>
            </w:r>
            <w:r w:rsidR="004B521F">
              <w:t>David Esteban Echeverri</w:t>
            </w:r>
          </w:p>
        </w:tc>
      </w:tr>
      <w:tr w:rsidR="00144DC0" w:rsidTr="002C0F03">
        <w:tc>
          <w:tcPr>
            <w:tcW w:w="1418" w:type="dxa"/>
            <w:shd w:val="clear" w:color="auto" w:fill="F2F2F2" w:themeFill="background1" w:themeFillShade="F2"/>
          </w:tcPr>
          <w:p w:rsidR="00144DC0" w:rsidRPr="00F62444" w:rsidRDefault="00F62444" w:rsidP="004A26CE">
            <w:pPr>
              <w:jc w:val="center"/>
              <w:rPr>
                <w:b/>
              </w:rPr>
            </w:pPr>
            <w:r w:rsidRPr="00F62444">
              <w:rPr>
                <w:b/>
              </w:rPr>
              <w:t>10:00</w:t>
            </w:r>
            <w:r w:rsidR="00C90EB5">
              <w:rPr>
                <w:b/>
              </w:rPr>
              <w:t xml:space="preserve"> </w:t>
            </w:r>
            <w:r w:rsidR="00144DC0" w:rsidRPr="00F62444">
              <w:rPr>
                <w:b/>
              </w:rPr>
              <w:t>a</w:t>
            </w:r>
            <w:r w:rsidR="00C90EB5">
              <w:rPr>
                <w:b/>
              </w:rPr>
              <w:t>.</w:t>
            </w:r>
            <w:r w:rsidR="00144DC0" w:rsidRPr="00F62444">
              <w:rPr>
                <w:b/>
              </w:rPr>
              <w:t>m</w:t>
            </w:r>
            <w:r w:rsidR="00C90EB5">
              <w:rPr>
                <w:b/>
              </w:rPr>
              <w:t>.</w:t>
            </w:r>
          </w:p>
        </w:tc>
        <w:tc>
          <w:tcPr>
            <w:tcW w:w="7371" w:type="dxa"/>
            <w:shd w:val="clear" w:color="auto" w:fill="F2F2F2" w:themeFill="background1" w:themeFillShade="F2"/>
            <w:vAlign w:val="center"/>
          </w:tcPr>
          <w:p w:rsidR="00F62444" w:rsidRPr="00F62444" w:rsidRDefault="00F62444" w:rsidP="00144DC0">
            <w:pPr>
              <w:rPr>
                <w:b/>
              </w:rPr>
            </w:pPr>
            <w:r w:rsidRPr="00F62444">
              <w:rPr>
                <w:b/>
              </w:rPr>
              <w:t>Coffe Break</w:t>
            </w:r>
          </w:p>
        </w:tc>
      </w:tr>
      <w:tr w:rsidR="003969D9" w:rsidTr="002C0F03">
        <w:tc>
          <w:tcPr>
            <w:tcW w:w="1418" w:type="dxa"/>
          </w:tcPr>
          <w:p w:rsidR="003969D9" w:rsidRDefault="00F62444" w:rsidP="00F62444">
            <w:pPr>
              <w:jc w:val="center"/>
            </w:pPr>
            <w:r>
              <w:t>10</w:t>
            </w:r>
            <w:r w:rsidR="003969D9">
              <w:t>:</w:t>
            </w:r>
            <w:r>
              <w:t>30</w:t>
            </w:r>
            <w:r w:rsidR="00C90EB5">
              <w:t xml:space="preserve"> </w:t>
            </w:r>
            <w:r w:rsidR="003969D9">
              <w:t>a</w:t>
            </w:r>
            <w:r w:rsidR="00C90EB5">
              <w:t>.</w:t>
            </w:r>
            <w:r w:rsidR="003969D9">
              <w:t>m</w:t>
            </w:r>
            <w:r w:rsidR="00C90EB5">
              <w:t>.</w:t>
            </w:r>
          </w:p>
        </w:tc>
        <w:tc>
          <w:tcPr>
            <w:tcW w:w="7371" w:type="dxa"/>
            <w:vAlign w:val="center"/>
          </w:tcPr>
          <w:p w:rsidR="003969D9" w:rsidRDefault="003969D9" w:rsidP="00144DC0">
            <w:r>
              <w:t xml:space="preserve">Conferencia: </w:t>
            </w:r>
            <w:r w:rsidR="009E7659" w:rsidRPr="009E7659">
              <w:t>Estrategia de gestión de grandes volúmenes de datos para la medición inteligente en el contexto de Smart Grid: Caso MVM Ingeniería de Software S.A.S</w:t>
            </w:r>
            <w:r w:rsidR="009E7659">
              <w:t>.</w:t>
            </w:r>
          </w:p>
          <w:p w:rsidR="00F62444" w:rsidRDefault="00F62444" w:rsidP="00144DC0">
            <w:r>
              <w:t>Invitado local: MVM Ingeniería de Software</w:t>
            </w:r>
          </w:p>
          <w:p w:rsidR="00F62444" w:rsidRDefault="00F62444" w:rsidP="009E7659">
            <w:r>
              <w:t>Conferenciantes: MSc. Ricardo Gallego, MSc.</w:t>
            </w:r>
            <w:r w:rsidR="009E7659">
              <w:t>(c)</w:t>
            </w:r>
            <w:r>
              <w:t xml:space="preserve"> Juan Estevan </w:t>
            </w:r>
            <w:r w:rsidR="009E7659">
              <w:t>Giraldo</w:t>
            </w:r>
          </w:p>
        </w:tc>
      </w:tr>
      <w:tr w:rsidR="00F62444" w:rsidTr="002C0F03">
        <w:tc>
          <w:tcPr>
            <w:tcW w:w="1418" w:type="dxa"/>
          </w:tcPr>
          <w:p w:rsidR="00F62444" w:rsidRDefault="00F62444" w:rsidP="00F62444">
            <w:pPr>
              <w:jc w:val="center"/>
            </w:pPr>
            <w:r>
              <w:t>11:15</w:t>
            </w:r>
            <w:r w:rsidR="00C90EB5">
              <w:t xml:space="preserve"> </w:t>
            </w:r>
            <w:r>
              <w:t>a</w:t>
            </w:r>
            <w:r w:rsidR="00C90EB5">
              <w:t>.</w:t>
            </w:r>
            <w:r>
              <w:t>m</w:t>
            </w:r>
            <w:r w:rsidR="00C90EB5">
              <w:t>.</w:t>
            </w:r>
          </w:p>
        </w:tc>
        <w:tc>
          <w:tcPr>
            <w:tcW w:w="7371" w:type="dxa"/>
            <w:vAlign w:val="center"/>
          </w:tcPr>
          <w:p w:rsidR="00F62444" w:rsidRDefault="00F62444" w:rsidP="00144DC0">
            <w:r>
              <w:t>Conferencia:</w:t>
            </w:r>
            <w:r w:rsidR="00BB29B1">
              <w:t xml:space="preserve"> La Inteligencia de Negocio como Servicios de las empresas de TI</w:t>
            </w:r>
          </w:p>
          <w:p w:rsidR="00F62444" w:rsidRDefault="00F62444" w:rsidP="00F62444">
            <w:r>
              <w:t xml:space="preserve">Invitado local: </w:t>
            </w:r>
            <w:r w:rsidR="00BB29B1">
              <w:t>Software Estratégico</w:t>
            </w:r>
          </w:p>
          <w:p w:rsidR="00F62444" w:rsidRDefault="00F62444" w:rsidP="00F62444">
            <w:r>
              <w:lastRenderedPageBreak/>
              <w:t xml:space="preserve">Conferenciante: </w:t>
            </w:r>
            <w:r w:rsidR="00BB29B1" w:rsidRPr="00F73D81">
              <w:t>David Kepes</w:t>
            </w:r>
          </w:p>
        </w:tc>
      </w:tr>
      <w:tr w:rsidR="00F62444" w:rsidRPr="005261BF" w:rsidTr="005261BF">
        <w:tc>
          <w:tcPr>
            <w:tcW w:w="1418" w:type="dxa"/>
            <w:shd w:val="clear" w:color="auto" w:fill="F2F2F2" w:themeFill="background1" w:themeFillShade="F2"/>
          </w:tcPr>
          <w:p w:rsidR="00F62444" w:rsidRPr="005261BF" w:rsidRDefault="00F62444" w:rsidP="00F62444">
            <w:pPr>
              <w:jc w:val="center"/>
              <w:rPr>
                <w:b/>
              </w:rPr>
            </w:pPr>
            <w:r w:rsidRPr="005261BF">
              <w:rPr>
                <w:b/>
              </w:rPr>
              <w:lastRenderedPageBreak/>
              <w:t>12:00</w:t>
            </w:r>
            <w:r w:rsidR="00C90EB5">
              <w:rPr>
                <w:b/>
              </w:rPr>
              <w:t xml:space="preserve"> </w:t>
            </w:r>
            <w:r w:rsidRPr="005261BF">
              <w:rPr>
                <w:b/>
              </w:rPr>
              <w:t>p</w:t>
            </w:r>
            <w:r w:rsidR="00C90EB5">
              <w:rPr>
                <w:b/>
              </w:rPr>
              <w:t>.</w:t>
            </w:r>
            <w:r w:rsidRPr="005261BF">
              <w:rPr>
                <w:b/>
              </w:rPr>
              <w:t>m</w:t>
            </w:r>
            <w:r w:rsidR="00C90EB5">
              <w:rPr>
                <w:b/>
              </w:rPr>
              <w:t>.</w:t>
            </w:r>
          </w:p>
        </w:tc>
        <w:tc>
          <w:tcPr>
            <w:tcW w:w="7371" w:type="dxa"/>
            <w:shd w:val="clear" w:color="auto" w:fill="F2F2F2" w:themeFill="background1" w:themeFillShade="F2"/>
            <w:vAlign w:val="center"/>
          </w:tcPr>
          <w:p w:rsidR="00F62444" w:rsidRPr="005261BF" w:rsidRDefault="00F62444" w:rsidP="00144DC0">
            <w:pPr>
              <w:rPr>
                <w:b/>
              </w:rPr>
            </w:pPr>
            <w:r w:rsidRPr="005261BF">
              <w:rPr>
                <w:b/>
              </w:rPr>
              <w:t>Almuerzo  (libre)</w:t>
            </w:r>
          </w:p>
        </w:tc>
      </w:tr>
      <w:tr w:rsidR="00F62444" w:rsidTr="002C0F03">
        <w:tc>
          <w:tcPr>
            <w:tcW w:w="1418" w:type="dxa"/>
          </w:tcPr>
          <w:p w:rsidR="00F62444" w:rsidRDefault="00F62444" w:rsidP="00C90EB5">
            <w:pPr>
              <w:jc w:val="center"/>
            </w:pPr>
            <w:r>
              <w:t>2:00</w:t>
            </w:r>
            <w:r w:rsidR="00C90EB5">
              <w:t xml:space="preserve"> </w:t>
            </w:r>
            <w:r>
              <w:t>p</w:t>
            </w:r>
            <w:r w:rsidR="00C90EB5">
              <w:t>.</w:t>
            </w:r>
            <w:r>
              <w:t>m</w:t>
            </w:r>
            <w:r w:rsidR="00C90EB5">
              <w:t>. a</w:t>
            </w:r>
            <w:r w:rsidR="005261BF">
              <w:t xml:space="preserve"> 5:00</w:t>
            </w:r>
            <w:r w:rsidR="00C90EB5">
              <w:t xml:space="preserve"> </w:t>
            </w:r>
            <w:r w:rsidR="005261BF">
              <w:t>p</w:t>
            </w:r>
            <w:r w:rsidR="00C90EB5">
              <w:t>.</w:t>
            </w:r>
            <w:r w:rsidR="005261BF">
              <w:t>m</w:t>
            </w:r>
            <w:r w:rsidR="00C90EB5">
              <w:t>.</w:t>
            </w:r>
          </w:p>
        </w:tc>
        <w:tc>
          <w:tcPr>
            <w:tcW w:w="7371" w:type="dxa"/>
            <w:vAlign w:val="center"/>
          </w:tcPr>
          <w:p w:rsidR="00F62444" w:rsidRPr="005C50E0" w:rsidRDefault="00F62444" w:rsidP="00144DC0">
            <w:pPr>
              <w:rPr>
                <w:b/>
              </w:rPr>
            </w:pPr>
            <w:r w:rsidRPr="005C50E0">
              <w:rPr>
                <w:b/>
              </w:rPr>
              <w:t>Talleres de Innovación</w:t>
            </w:r>
          </w:p>
        </w:tc>
      </w:tr>
      <w:tr w:rsidR="005261BF" w:rsidTr="00327169">
        <w:tc>
          <w:tcPr>
            <w:tcW w:w="8789" w:type="dxa"/>
            <w:gridSpan w:val="2"/>
          </w:tcPr>
          <w:p w:rsidR="005261BF" w:rsidRDefault="005261BF" w:rsidP="00F62444">
            <w:r w:rsidRPr="005261BF">
              <w:rPr>
                <w:b/>
              </w:rPr>
              <w:t>Taller 1: Innovación como base de la Ingeniería de Software</w:t>
            </w:r>
          </w:p>
          <w:p w:rsidR="005261BF" w:rsidRDefault="005261BF" w:rsidP="00F62444">
            <w:r>
              <w:t>Orientador: Especialista Luis Fernando Montoya</w:t>
            </w:r>
          </w:p>
          <w:p w:rsidR="005261BF" w:rsidRDefault="005261BF" w:rsidP="00CA2D56">
            <w:r w:rsidRPr="00CA2D56">
              <w:t>Alcance del Taller:</w:t>
            </w:r>
            <w:r>
              <w:t xml:space="preserve"> </w:t>
            </w:r>
            <w:r w:rsidR="00CA2D56">
              <w:t>La ingeniería de Software es una disciplina de base tecnológica que se enlaza a diferentes tipos de proyectos innovadores o en si misma es la base de proyectos innovadores asociados a las tecnologías de informaición. ¿Quieres saber por qué sucede esto? ¿Qué necesitas para ser un innovador en nuestra área de negocio? ¿En qué otras disciplinas puedes ser protagonista de la innovación?</w:t>
            </w:r>
          </w:p>
        </w:tc>
      </w:tr>
      <w:tr w:rsidR="005261BF" w:rsidTr="00850D01">
        <w:tc>
          <w:tcPr>
            <w:tcW w:w="8789" w:type="dxa"/>
            <w:gridSpan w:val="2"/>
          </w:tcPr>
          <w:p w:rsidR="005261BF" w:rsidRDefault="005261BF" w:rsidP="009E51F5">
            <w:r w:rsidRPr="005261BF">
              <w:rPr>
                <w:b/>
              </w:rPr>
              <w:t>Taller 2</w:t>
            </w:r>
            <w:r>
              <w:t>: Construyendo comunidades innovadoras desde la gestión de procesos de Negocio.</w:t>
            </w:r>
          </w:p>
          <w:p w:rsidR="005261BF" w:rsidRDefault="005261BF" w:rsidP="00797550">
            <w:r>
              <w:t>Orientador: Ph.D Marta Silvia Tabares Betancur y su Semillero de Arquitectura Empresarial BPM-SOA</w:t>
            </w:r>
          </w:p>
          <w:p w:rsidR="005261BF" w:rsidRDefault="005261BF" w:rsidP="00E80989">
            <w:r>
              <w:t>Alcance del Taller: Desde experi</w:t>
            </w:r>
            <w:r w:rsidR="002036CC">
              <w:t xml:space="preserve">encias reales de implementación </w:t>
            </w:r>
            <w:r>
              <w:t xml:space="preserve">de </w:t>
            </w:r>
            <w:r w:rsidR="002036CC">
              <w:t>procesos de negocio en contextos que impactan la comunidad académica de la UdeM, se realizarán dinámicas de innovación que ayudarán a identificar característias de gestión de procesos</w:t>
            </w:r>
            <w:r w:rsidR="00E80989">
              <w:t xml:space="preserve">, la generación </w:t>
            </w:r>
            <w:r w:rsidR="002036CC">
              <w:t>de servicios</w:t>
            </w:r>
            <w:r w:rsidR="00E80989">
              <w:t>,</w:t>
            </w:r>
            <w:r w:rsidR="002036CC">
              <w:t xml:space="preserve"> </w:t>
            </w:r>
            <w:r w:rsidR="00E80989">
              <w:t>y posibles productos de software.</w:t>
            </w:r>
          </w:p>
        </w:tc>
      </w:tr>
      <w:tr w:rsidR="005261BF" w:rsidTr="009B0BCC">
        <w:tc>
          <w:tcPr>
            <w:tcW w:w="8789" w:type="dxa"/>
            <w:gridSpan w:val="2"/>
          </w:tcPr>
          <w:p w:rsidR="005261BF" w:rsidRDefault="005261BF" w:rsidP="009E51F5">
            <w:r w:rsidRPr="005261BF">
              <w:rPr>
                <w:b/>
              </w:rPr>
              <w:t>Taller 3</w:t>
            </w:r>
            <w:r>
              <w:t xml:space="preserve">: </w:t>
            </w:r>
            <w:r w:rsidRPr="002C0F03">
              <w:t>Enfoques Ágiles para el Desarrollo de Aplicaciones Web Basadas en BPM</w:t>
            </w:r>
            <w:r>
              <w:t>.</w:t>
            </w:r>
          </w:p>
          <w:p w:rsidR="005261BF" w:rsidRDefault="005261BF" w:rsidP="009E51F5">
            <w:r>
              <w:t>Orientador: Ph.D(c) Juan Bernardo Quintero</w:t>
            </w:r>
          </w:p>
          <w:p w:rsidR="005261BF" w:rsidRDefault="005261BF" w:rsidP="009E51F5">
            <w:r>
              <w:t xml:space="preserve">Alcane del Taller: </w:t>
            </w:r>
            <w:r w:rsidRPr="00797550">
              <w:t>Para aprovechar el poder de disciplinas como BPM (Business Process Management) y el desarrollo Web, realizaremos un análisis de los puntos comunes y complementarios de las metodologías ágiles y el uso de BPM en el desarrollo de proyectos web. Para tal propósito realizaremos actividades de modelado de procesos de negocio, llevando un caso práctico usando SCRUM, desde su cadena de valor hasta el modelado, simulación y ejecución de sus procesos de negocio en plataformas Web.</w:t>
            </w:r>
          </w:p>
        </w:tc>
      </w:tr>
      <w:tr w:rsidR="00024593" w:rsidTr="009B0BCC">
        <w:tc>
          <w:tcPr>
            <w:tcW w:w="8789" w:type="dxa"/>
            <w:gridSpan w:val="2"/>
          </w:tcPr>
          <w:p w:rsidR="00024593" w:rsidRPr="00024593" w:rsidRDefault="00024593" w:rsidP="00024593">
            <w:r>
              <w:rPr>
                <w:b/>
              </w:rPr>
              <w:t>Taller 4</w:t>
            </w:r>
            <w:r w:rsidRPr="00024593">
              <w:t>: Creando aplicaciones eBusiness con XML</w:t>
            </w:r>
          </w:p>
          <w:p w:rsidR="00024593" w:rsidRPr="00024593" w:rsidRDefault="00024593" w:rsidP="00024593">
            <w:r w:rsidRPr="00024593">
              <w:t>Nombre del orientado: William David Velásquez Ramírez</w:t>
            </w:r>
          </w:p>
          <w:p w:rsidR="00024593" w:rsidRPr="005261BF" w:rsidRDefault="00024593" w:rsidP="00024593">
            <w:pPr>
              <w:rPr>
                <w:b/>
              </w:rPr>
            </w:pPr>
            <w:r w:rsidRPr="00024593">
              <w:t>Descripción: En este taller los asistentes aprenderán como crear una aplicación Web para para hacer negocios electrónicos en tiempo record. Partiendo desde cero, usarán estándares y herramientas basadas en XML (UBL, XML-DB, XPath, XQuery) para crear una aplicación Web que permite a un distribuidor mayorista recibir reportes de ventas por parte de un grupo de tiendas de venta al detal.</w:t>
            </w:r>
          </w:p>
        </w:tc>
      </w:tr>
    </w:tbl>
    <w:p w:rsidR="002A155D" w:rsidRDefault="002A155D" w:rsidP="002A155D">
      <w:pPr>
        <w:jc w:val="both"/>
        <w:rPr>
          <w:b/>
        </w:rPr>
      </w:pPr>
    </w:p>
    <w:p w:rsidR="002A155D" w:rsidRPr="002A155D" w:rsidRDefault="002A155D" w:rsidP="002A155D">
      <w:pPr>
        <w:jc w:val="both"/>
        <w:rPr>
          <w:b/>
        </w:rPr>
      </w:pPr>
      <w:r w:rsidRPr="002A155D">
        <w:rPr>
          <w:b/>
        </w:rPr>
        <w:t xml:space="preserve">Noviembre </w:t>
      </w:r>
      <w:r>
        <w:rPr>
          <w:b/>
        </w:rPr>
        <w:t>7</w:t>
      </w:r>
      <w:r w:rsidRPr="002A155D">
        <w:rPr>
          <w:b/>
        </w:rPr>
        <w:t xml:space="preserve"> de 2014:</w:t>
      </w:r>
    </w:p>
    <w:tbl>
      <w:tblPr>
        <w:tblStyle w:val="Tablaconcuadrcula"/>
        <w:tblW w:w="0" w:type="auto"/>
        <w:tblInd w:w="108" w:type="dxa"/>
        <w:tblLook w:val="04A0" w:firstRow="1" w:lastRow="0" w:firstColumn="1" w:lastColumn="0" w:noHBand="0" w:noVBand="1"/>
      </w:tblPr>
      <w:tblGrid>
        <w:gridCol w:w="1418"/>
        <w:gridCol w:w="7371"/>
      </w:tblGrid>
      <w:tr w:rsidR="007C552B" w:rsidTr="00BB29B1">
        <w:tc>
          <w:tcPr>
            <w:tcW w:w="1418" w:type="dxa"/>
          </w:tcPr>
          <w:p w:rsidR="007C552B" w:rsidRDefault="007C552B" w:rsidP="00935A97">
            <w:pPr>
              <w:jc w:val="center"/>
            </w:pPr>
            <w:r>
              <w:t>Tema de la Sesión</w:t>
            </w:r>
          </w:p>
        </w:tc>
        <w:tc>
          <w:tcPr>
            <w:tcW w:w="7371" w:type="dxa"/>
            <w:shd w:val="clear" w:color="auto" w:fill="BFBFBF" w:themeFill="background1" w:themeFillShade="BF"/>
            <w:vAlign w:val="center"/>
          </w:tcPr>
          <w:p w:rsidR="007C552B" w:rsidRPr="000604BC" w:rsidRDefault="007C552B" w:rsidP="00935A97">
            <w:pPr>
              <w:jc w:val="center"/>
              <w:rPr>
                <w:b/>
              </w:rPr>
            </w:pPr>
            <w:r w:rsidRPr="000604BC">
              <w:rPr>
                <w:b/>
              </w:rPr>
              <w:t xml:space="preserve">Gestión del Conocimiento en </w:t>
            </w:r>
            <w:r w:rsidR="002C0F03" w:rsidRPr="000604BC">
              <w:rPr>
                <w:b/>
              </w:rPr>
              <w:t xml:space="preserve">la Mejora de </w:t>
            </w:r>
            <w:r w:rsidRPr="000604BC">
              <w:rPr>
                <w:b/>
              </w:rPr>
              <w:t>Procesos</w:t>
            </w:r>
          </w:p>
        </w:tc>
      </w:tr>
      <w:tr w:rsidR="007C552B" w:rsidTr="00BB29B1">
        <w:tc>
          <w:tcPr>
            <w:tcW w:w="1418" w:type="dxa"/>
          </w:tcPr>
          <w:p w:rsidR="007C552B" w:rsidRDefault="000A602A" w:rsidP="00633736">
            <w:pPr>
              <w:jc w:val="center"/>
            </w:pPr>
            <w:r>
              <w:t>8:00</w:t>
            </w:r>
            <w:r w:rsidR="00633736">
              <w:t xml:space="preserve"> </w:t>
            </w:r>
            <w:r>
              <w:t>a</w:t>
            </w:r>
            <w:r w:rsidR="00633736">
              <w:t>.</w:t>
            </w:r>
            <w:r>
              <w:t>m</w:t>
            </w:r>
            <w:r w:rsidR="00633736">
              <w:t xml:space="preserve">. a </w:t>
            </w:r>
            <w:r>
              <w:t>8:30</w:t>
            </w:r>
            <w:r w:rsidR="00633736">
              <w:t xml:space="preserve"> </w:t>
            </w:r>
            <w:r>
              <w:t>a</w:t>
            </w:r>
            <w:r w:rsidR="00633736">
              <w:t>.</w:t>
            </w:r>
            <w:r>
              <w:t>m</w:t>
            </w:r>
            <w:r w:rsidR="00633736">
              <w:t>.</w:t>
            </w:r>
          </w:p>
        </w:tc>
        <w:tc>
          <w:tcPr>
            <w:tcW w:w="7371" w:type="dxa"/>
            <w:vAlign w:val="center"/>
          </w:tcPr>
          <w:p w:rsidR="007C552B" w:rsidRDefault="007C552B" w:rsidP="00935A97">
            <w:r>
              <w:t>Registro</w:t>
            </w:r>
          </w:p>
        </w:tc>
      </w:tr>
      <w:tr w:rsidR="007C552B" w:rsidTr="00BB29B1">
        <w:tc>
          <w:tcPr>
            <w:tcW w:w="1418" w:type="dxa"/>
          </w:tcPr>
          <w:p w:rsidR="007C552B" w:rsidRDefault="007C552B" w:rsidP="00935A97">
            <w:pPr>
              <w:jc w:val="center"/>
            </w:pPr>
            <w:r>
              <w:t>8:30</w:t>
            </w:r>
            <w:r w:rsidR="00633736">
              <w:t xml:space="preserve"> </w:t>
            </w:r>
            <w:r>
              <w:t>a</w:t>
            </w:r>
            <w:r w:rsidR="00633736">
              <w:t>.</w:t>
            </w:r>
            <w:r>
              <w:t>m</w:t>
            </w:r>
            <w:r w:rsidR="00633736">
              <w:t>.</w:t>
            </w:r>
          </w:p>
        </w:tc>
        <w:tc>
          <w:tcPr>
            <w:tcW w:w="7371" w:type="dxa"/>
            <w:vAlign w:val="center"/>
          </w:tcPr>
          <w:p w:rsidR="007C552B" w:rsidRDefault="007C552B" w:rsidP="00935A97">
            <w:pPr>
              <w:jc w:val="center"/>
              <w:rPr>
                <w:b/>
                <w:u w:val="single"/>
              </w:rPr>
            </w:pPr>
            <w:r w:rsidRPr="00144DC0">
              <w:rPr>
                <w:b/>
                <w:u w:val="single"/>
              </w:rPr>
              <w:t>Conferencia Central</w:t>
            </w:r>
          </w:p>
          <w:p w:rsidR="007C552B" w:rsidRPr="006D6D65" w:rsidRDefault="007C552B" w:rsidP="00935A97">
            <w:r>
              <w:t xml:space="preserve">Conferencia: </w:t>
            </w:r>
            <w:r w:rsidR="002C0F03" w:rsidRPr="002C0F03">
              <w:rPr>
                <w:b/>
                <w:sz w:val="24"/>
              </w:rPr>
              <w:t xml:space="preserve">Evolucionando la mejora de procesos basada en el uso de </w:t>
            </w:r>
            <w:r w:rsidR="002C0F03" w:rsidRPr="002C0F03">
              <w:rPr>
                <w:b/>
                <w:sz w:val="24"/>
              </w:rPr>
              <w:lastRenderedPageBreak/>
              <w:t>entornos multimodelo y la gestión del conocimiento</w:t>
            </w:r>
          </w:p>
          <w:p w:rsidR="007C552B" w:rsidRDefault="007C552B" w:rsidP="002C0F03">
            <w:r>
              <w:t xml:space="preserve">Invitado Internacional: </w:t>
            </w:r>
            <w:r>
              <w:rPr>
                <w:b/>
                <w:sz w:val="24"/>
              </w:rPr>
              <w:t>Mirna Muñoz</w:t>
            </w:r>
          </w:p>
        </w:tc>
      </w:tr>
      <w:tr w:rsidR="007C552B" w:rsidRPr="00144DC0" w:rsidTr="00935A97">
        <w:tc>
          <w:tcPr>
            <w:tcW w:w="8789" w:type="dxa"/>
            <w:gridSpan w:val="2"/>
          </w:tcPr>
          <w:p w:rsidR="007C552B" w:rsidRPr="006D6D65" w:rsidRDefault="007C552B" w:rsidP="00935A97">
            <w:pPr>
              <w:jc w:val="center"/>
              <w:rPr>
                <w:b/>
              </w:rPr>
            </w:pPr>
            <w:r w:rsidRPr="006D6D65">
              <w:rPr>
                <w:b/>
              </w:rPr>
              <w:lastRenderedPageBreak/>
              <w:t>Conferencias adjuntas</w:t>
            </w:r>
          </w:p>
        </w:tc>
      </w:tr>
      <w:tr w:rsidR="007C552B" w:rsidTr="00BB29B1">
        <w:tc>
          <w:tcPr>
            <w:tcW w:w="1418" w:type="dxa"/>
          </w:tcPr>
          <w:p w:rsidR="007C552B" w:rsidRDefault="007C552B" w:rsidP="00935A97">
            <w:pPr>
              <w:jc w:val="center"/>
            </w:pPr>
            <w:r>
              <w:t>9:15</w:t>
            </w:r>
            <w:r w:rsidR="00633736">
              <w:t xml:space="preserve"> </w:t>
            </w:r>
            <w:r>
              <w:t>a</w:t>
            </w:r>
            <w:r w:rsidR="00633736">
              <w:t>.</w:t>
            </w:r>
            <w:r>
              <w:t>m</w:t>
            </w:r>
            <w:r w:rsidR="00633736">
              <w:t>.</w:t>
            </w:r>
          </w:p>
        </w:tc>
        <w:tc>
          <w:tcPr>
            <w:tcW w:w="7371" w:type="dxa"/>
            <w:vAlign w:val="center"/>
          </w:tcPr>
          <w:p w:rsidR="007C552B" w:rsidRDefault="007C552B" w:rsidP="00935A97">
            <w:r>
              <w:t xml:space="preserve">Conferencia: </w:t>
            </w:r>
            <w:r w:rsidR="00F73D81">
              <w:t>Mejora de Procesos de Desarrollo de Software</w:t>
            </w:r>
          </w:p>
          <w:p w:rsidR="007C552B" w:rsidRDefault="007C552B" w:rsidP="00935A97">
            <w:r>
              <w:t xml:space="preserve">Invitado local: </w:t>
            </w:r>
            <w:r w:rsidR="00F73D81">
              <w:t>Maestría en Ingeniería de Software</w:t>
            </w:r>
          </w:p>
          <w:p w:rsidR="007C552B" w:rsidRPr="00144DC0" w:rsidRDefault="007C552B" w:rsidP="007C552B">
            <w:r>
              <w:t xml:space="preserve">Conferenciante: </w:t>
            </w:r>
            <w:r w:rsidR="00F73D81" w:rsidRPr="00F73D81">
              <w:t>Lina María Giraldo López</w:t>
            </w:r>
          </w:p>
        </w:tc>
      </w:tr>
      <w:tr w:rsidR="007C552B" w:rsidTr="00BB29B1">
        <w:tc>
          <w:tcPr>
            <w:tcW w:w="1418" w:type="dxa"/>
            <w:shd w:val="clear" w:color="auto" w:fill="F2F2F2" w:themeFill="background1" w:themeFillShade="F2"/>
          </w:tcPr>
          <w:p w:rsidR="007C552B" w:rsidRPr="00F62444" w:rsidRDefault="007C552B" w:rsidP="00935A97">
            <w:pPr>
              <w:jc w:val="center"/>
              <w:rPr>
                <w:b/>
              </w:rPr>
            </w:pPr>
            <w:r w:rsidRPr="00F62444">
              <w:rPr>
                <w:b/>
              </w:rPr>
              <w:t>10:00</w:t>
            </w:r>
            <w:r w:rsidR="00633736">
              <w:rPr>
                <w:b/>
              </w:rPr>
              <w:t xml:space="preserve"> </w:t>
            </w:r>
            <w:r w:rsidRPr="00F62444">
              <w:rPr>
                <w:b/>
              </w:rPr>
              <w:t>a</w:t>
            </w:r>
            <w:r w:rsidR="00633736">
              <w:rPr>
                <w:b/>
              </w:rPr>
              <w:t>.</w:t>
            </w:r>
            <w:r w:rsidRPr="00F62444">
              <w:rPr>
                <w:b/>
              </w:rPr>
              <w:t>m</w:t>
            </w:r>
            <w:r w:rsidR="00633736">
              <w:rPr>
                <w:b/>
              </w:rPr>
              <w:t>.</w:t>
            </w:r>
          </w:p>
        </w:tc>
        <w:tc>
          <w:tcPr>
            <w:tcW w:w="7371" w:type="dxa"/>
            <w:shd w:val="clear" w:color="auto" w:fill="F2F2F2" w:themeFill="background1" w:themeFillShade="F2"/>
            <w:vAlign w:val="center"/>
          </w:tcPr>
          <w:p w:rsidR="007C552B" w:rsidRPr="00F62444" w:rsidRDefault="007C552B" w:rsidP="00935A97">
            <w:pPr>
              <w:rPr>
                <w:b/>
              </w:rPr>
            </w:pPr>
            <w:r w:rsidRPr="00F62444">
              <w:rPr>
                <w:b/>
              </w:rPr>
              <w:t>Coffe Break</w:t>
            </w:r>
          </w:p>
        </w:tc>
      </w:tr>
      <w:tr w:rsidR="007C552B" w:rsidTr="00BB29B1">
        <w:tc>
          <w:tcPr>
            <w:tcW w:w="1418" w:type="dxa"/>
          </w:tcPr>
          <w:p w:rsidR="007C552B" w:rsidRDefault="007C552B" w:rsidP="00935A97">
            <w:pPr>
              <w:jc w:val="center"/>
            </w:pPr>
            <w:r>
              <w:t>10:30</w:t>
            </w:r>
            <w:r w:rsidR="00633736">
              <w:t xml:space="preserve"> </w:t>
            </w:r>
            <w:r>
              <w:t>a</w:t>
            </w:r>
            <w:r w:rsidR="00633736">
              <w:t>.</w:t>
            </w:r>
            <w:r>
              <w:t>m</w:t>
            </w:r>
            <w:r w:rsidR="00633736">
              <w:t>.</w:t>
            </w:r>
          </w:p>
        </w:tc>
        <w:tc>
          <w:tcPr>
            <w:tcW w:w="7371" w:type="dxa"/>
            <w:vAlign w:val="center"/>
          </w:tcPr>
          <w:p w:rsidR="007C552B" w:rsidRPr="006D6D65" w:rsidRDefault="007C552B" w:rsidP="007C552B">
            <w:r>
              <w:t xml:space="preserve">Conferencia: </w:t>
            </w:r>
            <w:r w:rsidR="002C0F03" w:rsidRPr="002C0F03">
              <w:t>Herramienta de software para la automatización de la extracción de conocimiento tácito en las organizaciones</w:t>
            </w:r>
          </w:p>
          <w:p w:rsidR="007C552B" w:rsidRDefault="0008367D" w:rsidP="002C0F03">
            <w:r>
              <w:t>Conferenciante</w:t>
            </w:r>
            <w:r w:rsidR="007C552B">
              <w:t xml:space="preserve">: </w:t>
            </w:r>
            <w:r w:rsidR="007C552B" w:rsidRPr="0008367D">
              <w:t>Mirna Muñoz</w:t>
            </w:r>
          </w:p>
        </w:tc>
      </w:tr>
      <w:tr w:rsidR="007C552B" w:rsidTr="00BB29B1">
        <w:tc>
          <w:tcPr>
            <w:tcW w:w="1418" w:type="dxa"/>
          </w:tcPr>
          <w:p w:rsidR="007C552B" w:rsidRDefault="007C552B" w:rsidP="00935A97">
            <w:pPr>
              <w:jc w:val="center"/>
            </w:pPr>
            <w:r>
              <w:t>11:15</w:t>
            </w:r>
            <w:r w:rsidR="00633736">
              <w:t xml:space="preserve"> </w:t>
            </w:r>
            <w:r>
              <w:t>a</w:t>
            </w:r>
            <w:r w:rsidR="00633736">
              <w:t>.</w:t>
            </w:r>
            <w:r>
              <w:t>m</w:t>
            </w:r>
            <w:r w:rsidR="00633736">
              <w:t>.</w:t>
            </w:r>
          </w:p>
        </w:tc>
        <w:tc>
          <w:tcPr>
            <w:tcW w:w="7371" w:type="dxa"/>
            <w:vAlign w:val="center"/>
          </w:tcPr>
          <w:p w:rsidR="007C552B" w:rsidRDefault="007C552B" w:rsidP="00935A97">
            <w:r>
              <w:t xml:space="preserve">Conferencia: </w:t>
            </w:r>
            <w:r w:rsidR="002C0F03">
              <w:t xml:space="preserve">La Gestión del Conocimiento </w:t>
            </w:r>
            <w:r w:rsidR="00595BC5">
              <w:t>vista desde</w:t>
            </w:r>
            <w:r w:rsidR="00B03DA6">
              <w:t xml:space="preserve"> l</w:t>
            </w:r>
            <w:r w:rsidR="002C0F03">
              <w:t>os flujos de los procesos de Negocio</w:t>
            </w:r>
          </w:p>
          <w:p w:rsidR="007C552B" w:rsidRDefault="007C552B" w:rsidP="00935A97">
            <w:r>
              <w:t>Invitado local:</w:t>
            </w:r>
            <w:r w:rsidR="002C0F03">
              <w:t xml:space="preserve"> Maestría en GIC</w:t>
            </w:r>
            <w:r>
              <w:t xml:space="preserve"> </w:t>
            </w:r>
          </w:p>
          <w:p w:rsidR="007C552B" w:rsidRDefault="007C552B" w:rsidP="00935A97">
            <w:r>
              <w:t>Conferenciante:</w:t>
            </w:r>
            <w:r w:rsidR="002C0F03">
              <w:t xml:space="preserve"> Marta Silvia Tabares B.</w:t>
            </w:r>
          </w:p>
        </w:tc>
      </w:tr>
      <w:tr w:rsidR="007C552B" w:rsidRPr="007C552B" w:rsidTr="00BB29B1">
        <w:tc>
          <w:tcPr>
            <w:tcW w:w="1418" w:type="dxa"/>
            <w:shd w:val="clear" w:color="auto" w:fill="F2F2F2" w:themeFill="background1" w:themeFillShade="F2"/>
          </w:tcPr>
          <w:p w:rsidR="007C552B" w:rsidRPr="007C552B" w:rsidRDefault="007C552B" w:rsidP="00633736">
            <w:pPr>
              <w:jc w:val="center"/>
              <w:rPr>
                <w:b/>
              </w:rPr>
            </w:pPr>
            <w:r w:rsidRPr="007C552B">
              <w:rPr>
                <w:b/>
              </w:rPr>
              <w:t>12:00</w:t>
            </w:r>
            <w:r w:rsidR="00633736">
              <w:rPr>
                <w:b/>
              </w:rPr>
              <w:t xml:space="preserve"> </w:t>
            </w:r>
            <w:r w:rsidRPr="007C552B">
              <w:rPr>
                <w:b/>
              </w:rPr>
              <w:t>p</w:t>
            </w:r>
            <w:r w:rsidR="00633736">
              <w:rPr>
                <w:b/>
              </w:rPr>
              <w:t>.</w:t>
            </w:r>
            <w:r w:rsidRPr="007C552B">
              <w:rPr>
                <w:b/>
              </w:rPr>
              <w:t>m</w:t>
            </w:r>
            <w:r w:rsidR="00633736">
              <w:rPr>
                <w:b/>
              </w:rPr>
              <w:t xml:space="preserve">. a </w:t>
            </w:r>
            <w:r>
              <w:rPr>
                <w:b/>
              </w:rPr>
              <w:t xml:space="preserve"> 12:15</w:t>
            </w:r>
            <w:r w:rsidR="00633736">
              <w:rPr>
                <w:b/>
              </w:rPr>
              <w:t xml:space="preserve"> </w:t>
            </w:r>
            <w:r>
              <w:rPr>
                <w:b/>
              </w:rPr>
              <w:t>p</w:t>
            </w:r>
            <w:r w:rsidR="00633736">
              <w:rPr>
                <w:b/>
              </w:rPr>
              <w:t>.</w:t>
            </w:r>
            <w:r>
              <w:rPr>
                <w:b/>
              </w:rPr>
              <w:t>m</w:t>
            </w:r>
            <w:r w:rsidR="00633736">
              <w:rPr>
                <w:b/>
              </w:rPr>
              <w:t>.</w:t>
            </w:r>
          </w:p>
        </w:tc>
        <w:tc>
          <w:tcPr>
            <w:tcW w:w="7371" w:type="dxa"/>
            <w:shd w:val="clear" w:color="auto" w:fill="F2F2F2" w:themeFill="background1" w:themeFillShade="F2"/>
            <w:vAlign w:val="center"/>
          </w:tcPr>
          <w:p w:rsidR="007C552B" w:rsidRPr="007C552B" w:rsidRDefault="007C552B" w:rsidP="00935A97">
            <w:pPr>
              <w:rPr>
                <w:b/>
              </w:rPr>
            </w:pPr>
            <w:r w:rsidRPr="007C552B">
              <w:rPr>
                <w:b/>
              </w:rPr>
              <w:t>Cierre del evento</w:t>
            </w:r>
          </w:p>
        </w:tc>
      </w:tr>
    </w:tbl>
    <w:p w:rsidR="007C552B" w:rsidRDefault="007C552B" w:rsidP="00633736"/>
    <w:p w:rsidR="00581127" w:rsidRPr="00164592" w:rsidRDefault="00164592" w:rsidP="00633736">
      <w:pPr>
        <w:rPr>
          <w:b/>
        </w:rPr>
      </w:pPr>
      <w:r w:rsidRPr="00164592">
        <w:rPr>
          <w:b/>
        </w:rPr>
        <w:t>Mayores Informes:</w:t>
      </w:r>
    </w:p>
    <w:p w:rsidR="00164592" w:rsidRDefault="00164592" w:rsidP="00633736">
      <w:r>
        <w:t>División de Educación Continuada</w:t>
      </w:r>
    </w:p>
    <w:p w:rsidR="00164592" w:rsidRDefault="00164592" w:rsidP="00633736">
      <w:r>
        <w:t>Bloque 11 – Oficina 216</w:t>
      </w:r>
    </w:p>
    <w:p w:rsidR="00164592" w:rsidRDefault="00164592" w:rsidP="00633736">
      <w:r>
        <w:t>Teléfonos: 340 55 01 – 340 54 47</w:t>
      </w:r>
    </w:p>
    <w:p w:rsidR="00164592" w:rsidRDefault="00164592" w:rsidP="00633736">
      <w:r>
        <w:t>E-mail: econtinuada@udem.edu.co</w:t>
      </w:r>
    </w:p>
    <w:p w:rsidR="00164592" w:rsidRDefault="00164592" w:rsidP="00633736"/>
    <w:sectPr w:rsidR="00164592" w:rsidSect="00F37E9B">
      <w:headerReference w:type="default" r:id="rId7"/>
      <w:footerReference w:type="default" r:id="rId8"/>
      <w:pgSz w:w="12240" w:h="15840"/>
      <w:pgMar w:top="2690"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474" w:rsidRDefault="006E5474" w:rsidP="00633736">
      <w:pPr>
        <w:spacing w:after="0" w:line="240" w:lineRule="auto"/>
      </w:pPr>
      <w:r>
        <w:separator/>
      </w:r>
    </w:p>
  </w:endnote>
  <w:endnote w:type="continuationSeparator" w:id="0">
    <w:p w:rsidR="006E5474" w:rsidRDefault="006E5474" w:rsidP="0063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36" w:rsidRDefault="00633736">
    <w:pPr>
      <w:pStyle w:val="Piedepgina"/>
    </w:pPr>
    <w:r>
      <w:t>*Programación sujeta a cambios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474" w:rsidRDefault="006E5474" w:rsidP="00633736">
      <w:pPr>
        <w:spacing w:after="0" w:line="240" w:lineRule="auto"/>
      </w:pPr>
      <w:r>
        <w:separator/>
      </w:r>
    </w:p>
  </w:footnote>
  <w:footnote w:type="continuationSeparator" w:id="0">
    <w:p w:rsidR="006E5474" w:rsidRDefault="006E5474" w:rsidP="00633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36" w:rsidRDefault="00F37E9B" w:rsidP="008E2368">
    <w:pPr>
      <w:pStyle w:val="Encabezado"/>
      <w:jc w:val="center"/>
      <w:rPr>
        <w:noProof/>
        <w:lang w:eastAsia="es-CO"/>
      </w:rPr>
    </w:pPr>
    <w:r>
      <w:rPr>
        <w:noProof/>
        <w:lang w:eastAsia="es-CO"/>
      </w:rPr>
      <w:drawing>
        <wp:anchor distT="0" distB="0" distL="114300" distR="114300" simplePos="0" relativeHeight="251659264" behindDoc="1" locked="0" layoutInCell="1" allowOverlap="1" wp14:anchorId="4C62761F" wp14:editId="785A7137">
          <wp:simplePos x="0" y="0"/>
          <wp:positionH relativeFrom="column">
            <wp:posOffset>3091881</wp:posOffset>
          </wp:positionH>
          <wp:positionV relativeFrom="paragraph">
            <wp:posOffset>160196</wp:posOffset>
          </wp:positionV>
          <wp:extent cx="1229360" cy="115062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CROMIA Division de Educacion Continuada PNG-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360" cy="1150620"/>
                  </a:xfrm>
                  <a:prstGeom prst="rect">
                    <a:avLst/>
                  </a:prstGeom>
                </pic:spPr>
              </pic:pic>
            </a:graphicData>
          </a:graphic>
          <wp14:sizeRelH relativeFrom="page">
            <wp14:pctWidth>0</wp14:pctWidth>
          </wp14:sizeRelH>
          <wp14:sizeRelV relativeFrom="page">
            <wp14:pctHeight>0</wp14:pctHeight>
          </wp14:sizeRelV>
        </wp:anchor>
      </w:drawing>
    </w:r>
    <w:r w:rsidR="008E2368">
      <w:rPr>
        <w:noProof/>
        <w:lang w:eastAsia="es-CO"/>
      </w:rPr>
      <w:t xml:space="preserve">                           </w:t>
    </w:r>
  </w:p>
  <w:p w:rsidR="008E2368" w:rsidRDefault="00F37E9B" w:rsidP="008E2368">
    <w:pPr>
      <w:pStyle w:val="Encabezado"/>
      <w:jc w:val="center"/>
    </w:pPr>
    <w:r>
      <w:rPr>
        <w:noProof/>
        <w:lang w:eastAsia="es-CO"/>
      </w:rPr>
      <w:drawing>
        <wp:anchor distT="0" distB="0" distL="114300" distR="114300" simplePos="0" relativeHeight="251658240" behindDoc="1" locked="0" layoutInCell="1" allowOverlap="1" wp14:anchorId="016E3B7F" wp14:editId="7CED2657">
          <wp:simplePos x="0" y="0"/>
          <wp:positionH relativeFrom="column">
            <wp:posOffset>768985</wp:posOffset>
          </wp:positionH>
          <wp:positionV relativeFrom="paragraph">
            <wp:posOffset>283845</wp:posOffset>
          </wp:positionV>
          <wp:extent cx="1710690" cy="690880"/>
          <wp:effectExtent l="0" t="0" r="381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iche - copi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10690" cy="6908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FC"/>
    <w:rsid w:val="00024593"/>
    <w:rsid w:val="000604BC"/>
    <w:rsid w:val="0008367D"/>
    <w:rsid w:val="000A602A"/>
    <w:rsid w:val="00144DC0"/>
    <w:rsid w:val="00164592"/>
    <w:rsid w:val="00165A74"/>
    <w:rsid w:val="002036CC"/>
    <w:rsid w:val="00223150"/>
    <w:rsid w:val="002A155D"/>
    <w:rsid w:val="002C0F03"/>
    <w:rsid w:val="00356A8F"/>
    <w:rsid w:val="00366F04"/>
    <w:rsid w:val="003848DF"/>
    <w:rsid w:val="003969D9"/>
    <w:rsid w:val="004A26CE"/>
    <w:rsid w:val="004B521F"/>
    <w:rsid w:val="005113FC"/>
    <w:rsid w:val="005261BF"/>
    <w:rsid w:val="00581127"/>
    <w:rsid w:val="00581D43"/>
    <w:rsid w:val="00595BC5"/>
    <w:rsid w:val="005C50E0"/>
    <w:rsid w:val="00633736"/>
    <w:rsid w:val="006D6D65"/>
    <w:rsid w:val="006E5474"/>
    <w:rsid w:val="007632FA"/>
    <w:rsid w:val="00797550"/>
    <w:rsid w:val="007C552B"/>
    <w:rsid w:val="00827290"/>
    <w:rsid w:val="00880FD8"/>
    <w:rsid w:val="008C0D75"/>
    <w:rsid w:val="008E2368"/>
    <w:rsid w:val="009E51F5"/>
    <w:rsid w:val="009E7659"/>
    <w:rsid w:val="00B03DA6"/>
    <w:rsid w:val="00B30E3B"/>
    <w:rsid w:val="00B3352A"/>
    <w:rsid w:val="00BB29B1"/>
    <w:rsid w:val="00C14D6B"/>
    <w:rsid w:val="00C622E2"/>
    <w:rsid w:val="00C90EB5"/>
    <w:rsid w:val="00CA2D56"/>
    <w:rsid w:val="00CD4145"/>
    <w:rsid w:val="00E80989"/>
    <w:rsid w:val="00ED2E71"/>
    <w:rsid w:val="00F37E9B"/>
    <w:rsid w:val="00F62444"/>
    <w:rsid w:val="00F73D81"/>
    <w:rsid w:val="00FC4428"/>
    <w:rsid w:val="00FD6BD5"/>
    <w:rsid w:val="00FE6C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22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2E2"/>
    <w:rPr>
      <w:rFonts w:ascii="Tahoma" w:hAnsi="Tahoma" w:cs="Tahoma"/>
      <w:sz w:val="16"/>
      <w:szCs w:val="16"/>
    </w:rPr>
  </w:style>
  <w:style w:type="paragraph" w:styleId="Encabezado">
    <w:name w:val="header"/>
    <w:basedOn w:val="Normal"/>
    <w:link w:val="EncabezadoCar"/>
    <w:uiPriority w:val="99"/>
    <w:unhideWhenUsed/>
    <w:rsid w:val="006337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3736"/>
  </w:style>
  <w:style w:type="paragraph" w:styleId="Piedepgina">
    <w:name w:val="footer"/>
    <w:basedOn w:val="Normal"/>
    <w:link w:val="PiedepginaCar"/>
    <w:uiPriority w:val="99"/>
    <w:unhideWhenUsed/>
    <w:rsid w:val="006337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3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22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2E2"/>
    <w:rPr>
      <w:rFonts w:ascii="Tahoma" w:hAnsi="Tahoma" w:cs="Tahoma"/>
      <w:sz w:val="16"/>
      <w:szCs w:val="16"/>
    </w:rPr>
  </w:style>
  <w:style w:type="paragraph" w:styleId="Encabezado">
    <w:name w:val="header"/>
    <w:basedOn w:val="Normal"/>
    <w:link w:val="EncabezadoCar"/>
    <w:uiPriority w:val="99"/>
    <w:unhideWhenUsed/>
    <w:rsid w:val="006337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3736"/>
  </w:style>
  <w:style w:type="paragraph" w:styleId="Piedepgina">
    <w:name w:val="footer"/>
    <w:basedOn w:val="Normal"/>
    <w:link w:val="PiedepginaCar"/>
    <w:uiPriority w:val="99"/>
    <w:unhideWhenUsed/>
    <w:rsid w:val="006337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598144">
      <w:bodyDiv w:val="1"/>
      <w:marLeft w:val="0"/>
      <w:marRight w:val="0"/>
      <w:marTop w:val="0"/>
      <w:marBottom w:val="0"/>
      <w:divBdr>
        <w:top w:val="none" w:sz="0" w:space="0" w:color="auto"/>
        <w:left w:val="none" w:sz="0" w:space="0" w:color="auto"/>
        <w:bottom w:val="none" w:sz="0" w:space="0" w:color="auto"/>
        <w:right w:val="none" w:sz="0" w:space="0" w:color="auto"/>
      </w:divBdr>
      <w:divsChild>
        <w:div w:id="1439175549">
          <w:marLeft w:val="0"/>
          <w:marRight w:val="0"/>
          <w:marTop w:val="0"/>
          <w:marBottom w:val="0"/>
          <w:divBdr>
            <w:top w:val="none" w:sz="0" w:space="0" w:color="auto"/>
            <w:left w:val="none" w:sz="0" w:space="0" w:color="auto"/>
            <w:bottom w:val="none" w:sz="0" w:space="0" w:color="auto"/>
            <w:right w:val="none" w:sz="0" w:space="0" w:color="auto"/>
          </w:divBdr>
        </w:div>
        <w:div w:id="1080060314">
          <w:marLeft w:val="0"/>
          <w:marRight w:val="0"/>
          <w:marTop w:val="0"/>
          <w:marBottom w:val="0"/>
          <w:divBdr>
            <w:top w:val="none" w:sz="0" w:space="0" w:color="auto"/>
            <w:left w:val="none" w:sz="0" w:space="0" w:color="auto"/>
            <w:bottom w:val="none" w:sz="0" w:space="0" w:color="auto"/>
            <w:right w:val="none" w:sz="0" w:space="0" w:color="auto"/>
          </w:divBdr>
        </w:div>
        <w:div w:id="152524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de Medellín</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Jairo Ortiz Pabon</cp:lastModifiedBy>
  <cp:revision>2</cp:revision>
  <cp:lastPrinted>2014-10-10T15:06:00Z</cp:lastPrinted>
  <dcterms:created xsi:type="dcterms:W3CDTF">2014-10-29T16:33:00Z</dcterms:created>
  <dcterms:modified xsi:type="dcterms:W3CDTF">2014-10-29T16:33:00Z</dcterms:modified>
</cp:coreProperties>
</file>