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7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проект.</w:t>
      </w:r>
      <w:r>
        <w:t xml:space="preserve"> </w:t>
      </w:r>
      <w:r>
        <w:t xml:space="preserve">Этап</w:t>
      </w:r>
      <w:r>
        <w:t xml:space="preserve"> </w:t>
      </w:r>
      <w:r>
        <w:t xml:space="preserve">1.</w:t>
      </w:r>
    </w:p>
    <w:p>
      <w:pPr>
        <w:pStyle w:val="Subtitle"/>
      </w:pPr>
      <w:r>
        <w:t xml:space="preserve">Размещение</w:t>
      </w:r>
      <w:r>
        <w:t xml:space="preserve"> </w:t>
      </w:r>
      <w:r>
        <w:t xml:space="preserve">на</w:t>
      </w:r>
      <w:r>
        <w:t xml:space="preserve"> </w:t>
      </w:r>
      <w:r>
        <w:t xml:space="preserve">Github</w:t>
      </w:r>
      <w:r>
        <w:t xml:space="preserve"> </w:t>
      </w:r>
      <w:r>
        <w:t xml:space="preserve">pages</w:t>
      </w:r>
      <w:r>
        <w:t xml:space="preserve"> </w:t>
      </w:r>
      <w:r>
        <w:t xml:space="preserve">заготовки</w:t>
      </w:r>
      <w:r>
        <w:t xml:space="preserve"> </w:t>
      </w:r>
      <w:r>
        <w:t xml:space="preserve">для</w:t>
      </w:r>
      <w:r>
        <w:t xml:space="preserve"> </w:t>
      </w:r>
      <w:r>
        <w:t xml:space="preserve">персонального</w:t>
      </w:r>
      <w:r>
        <w:t xml:space="preserve"> </w:t>
      </w:r>
      <w:r>
        <w:t xml:space="preserve">сайта.</w:t>
      </w:r>
    </w:p>
    <w:p>
      <w:pPr>
        <w:pStyle w:val="Author"/>
      </w:pPr>
      <w:r>
        <w:t xml:space="preserve">Гузева</w:t>
      </w:r>
      <w:r>
        <w:t xml:space="preserve"> </w:t>
      </w:r>
      <w:r>
        <w:t xml:space="preserve">Ирина</w:t>
      </w:r>
      <w:r>
        <w:t xml:space="preserve"> </w:t>
      </w:r>
      <w:r>
        <w:t xml:space="preserve">Николаевна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numPr>
          <w:ilvl w:val="0"/>
          <w:numId w:val="1001"/>
        </w:numPr>
        <w:pStyle w:val="Compact"/>
      </w:pPr>
      <w:r>
        <w:t xml:space="preserve">Установить необходимое программное обеспечение.</w:t>
      </w:r>
    </w:p>
    <w:p>
      <w:pPr>
        <w:numPr>
          <w:ilvl w:val="0"/>
          <w:numId w:val="1001"/>
        </w:numPr>
        <w:pStyle w:val="Compact"/>
      </w:pPr>
      <w:r>
        <w:t xml:space="preserve">Скачать шаблон темы сайта.</w:t>
      </w:r>
    </w:p>
    <w:p>
      <w:pPr>
        <w:numPr>
          <w:ilvl w:val="0"/>
          <w:numId w:val="1001"/>
        </w:numPr>
        <w:pStyle w:val="Compact"/>
      </w:pPr>
      <w:r>
        <w:t xml:space="preserve">Разместить его на хостинге git.</w:t>
      </w:r>
    </w:p>
    <w:p>
      <w:pPr>
        <w:numPr>
          <w:ilvl w:val="0"/>
          <w:numId w:val="1001"/>
        </w:numPr>
        <w:pStyle w:val="Compact"/>
      </w:pPr>
      <w:r>
        <w:t xml:space="preserve">Установить параметр для URLs сайта.</w:t>
      </w:r>
    </w:p>
    <w:p>
      <w:pPr>
        <w:numPr>
          <w:ilvl w:val="0"/>
          <w:numId w:val="1001"/>
        </w:numPr>
        <w:pStyle w:val="Compact"/>
      </w:pPr>
      <w:r>
        <w:t xml:space="preserve">Разместить заготовку сайта на Github pages.</w:t>
      </w:r>
    </w:p>
    <w:bookmarkEnd w:id="20"/>
    <w:bookmarkStart w:id="6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Установила исполняемый файл hugo, создала репозиторий blog по шаблону hugo-academic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3894410"/>
            <wp:effectExtent b="0" l="0" r="0" t="0"/>
            <wp:docPr descr="Figure 1: Создание репозитория blog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944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Создание репозитория blog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Клонировала репозиторий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1538111"/>
            <wp:effectExtent b="0" l="0" r="0" t="0"/>
            <wp:docPr descr="Figure 2: Клонирование репозитория blog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381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Клонирование репозитория blog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Для запуска исполняемого файла установила модуль go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).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3906996"/>
            <wp:effectExtent b="0" l="0" r="0" t="0"/>
            <wp:docPr descr="Figure 3: Установка модуля go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069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Установка модуля go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Запустила исполняемый файл и убедилась в его работе 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).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5088570"/>
            <wp:effectExtent b="0" l="0" r="0" t="0"/>
            <wp:docPr descr="Figure 4: Запуск исполняемого файла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885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Запуск исполняемого файла</w:t>
      </w:r>
    </w:p>
    <w:bookmarkEnd w:id="0"/>
    <w:p>
      <w:pPr>
        <w:numPr>
          <w:ilvl w:val="0"/>
          <w:numId w:val="1006"/>
        </w:numPr>
        <w:pStyle w:val="Compact"/>
      </w:pPr>
      <w:r>
        <w:t xml:space="preserve">Создала репозиторий inguzeva.github.io , необходимый для работы сайта 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).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5088570"/>
            <wp:effectExtent b="0" l="0" r="0" t="0"/>
            <wp:docPr descr="Figure 5: Создание репозитория inguzeva.github.io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885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Создание репозитория inguzeva.github.io</w:t>
      </w:r>
    </w:p>
    <w:bookmarkEnd w:id="0"/>
    <w:p>
      <w:pPr>
        <w:numPr>
          <w:ilvl w:val="0"/>
          <w:numId w:val="1007"/>
        </w:numPr>
        <w:pStyle w:val="Compact"/>
      </w:pPr>
      <w:r>
        <w:t xml:space="preserve">Клонировала его в локальный каталог (рис.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).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2739736"/>
            <wp:effectExtent b="0" l="0" r="0" t="0"/>
            <wp:docPr descr="Figure 6: Клонирование репозитория inguzeva.github.io" title="" id="42" name="Picture"/>
            <a:graphic>
              <a:graphicData uri="http://schemas.openxmlformats.org/drawingml/2006/picture">
                <pic:pic>
                  <pic:nvPicPr>
                    <pic:cNvPr descr="image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397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Клонирование репозитория inguzeva.github.io</w:t>
      </w:r>
    </w:p>
    <w:bookmarkEnd w:id="0"/>
    <w:p>
      <w:pPr>
        <w:numPr>
          <w:ilvl w:val="0"/>
          <w:numId w:val="1008"/>
        </w:numPr>
        <w:pStyle w:val="Compact"/>
      </w:pPr>
      <w:r>
        <w:t xml:space="preserve">Для активация создала пустой файл и выгрузила его на гитхаб (рис.</w:t>
      </w:r>
      <w:r>
        <w:t xml:space="preserve"> </w:t>
      </w:r>
      <w:hyperlink w:anchor="fig:007">
        <w:r>
          <w:rPr>
            <w:rStyle w:val="Hyperlink"/>
          </w:rPr>
          <w:t xml:space="preserve">7</w:t>
        </w:r>
      </w:hyperlink>
      <w:r>
        <w:t xml:space="preserve">).</w:t>
      </w:r>
    </w:p>
    <w:bookmarkStart w:id="0" w:name="fig:007"/>
    <w:p>
      <w:pPr>
        <w:pStyle w:val="CaptionedFigure"/>
      </w:pPr>
      <w:bookmarkStart w:id="48" w:name="fig:007"/>
      <w:r>
        <w:drawing>
          <wp:inline>
            <wp:extent cx="5334000" cy="3014505"/>
            <wp:effectExtent b="0" l="0" r="0" t="0"/>
            <wp:docPr descr="Figure 7: Создание пустого файла" title="" id="46" name="Picture"/>
            <a:graphic>
              <a:graphicData uri="http://schemas.openxmlformats.org/drawingml/2006/picture">
                <pic:pic>
                  <pic:nvPicPr>
                    <pic:cNvPr descr="image/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145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Создание пустого файла</w:t>
      </w:r>
    </w:p>
    <w:bookmarkEnd w:id="0"/>
    <w:p>
      <w:pPr>
        <w:numPr>
          <w:ilvl w:val="0"/>
          <w:numId w:val="1009"/>
        </w:numPr>
        <w:pStyle w:val="Compact"/>
      </w:pPr>
      <w:r>
        <w:t xml:space="preserve">Создала и подключила папку public к новому репозиторию (рис.</w:t>
      </w:r>
      <w:r>
        <w:t xml:space="preserve"> </w:t>
      </w:r>
      <w:hyperlink w:anchor="fig:008">
        <w:r>
          <w:rPr>
            <w:rStyle w:val="Hyperlink"/>
          </w:rPr>
          <w:t xml:space="preserve">8</w:t>
        </w:r>
      </w:hyperlink>
      <w:r>
        <w:t xml:space="preserve">).</w:t>
      </w:r>
    </w:p>
    <w:bookmarkStart w:id="0" w:name="fig:008"/>
    <w:p>
      <w:pPr>
        <w:pStyle w:val="CaptionedFigure"/>
      </w:pPr>
      <w:bookmarkStart w:id="52" w:name="fig:008"/>
      <w:r>
        <w:drawing>
          <wp:inline>
            <wp:extent cx="5334000" cy="1887415"/>
            <wp:effectExtent b="0" l="0" r="0" t="0"/>
            <wp:docPr descr="Figure 8: Создание папки" title="" id="50" name="Picture"/>
            <a:graphic>
              <a:graphicData uri="http://schemas.openxmlformats.org/drawingml/2006/picture">
                <pic:pic>
                  <pic:nvPicPr>
                    <pic:cNvPr descr="image/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874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Создание папки</w:t>
      </w:r>
    </w:p>
    <w:bookmarkEnd w:id="0"/>
    <w:p>
      <w:pPr>
        <w:numPr>
          <w:ilvl w:val="0"/>
          <w:numId w:val="1010"/>
        </w:numPr>
        <w:pStyle w:val="Compact"/>
      </w:pPr>
      <w:r>
        <w:t xml:space="preserve">Убедилась в подключении нужного репозитория и добавила сайт на гитхаб (рис.</w:t>
      </w:r>
      <w:r>
        <w:t xml:space="preserve"> </w:t>
      </w:r>
      <w:hyperlink w:anchor="fig:009">
        <w:r>
          <w:rPr>
            <w:rStyle w:val="Hyperlink"/>
          </w:rPr>
          <w:t xml:space="preserve">9</w:t>
        </w:r>
      </w:hyperlink>
      <w:r>
        <w:t xml:space="preserve">).</w:t>
      </w:r>
    </w:p>
    <w:bookmarkStart w:id="0" w:name="fig:009"/>
    <w:p>
      <w:pPr>
        <w:pStyle w:val="CaptionedFigure"/>
      </w:pPr>
      <w:bookmarkStart w:id="56" w:name="fig:009"/>
      <w:r>
        <w:drawing>
          <wp:inline>
            <wp:extent cx="5334000" cy="2417747"/>
            <wp:effectExtent b="0" l="0" r="0" t="0"/>
            <wp:docPr descr="Figure 9: Добавление сайта на гитхаб" title="" id="54" name="Picture"/>
            <a:graphic>
              <a:graphicData uri="http://schemas.openxmlformats.org/drawingml/2006/picture">
                <pic:pic>
                  <pic:nvPicPr>
                    <pic:cNvPr descr="image/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177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9: Добавление сайта на гитхаб</w:t>
      </w:r>
    </w:p>
    <w:bookmarkEnd w:id="0"/>
    <w:p>
      <w:pPr>
        <w:numPr>
          <w:ilvl w:val="0"/>
          <w:numId w:val="1011"/>
        </w:numPr>
        <w:pStyle w:val="Compact"/>
      </w:pPr>
      <w:r>
        <w:t xml:space="preserve">Открыла сайт, чтобы убедиться, что все сделано верно (рис.</w:t>
      </w:r>
      <w:r>
        <w:t xml:space="preserve"> </w:t>
      </w:r>
      <w:hyperlink w:anchor="fig:011">
        <w:r>
          <w:rPr>
            <w:rStyle w:val="Hyperlink"/>
          </w:rPr>
          <w:t xml:space="preserve">10</w:t>
        </w:r>
      </w:hyperlink>
      <w:r>
        <w:t xml:space="preserve">).</w:t>
      </w:r>
    </w:p>
    <w:bookmarkStart w:id="0" w:name="fig:011"/>
    <w:p>
      <w:pPr>
        <w:pStyle w:val="CaptionedFigure"/>
      </w:pPr>
      <w:bookmarkStart w:id="60" w:name="fig:011"/>
      <w:r>
        <w:drawing>
          <wp:inline>
            <wp:extent cx="5334000" cy="2933699"/>
            <wp:effectExtent b="0" l="0" r="0" t="0"/>
            <wp:docPr descr="Figure 10: Сайт" title="" id="58" name="Picture"/>
            <a:graphic>
              <a:graphicData uri="http://schemas.openxmlformats.org/drawingml/2006/picture">
                <pic:pic>
                  <pic:nvPicPr>
                    <pic:cNvPr descr="image/11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336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10: Сайт</w:t>
      </w:r>
    </w:p>
    <w:bookmarkEnd w:id="0"/>
    <w:bookmarkEnd w:id="61"/>
    <w:bookmarkStart w:id="62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первого этапа проекта я скачала необходимое ПО, скачала шаблон темы сайта и разместила его на хостинге git, разместила сайта на Github Pages</w:t>
      </w:r>
    </w:p>
    <w:bookmarkEnd w:id="6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0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1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7" Target="media/rId57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проект. Этап 1.</dc:title>
  <dc:creator>Гузева Ирина Николаевна</dc:creator>
  <dc:language>ru-RU</dc:language>
  <cp:keywords/>
  <dcterms:created xsi:type="dcterms:W3CDTF">2023-02-23T15:26:08Z</dcterms:created>
  <dcterms:modified xsi:type="dcterms:W3CDTF">2023-02-23T15:26:08Z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ontsize">
    <vt:lpwstr>12pt</vt:lpwstr>
  </property>
  <property fmtid="{D5CDD505-2E9C-101B-9397-08002B2CF9AE}" pid="11" name="header-includes">
    <vt:lpwstr/>
  </property>
  <property fmtid="{D5CDD505-2E9C-101B-9397-08002B2CF9AE}" pid="12" name="indent">
    <vt:lpwstr>True</vt:lpwstr>
  </property>
  <property fmtid="{D5CDD505-2E9C-101B-9397-08002B2CF9AE}" pid="13" name="linestretch">
    <vt:lpwstr>1.5</vt:lpwstr>
  </property>
  <property fmtid="{D5CDD505-2E9C-101B-9397-08002B2CF9AE}" pid="14" name="lof">
    <vt:lpwstr>True</vt:lpwstr>
  </property>
  <property fmtid="{D5CDD505-2E9C-101B-9397-08002B2CF9AE}" pid="15" name="lot">
    <vt:lpwstr>True</vt:lpwstr>
  </property>
  <property fmtid="{D5CDD505-2E9C-101B-9397-08002B2CF9AE}" pid="16" name="mainfont">
    <vt:lpwstr>PT Serif</vt:lpwstr>
  </property>
  <property fmtid="{D5CDD505-2E9C-101B-9397-08002B2CF9AE}" pid="17" name="mainfontoptions">
    <vt:lpwstr>Ligatures=TeX</vt:lpwstr>
  </property>
  <property fmtid="{D5CDD505-2E9C-101B-9397-08002B2CF9AE}" pid="18" name="monofont">
    <vt:lpwstr>PT Mono</vt:lpwstr>
  </property>
  <property fmtid="{D5CDD505-2E9C-101B-9397-08002B2CF9AE}" pid="19" name="monofontoptions">
    <vt:lpwstr>Scale=MatchLowercase,Scale=0.9</vt:lpwstr>
  </property>
  <property fmtid="{D5CDD505-2E9C-101B-9397-08002B2CF9AE}" pid="20" name="papersize">
    <vt:lpwstr>a4</vt:lpwstr>
  </property>
  <property fmtid="{D5CDD505-2E9C-101B-9397-08002B2CF9AE}" pid="21" name="polyglossia-lang">
    <vt:lpwstr/>
  </property>
  <property fmtid="{D5CDD505-2E9C-101B-9397-08002B2CF9AE}" pid="22" name="polyglossia-otherlangs">
    <vt:lpwstr/>
  </property>
  <property fmtid="{D5CDD505-2E9C-101B-9397-08002B2CF9AE}" pid="23" name="romanfont">
    <vt:lpwstr>PT Serif</vt:lpwstr>
  </property>
  <property fmtid="{D5CDD505-2E9C-101B-9397-08002B2CF9AE}" pid="24" name="romanfontoptions">
    <vt:lpwstr>Ligatures=TeX</vt:lpwstr>
  </property>
  <property fmtid="{D5CDD505-2E9C-101B-9397-08002B2CF9AE}" pid="25" name="sansfont">
    <vt:lpwstr>PT Sans</vt:lpwstr>
  </property>
  <property fmtid="{D5CDD505-2E9C-101B-9397-08002B2CF9AE}" pid="26" name="sansfontoptions">
    <vt:lpwstr>Ligatures=TeX,Scale=MatchLowercase</vt:lpwstr>
  </property>
  <property fmtid="{D5CDD505-2E9C-101B-9397-08002B2CF9AE}" pid="27" name="subtitle">
    <vt:lpwstr>Размещение на Github pages заготовки для персонального сайта.</vt:lpwstr>
  </property>
  <property fmtid="{D5CDD505-2E9C-101B-9397-08002B2CF9AE}" pid="28" name="toc">
    <vt:lpwstr>True</vt:lpwstr>
  </property>
  <property fmtid="{D5CDD505-2E9C-101B-9397-08002B2CF9AE}" pid="29" name="toc-depth">
    <vt:lpwstr>2</vt:lpwstr>
  </property>
  <property fmtid="{D5CDD505-2E9C-101B-9397-08002B2CF9AE}" pid="30" name="toc-title">
    <vt:lpwstr>Содержание</vt:lpwstr>
  </property>
</Properties>
</file>