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5212F" w14:textId="66EB0891" w:rsidR="000C4305" w:rsidRPr="001A54CE" w:rsidRDefault="00000000">
      <w:pPr>
        <w:pStyle w:val="aa"/>
        <w:rPr>
          <w:rFonts w:eastAsia="宋体" w:hint="eastAsia"/>
          <w:lang w:eastAsia="zh-CN"/>
        </w:rPr>
      </w:pPr>
      <w:r>
        <w:t>自动</w:t>
      </w:r>
      <w:r>
        <w:t xml:space="preserve"> Related Paper Agent </w:t>
      </w:r>
      <w:r>
        <w:t>实现方案</w:t>
      </w:r>
    </w:p>
    <w:p w14:paraId="0E46C751" w14:textId="77777777" w:rsidR="000C4305" w:rsidRDefault="00000000">
      <w:pPr>
        <w:pStyle w:val="1"/>
      </w:pPr>
      <w:r>
        <w:t xml:space="preserve">1. </w:t>
      </w:r>
      <w:r>
        <w:t>整体目标</w:t>
      </w:r>
    </w:p>
    <w:p w14:paraId="4C592D97" w14:textId="77777777" w:rsidR="000C4305" w:rsidRDefault="00000000">
      <w:r>
        <w:t>做一个自动</w:t>
      </w:r>
      <w:r>
        <w:t xml:space="preserve"> related paper agent</w:t>
      </w:r>
      <w:r>
        <w:t>，输入主题</w:t>
      </w:r>
      <w:r>
        <w:t>/</w:t>
      </w:r>
      <w:r>
        <w:t>种子论文</w:t>
      </w:r>
      <w:r>
        <w:t xml:space="preserve"> → </w:t>
      </w:r>
      <w:r>
        <w:t>自动检索</w:t>
      </w:r>
      <w:r>
        <w:t xml:space="preserve"> → </w:t>
      </w:r>
      <w:r>
        <w:t>本地语义排序</w:t>
      </w:r>
      <w:r>
        <w:t xml:space="preserve"> → GPT </w:t>
      </w:r>
      <w:r>
        <w:t>总结理由</w:t>
      </w:r>
      <w:r>
        <w:t xml:space="preserve"> → </w:t>
      </w:r>
      <w:r>
        <w:t>输出报告。</w:t>
      </w:r>
    </w:p>
    <w:p w14:paraId="1436D86B" w14:textId="77777777" w:rsidR="000C4305" w:rsidRDefault="00000000">
      <w:pPr>
        <w:pStyle w:val="1"/>
      </w:pPr>
      <w:r>
        <w:t xml:space="preserve">2. </w:t>
      </w:r>
      <w:r>
        <w:t>架构设计</w:t>
      </w:r>
    </w:p>
    <w:p w14:paraId="17193D31" w14:textId="16D8D016" w:rsidR="000C4305" w:rsidRDefault="00000000">
      <w:r>
        <w:br/>
      </w:r>
      <w:r>
        <w:t>用户输入</w:t>
      </w:r>
      <w:r>
        <w:t xml:space="preserve"> (</w:t>
      </w:r>
      <w:r>
        <w:t>课题</w:t>
      </w:r>
      <w:r>
        <w:t xml:space="preserve"> / </w:t>
      </w:r>
      <w:r>
        <w:t>种子论文</w:t>
      </w:r>
      <w:r>
        <w:t>)</w:t>
      </w:r>
      <w:r>
        <w:br/>
        <w:t xml:space="preserve">        │</w:t>
      </w:r>
      <w:r>
        <w:br/>
        <w:t xml:space="preserve">        ▼</w:t>
      </w:r>
      <w:r>
        <w:br/>
        <w:t xml:space="preserve">[Query </w:t>
      </w:r>
      <w:r>
        <w:t>生成与优化</w:t>
      </w:r>
      <w:r>
        <w:t>] —— GPT</w:t>
      </w:r>
      <w:r>
        <w:br/>
        <w:t xml:space="preserve">        │</w:t>
      </w:r>
      <w:r>
        <w:br/>
        <w:t xml:space="preserve">        ▼</w:t>
      </w:r>
      <w:r>
        <w:br/>
        <w:t>[</w:t>
      </w:r>
      <w:r>
        <w:t>开放数据源检索</w:t>
      </w:r>
      <w:r>
        <w:t>] —— OpenAlex / Semantic Scholar / arXiv API</w:t>
      </w:r>
      <w:r>
        <w:br/>
        <w:t xml:space="preserve">        │</w:t>
      </w:r>
      <w:r>
        <w:br/>
        <w:t xml:space="preserve">        ▼</w:t>
      </w:r>
      <w:r>
        <w:br/>
        <w:t>[</w:t>
      </w:r>
      <w:r>
        <w:t>语义嵌入召回</w:t>
      </w:r>
      <w:r>
        <w:t xml:space="preserve">] —— </w:t>
      </w:r>
      <w:r>
        <w:t>本地</w:t>
      </w:r>
      <w:r>
        <w:t xml:space="preserve"> E5 / BGE </w:t>
      </w:r>
      <w:r>
        <w:t>模型</w:t>
      </w:r>
      <w:r>
        <w:t xml:space="preserve"> + Faiss </w:t>
      </w:r>
      <w:r>
        <w:t>向量索引</w:t>
      </w:r>
      <w:r>
        <w:br/>
        <w:t xml:space="preserve">        │</w:t>
      </w:r>
      <w:r>
        <w:br/>
        <w:t xml:space="preserve">        ▼</w:t>
      </w:r>
      <w:r>
        <w:br/>
        <w:t>[</w:t>
      </w:r>
      <w:r>
        <w:t>重排</w:t>
      </w:r>
      <w:r>
        <w:t xml:space="preserve"> Rerank] —— </w:t>
      </w:r>
      <w:r>
        <w:t>本地</w:t>
      </w:r>
      <w:r>
        <w:t xml:space="preserve"> BGE-reranker</w:t>
      </w:r>
      <w:r>
        <w:br/>
        <w:t xml:space="preserve">        │</w:t>
      </w:r>
      <w:r>
        <w:br/>
        <w:t xml:space="preserve">        ▼</w:t>
      </w:r>
      <w:r>
        <w:br/>
        <w:t>[</w:t>
      </w:r>
      <w:r>
        <w:t>结果解释与总结</w:t>
      </w:r>
      <w:r>
        <w:t>] —— GPT (</w:t>
      </w:r>
      <w:r>
        <w:t>自动生成</w:t>
      </w:r>
      <w:r>
        <w:t>“</w:t>
      </w:r>
      <w:r>
        <w:t>相关理由</w:t>
      </w:r>
      <w:r>
        <w:t>”)</w:t>
      </w:r>
      <w:r>
        <w:br/>
        <w:t xml:space="preserve">        │</w:t>
      </w:r>
      <w:r>
        <w:br/>
        <w:t xml:space="preserve">        ▼</w:t>
      </w:r>
      <w:r>
        <w:br/>
      </w:r>
      <w:r>
        <w:t>输出</w:t>
      </w:r>
      <w:r>
        <w:t xml:space="preserve"> (Markdown/</w:t>
      </w:r>
      <w:r>
        <w:t>表格</w:t>
      </w:r>
      <w:r>
        <w:t xml:space="preserve">/PDF) </w:t>
      </w:r>
      <w:r>
        <w:br/>
      </w:r>
    </w:p>
    <w:p w14:paraId="3E4D3CBE" w14:textId="77777777" w:rsidR="000C4305" w:rsidRDefault="00000000">
      <w:pPr>
        <w:pStyle w:val="1"/>
        <w:rPr>
          <w:lang w:eastAsia="zh-CN"/>
        </w:rPr>
      </w:pPr>
      <w:r>
        <w:rPr>
          <w:lang w:eastAsia="zh-CN"/>
        </w:rPr>
        <w:lastRenderedPageBreak/>
        <w:t xml:space="preserve">3. </w:t>
      </w:r>
      <w:r>
        <w:rPr>
          <w:lang w:eastAsia="zh-CN"/>
        </w:rPr>
        <w:t>模块拆分与实现</w:t>
      </w:r>
    </w:p>
    <w:p w14:paraId="34202ADA" w14:textId="77777777" w:rsidR="000C4305" w:rsidRDefault="00000000">
      <w:pPr>
        <w:pStyle w:val="21"/>
        <w:rPr>
          <w:lang w:eastAsia="zh-CN"/>
        </w:rPr>
      </w:pPr>
      <w:r>
        <w:rPr>
          <w:lang w:eastAsia="zh-CN"/>
        </w:rPr>
        <w:t xml:space="preserve">3.1 </w:t>
      </w:r>
      <w:r>
        <w:rPr>
          <w:lang w:eastAsia="zh-CN"/>
        </w:rPr>
        <w:t>输入</w:t>
      </w:r>
      <w:r>
        <w:rPr>
          <w:lang w:eastAsia="zh-CN"/>
        </w:rPr>
        <w:t xml:space="preserve"> &amp; Query </w:t>
      </w:r>
      <w:r>
        <w:rPr>
          <w:lang w:eastAsia="zh-CN"/>
        </w:rPr>
        <w:t>优化</w:t>
      </w:r>
    </w:p>
    <w:p w14:paraId="5118C144" w14:textId="77777777" w:rsidR="000C4305" w:rsidRDefault="00000000">
      <w:pPr>
        <w:rPr>
          <w:lang w:eastAsia="zh-CN"/>
        </w:rPr>
      </w:pPr>
      <w:r>
        <w:rPr>
          <w:lang w:eastAsia="zh-CN"/>
        </w:rPr>
        <w:t>输入：用户输入课题主题或种子论文；用</w:t>
      </w:r>
      <w:r>
        <w:rPr>
          <w:lang w:eastAsia="zh-CN"/>
        </w:rPr>
        <w:t xml:space="preserve"> GPT </w:t>
      </w:r>
      <w:r>
        <w:rPr>
          <w:lang w:eastAsia="zh-CN"/>
        </w:rPr>
        <w:t>生成英文关键词、同义词扩展，输出多个检索式，保证召回率。</w:t>
      </w:r>
    </w:p>
    <w:p w14:paraId="3DBB1FE6" w14:textId="77777777" w:rsidR="000C4305" w:rsidRDefault="00000000">
      <w:pPr>
        <w:pStyle w:val="21"/>
      </w:pPr>
      <w:r>
        <w:t xml:space="preserve">3.2 </w:t>
      </w:r>
      <w:r>
        <w:t>数据源检索</w:t>
      </w:r>
    </w:p>
    <w:p w14:paraId="4EC39E5C" w14:textId="77777777" w:rsidR="000C4305" w:rsidRDefault="00000000">
      <w:r>
        <w:t>调用</w:t>
      </w:r>
      <w:r>
        <w:t xml:space="preserve"> OpenAlex</w:t>
      </w:r>
      <w:r>
        <w:t>、</w:t>
      </w:r>
      <w:r>
        <w:t>Semantic Scholar</w:t>
      </w:r>
      <w:r>
        <w:t>、</w:t>
      </w:r>
      <w:r>
        <w:t xml:space="preserve">arXiv API </w:t>
      </w:r>
      <w:r>
        <w:t>获取论文元数据。</w:t>
      </w:r>
      <w:r>
        <w:t xml:space="preserve">Python requests </w:t>
      </w:r>
      <w:r>
        <w:t>实现，结果存</w:t>
      </w:r>
      <w:r>
        <w:t xml:space="preserve"> JSON/SQLite</w:t>
      </w:r>
      <w:r>
        <w:t>。</w:t>
      </w:r>
    </w:p>
    <w:p w14:paraId="419F072A" w14:textId="2123DAE0" w:rsidR="000C4305" w:rsidRDefault="00000000">
      <w:pPr>
        <w:pStyle w:val="21"/>
      </w:pPr>
      <w:r>
        <w:t xml:space="preserve">3.3 </w:t>
      </w:r>
      <w:r>
        <w:t>向量召回</w:t>
      </w:r>
      <w:r>
        <w:t xml:space="preserve"> </w:t>
      </w:r>
    </w:p>
    <w:p w14:paraId="0CE2A4A3" w14:textId="77777777" w:rsidR="000C4305" w:rsidRDefault="00000000">
      <w:r>
        <w:t>用</w:t>
      </w:r>
      <w:r>
        <w:t xml:space="preserve"> HuggingFace E5/BGE </w:t>
      </w:r>
      <w:r>
        <w:t>嵌入模型生成向量，</w:t>
      </w:r>
      <w:r>
        <w:t xml:space="preserve">Faiss </w:t>
      </w:r>
      <w:r>
        <w:t>建立索引，召回候选文献。</w:t>
      </w:r>
    </w:p>
    <w:p w14:paraId="6DD2B48A" w14:textId="779081A3" w:rsidR="000C4305" w:rsidRDefault="00000000">
      <w:pPr>
        <w:pStyle w:val="21"/>
      </w:pPr>
      <w:r>
        <w:t xml:space="preserve">3.4 </w:t>
      </w:r>
      <w:r>
        <w:t>重排</w:t>
      </w:r>
      <w:r>
        <w:t xml:space="preserve"> </w:t>
      </w:r>
    </w:p>
    <w:p w14:paraId="4764FC3B" w14:textId="77777777" w:rsidR="000C4305" w:rsidRDefault="00000000">
      <w:r>
        <w:t>用本地</w:t>
      </w:r>
      <w:r>
        <w:t xml:space="preserve"> BGE-reranker </w:t>
      </w:r>
      <w:r>
        <w:t>对候选论文与</w:t>
      </w:r>
      <w:r>
        <w:t xml:space="preserve"> query </w:t>
      </w:r>
      <w:r>
        <w:t>做交互式重排，选出</w:t>
      </w:r>
      <w:r>
        <w:t xml:space="preserve"> Top-20</w:t>
      </w:r>
      <w:r>
        <w:t>。</w:t>
      </w:r>
    </w:p>
    <w:p w14:paraId="082D4512" w14:textId="77777777" w:rsidR="000C4305" w:rsidRDefault="00000000">
      <w:pPr>
        <w:pStyle w:val="21"/>
      </w:pPr>
      <w:r>
        <w:t xml:space="preserve">3.5 </w:t>
      </w:r>
      <w:r>
        <w:t>结果解释与总结</w:t>
      </w:r>
    </w:p>
    <w:p w14:paraId="4BBF6AA7" w14:textId="77777777" w:rsidR="000C4305" w:rsidRDefault="00000000">
      <w:r>
        <w:t>调用</w:t>
      </w:r>
      <w:r>
        <w:t xml:space="preserve"> GPT </w:t>
      </w:r>
      <w:r>
        <w:t>自动生成</w:t>
      </w:r>
      <w:r>
        <w:t xml:space="preserve"> Why Related / Difference</w:t>
      </w:r>
      <w:r>
        <w:t>，输出</w:t>
      </w:r>
      <w:r>
        <w:t xml:space="preserve"> Markdown </w:t>
      </w:r>
      <w:r>
        <w:t>表格。</w:t>
      </w:r>
    </w:p>
    <w:p w14:paraId="096B5B78" w14:textId="77777777" w:rsidR="000C4305" w:rsidRDefault="00000000">
      <w:pPr>
        <w:pStyle w:val="21"/>
      </w:pPr>
      <w:r>
        <w:t xml:space="preserve">3.6 </w:t>
      </w:r>
      <w:r>
        <w:t>输出与展示</w:t>
      </w:r>
    </w:p>
    <w:p w14:paraId="76A0B30D" w14:textId="77777777" w:rsidR="000C4305" w:rsidRDefault="00000000">
      <w:r>
        <w:t>生成</w:t>
      </w:r>
      <w:r>
        <w:t xml:space="preserve"> Markdown </w:t>
      </w:r>
      <w:r>
        <w:t>表格，或导出</w:t>
      </w:r>
      <w:r>
        <w:t xml:space="preserve"> PDF/Word</w:t>
      </w:r>
      <w:r>
        <w:t>。</w:t>
      </w:r>
    </w:p>
    <w:p w14:paraId="0E01FD3A" w14:textId="55CD8DB4" w:rsidR="000C4305" w:rsidRDefault="00000000">
      <w:pPr>
        <w:pStyle w:val="1"/>
      </w:pPr>
      <w:r>
        <w:t xml:space="preserve">4. </w:t>
      </w:r>
      <w:r>
        <w:t>技术栈</w:t>
      </w:r>
    </w:p>
    <w:p w14:paraId="7D5C4527" w14:textId="77777777" w:rsidR="000C4305" w:rsidRDefault="00000000">
      <w:r>
        <w:br/>
        <w:t xml:space="preserve">- Python </w:t>
      </w:r>
      <w:r>
        <w:t>（主语言，</w:t>
      </w:r>
      <w:r>
        <w:t xml:space="preserve">Codex </w:t>
      </w:r>
      <w:r>
        <w:t>辅助写代码）</w:t>
      </w:r>
      <w:r>
        <w:br/>
        <w:t xml:space="preserve">- Requests </w:t>
      </w:r>
      <w:r>
        <w:t>（</w:t>
      </w:r>
      <w:r>
        <w:t xml:space="preserve">API </w:t>
      </w:r>
      <w:r>
        <w:t>调用）</w:t>
      </w:r>
      <w:r>
        <w:br/>
        <w:t xml:space="preserve">- Transformers </w:t>
      </w:r>
      <w:r>
        <w:t>（嵌入模型</w:t>
      </w:r>
      <w:r>
        <w:t xml:space="preserve"> + Reranker</w:t>
      </w:r>
      <w:r>
        <w:t>）</w:t>
      </w:r>
      <w:r>
        <w:br/>
        <w:t xml:space="preserve">- Faiss </w:t>
      </w:r>
      <w:r>
        <w:t>（向量索引）</w:t>
      </w:r>
      <w:r>
        <w:br/>
        <w:t xml:space="preserve">- SQLite / Pandas </w:t>
      </w:r>
      <w:r>
        <w:t>（存储与管理）</w:t>
      </w:r>
      <w:r>
        <w:br/>
        <w:t xml:space="preserve">- GPT Plus </w:t>
      </w:r>
      <w:r>
        <w:t>（</w:t>
      </w:r>
      <w:r>
        <w:t xml:space="preserve">Query </w:t>
      </w:r>
      <w:r>
        <w:t>重写</w:t>
      </w:r>
      <w:r>
        <w:t xml:space="preserve"> + </w:t>
      </w:r>
      <w:r>
        <w:t>结果解释）</w:t>
      </w:r>
      <w:r>
        <w:br/>
      </w:r>
    </w:p>
    <w:p w14:paraId="57D5D404" w14:textId="61B4A0B4" w:rsidR="000C4305" w:rsidRDefault="00000000">
      <w:pPr>
        <w:pStyle w:val="1"/>
      </w:pPr>
      <w:r>
        <w:lastRenderedPageBreak/>
        <w:t xml:space="preserve">5. </w:t>
      </w:r>
      <w:r>
        <w:t>扩展功能</w:t>
      </w:r>
    </w:p>
    <w:p w14:paraId="41337831" w14:textId="77777777" w:rsidR="000C4305" w:rsidRDefault="00000000">
      <w:r>
        <w:br/>
        <w:t xml:space="preserve">- </w:t>
      </w:r>
      <w:r>
        <w:t>增量更新：自动每周抓取新文献</w:t>
      </w:r>
      <w:r>
        <w:br/>
        <w:t xml:space="preserve">- </w:t>
      </w:r>
      <w:r>
        <w:t>引用图可视化：</w:t>
      </w:r>
      <w:r>
        <w:t>NetworkX + Matplotlib</w:t>
      </w:r>
      <w:r>
        <w:br/>
        <w:t xml:space="preserve">- Paper Summary </w:t>
      </w:r>
      <w:r>
        <w:t>卡片：每篇论文自动生成三句话摘要</w:t>
      </w:r>
      <w:r>
        <w:br/>
      </w:r>
    </w:p>
    <w:p w14:paraId="6E96C85D" w14:textId="69860729" w:rsidR="000C4305" w:rsidRDefault="00000000">
      <w:pPr>
        <w:pStyle w:val="1"/>
      </w:pPr>
      <w:r>
        <w:t>6.</w:t>
      </w:r>
      <w:r>
        <w:t>展示效果</w:t>
      </w:r>
    </w:p>
    <w:p w14:paraId="29918C73" w14:textId="77777777" w:rsidR="000C4305" w:rsidRDefault="00000000">
      <w:pPr>
        <w:rPr>
          <w:lang w:eastAsia="zh-CN"/>
        </w:rPr>
      </w:pPr>
      <w:r>
        <w:br/>
        <w:t xml:space="preserve">1. </w:t>
      </w:r>
      <w:r>
        <w:t>架构图（输入</w:t>
      </w:r>
      <w:r>
        <w:t xml:space="preserve"> → </w:t>
      </w:r>
      <w:r>
        <w:t>检索</w:t>
      </w:r>
      <w:r>
        <w:t xml:space="preserve"> → </w:t>
      </w:r>
      <w:r>
        <w:t>召回</w:t>
      </w:r>
      <w:r>
        <w:t xml:space="preserve"> → </w:t>
      </w:r>
      <w:r>
        <w:t>重排</w:t>
      </w:r>
      <w:r>
        <w:t xml:space="preserve"> → GPT → </w:t>
      </w:r>
      <w:r>
        <w:t>输出）</w:t>
      </w:r>
      <w:r>
        <w:br/>
        <w:t xml:space="preserve">2. </w:t>
      </w:r>
      <w:r>
        <w:rPr>
          <w:lang w:eastAsia="zh-CN"/>
        </w:rPr>
        <w:t xml:space="preserve">Demo </w:t>
      </w:r>
      <w:r>
        <w:rPr>
          <w:lang w:eastAsia="zh-CN"/>
        </w:rPr>
        <w:t>截图（用户输入课题</w:t>
      </w:r>
      <w:r>
        <w:rPr>
          <w:lang w:eastAsia="zh-CN"/>
        </w:rPr>
        <w:t xml:space="preserve"> → </w:t>
      </w:r>
      <w:r>
        <w:rPr>
          <w:lang w:eastAsia="zh-CN"/>
        </w:rPr>
        <w:t>输出表格）</w:t>
      </w:r>
      <w:r>
        <w:rPr>
          <w:lang w:eastAsia="zh-CN"/>
        </w:rPr>
        <w:br/>
        <w:t xml:space="preserve">3. </w:t>
      </w:r>
      <w:r>
        <w:rPr>
          <w:lang w:eastAsia="zh-CN"/>
        </w:rPr>
        <w:t>对比传统检索与</w:t>
      </w:r>
      <w:r>
        <w:rPr>
          <w:lang w:eastAsia="zh-CN"/>
        </w:rPr>
        <w:t xml:space="preserve"> Agent </w:t>
      </w:r>
      <w:r>
        <w:rPr>
          <w:lang w:eastAsia="zh-CN"/>
        </w:rPr>
        <w:t>的优势</w:t>
      </w:r>
      <w:r>
        <w:rPr>
          <w:lang w:eastAsia="zh-CN"/>
        </w:rPr>
        <w:br/>
        <w:t xml:space="preserve">4. </w:t>
      </w:r>
      <w:r>
        <w:rPr>
          <w:lang w:eastAsia="zh-CN"/>
        </w:rPr>
        <w:t>强调</w:t>
      </w:r>
      <w:r>
        <w:rPr>
          <w:lang w:eastAsia="zh-CN"/>
        </w:rPr>
        <w:t>“</w:t>
      </w:r>
      <w:r>
        <w:rPr>
          <w:lang w:eastAsia="zh-CN"/>
        </w:rPr>
        <w:t>开源</w:t>
      </w:r>
      <w:r>
        <w:rPr>
          <w:lang w:eastAsia="zh-CN"/>
        </w:rPr>
        <w:t xml:space="preserve"> + </w:t>
      </w:r>
      <w:r>
        <w:rPr>
          <w:lang w:eastAsia="zh-CN"/>
        </w:rPr>
        <w:t>本地运行</w:t>
      </w:r>
      <w:r>
        <w:rPr>
          <w:lang w:eastAsia="zh-CN"/>
        </w:rPr>
        <w:t xml:space="preserve"> + GPT Plus </w:t>
      </w:r>
      <w:r>
        <w:rPr>
          <w:lang w:eastAsia="zh-CN"/>
        </w:rPr>
        <w:t>辅助解释</w:t>
      </w:r>
      <w:r>
        <w:rPr>
          <w:lang w:eastAsia="zh-CN"/>
        </w:rPr>
        <w:t>”</w:t>
      </w:r>
      <w:r>
        <w:rPr>
          <w:lang w:eastAsia="zh-CN"/>
        </w:rPr>
        <w:t>，无额外成本</w:t>
      </w:r>
      <w:r>
        <w:rPr>
          <w:lang w:eastAsia="zh-CN"/>
        </w:rPr>
        <w:br/>
      </w:r>
    </w:p>
    <w:sectPr w:rsidR="000C4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0229057">
    <w:abstractNumId w:val="8"/>
  </w:num>
  <w:num w:numId="2" w16cid:durableId="1447500578">
    <w:abstractNumId w:val="6"/>
  </w:num>
  <w:num w:numId="3" w16cid:durableId="432870452">
    <w:abstractNumId w:val="5"/>
  </w:num>
  <w:num w:numId="4" w16cid:durableId="1277565330">
    <w:abstractNumId w:val="4"/>
  </w:num>
  <w:num w:numId="5" w16cid:durableId="1911118145">
    <w:abstractNumId w:val="7"/>
  </w:num>
  <w:num w:numId="6" w16cid:durableId="1402020276">
    <w:abstractNumId w:val="3"/>
  </w:num>
  <w:num w:numId="7" w16cid:durableId="481386806">
    <w:abstractNumId w:val="2"/>
  </w:num>
  <w:num w:numId="8" w16cid:durableId="1048535603">
    <w:abstractNumId w:val="1"/>
  </w:num>
  <w:num w:numId="9" w16cid:durableId="60315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305"/>
    <w:rsid w:val="0015074B"/>
    <w:rsid w:val="001A54CE"/>
    <w:rsid w:val="0029639D"/>
    <w:rsid w:val="00326F90"/>
    <w:rsid w:val="006778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2F0B3"/>
  <w14:defaultImageDpi w14:val="300"/>
  <w15:docId w15:val="{B7FAA74F-DF83-40BD-9CE9-4AE129EE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A54CE"/>
    <w:rPr>
      <w:rFonts w:eastAsia="Microsoft YaHei UI"/>
    </w:rPr>
  </w:style>
  <w:style w:type="paragraph" w:styleId="1">
    <w:name w:val="heading 1"/>
    <w:basedOn w:val="a1"/>
    <w:next w:val="a1"/>
    <w:link w:val="10"/>
    <w:uiPriority w:val="9"/>
    <w:qFormat/>
    <w:rsid w:val="001A54CE"/>
    <w:pPr>
      <w:keepNext/>
      <w:keepLines/>
      <w:spacing w:before="480" w:after="0"/>
      <w:outlineLvl w:val="0"/>
    </w:pPr>
    <w:rPr>
      <w:rFonts w:asciiTheme="majorHAnsi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1A54CE"/>
    <w:pPr>
      <w:keepNext/>
      <w:keepLines/>
      <w:spacing w:before="200" w:after="0"/>
      <w:outlineLvl w:val="1"/>
    </w:pPr>
    <w:rPr>
      <w:rFonts w:asciiTheme="majorHAnsi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1A54CE"/>
    <w:pPr>
      <w:keepNext/>
      <w:keepLines/>
      <w:spacing w:before="200" w:after="0"/>
      <w:outlineLvl w:val="2"/>
    </w:pPr>
    <w:rPr>
      <w:rFonts w:asciiTheme="majorHAnsi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1A54CE"/>
    <w:pPr>
      <w:keepNext/>
      <w:keepLines/>
      <w:spacing w:before="200" w:after="0"/>
      <w:outlineLvl w:val="3"/>
    </w:pPr>
    <w:rPr>
      <w:rFonts w:asciiTheme="majorHAnsi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1A54CE"/>
    <w:rPr>
      <w:rFonts w:asciiTheme="majorHAnsi" w:eastAsia="Microsoft YaHei UI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1A54CE"/>
    <w:rPr>
      <w:rFonts w:asciiTheme="majorHAnsi" w:eastAsia="Microsoft YaHei UI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1A54CE"/>
    <w:rPr>
      <w:rFonts w:asciiTheme="majorHAnsi" w:eastAsia="Microsoft YaHei UI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1A54CE"/>
    <w:rPr>
      <w:rFonts w:asciiTheme="majorHAnsi" w:eastAsia="Microsoft YaHei UI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周久涛</cp:lastModifiedBy>
  <cp:revision>2</cp:revision>
  <dcterms:created xsi:type="dcterms:W3CDTF">2013-12-23T23:15:00Z</dcterms:created>
  <dcterms:modified xsi:type="dcterms:W3CDTF">2025-09-17T06:29:00Z</dcterms:modified>
  <cp:category/>
</cp:coreProperties>
</file>