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12D2" w14:textId="403442C3" w:rsidR="00293008" w:rsidRPr="00293008" w:rsidRDefault="00293008" w:rsidP="00293008">
      <w:pPr>
        <w:jc w:val="center"/>
        <w:rPr>
          <w:b/>
          <w:bCs/>
          <w:sz w:val="28"/>
          <w:szCs w:val="28"/>
        </w:rPr>
      </w:pPr>
      <w:r w:rsidRPr="00293008">
        <w:rPr>
          <w:b/>
          <w:bCs/>
          <w:sz w:val="28"/>
          <w:szCs w:val="28"/>
          <w:lang/>
        </w:rPr>
        <w:t>PROJET 4 — SECTEUR COMMERCE</w:t>
      </w:r>
    </w:p>
    <w:p w14:paraId="31BAF65B" w14:textId="3C7EB211" w:rsidR="00293008" w:rsidRPr="00293008" w:rsidRDefault="00293008" w:rsidP="00293008">
      <w:pPr>
        <w:rPr>
          <w:b/>
          <w:bCs/>
          <w:sz w:val="28"/>
          <w:szCs w:val="28"/>
        </w:rPr>
      </w:pPr>
      <w:r>
        <w:rPr>
          <w:b/>
          <w:bCs/>
          <w:sz w:val="28"/>
          <w:szCs w:val="28"/>
        </w:rPr>
        <w:t xml:space="preserve">             </w:t>
      </w:r>
      <w:r w:rsidRPr="00293008">
        <w:rPr>
          <w:b/>
          <w:bCs/>
          <w:sz w:val="28"/>
          <w:szCs w:val="28"/>
        </w:rPr>
        <w:t>RAPPORT STRATÉGIQUE DE SEGMENTATION CLIENTELE (RFM)</w:t>
      </w:r>
    </w:p>
    <w:p w14:paraId="0F81E68F" w14:textId="287ADD02" w:rsidR="00293008" w:rsidRPr="00293008" w:rsidRDefault="00293008" w:rsidP="00293008">
      <w:pPr>
        <w:rPr>
          <w:sz w:val="24"/>
          <w:szCs w:val="24"/>
        </w:rPr>
      </w:pPr>
      <w:r>
        <w:t xml:space="preserve">        </w:t>
      </w:r>
      <w:r w:rsidRPr="00293008">
        <w:rPr>
          <w:sz w:val="24"/>
          <w:szCs w:val="24"/>
        </w:rPr>
        <w:t>Méthodologie</w:t>
      </w:r>
      <w:r w:rsidRPr="00293008">
        <w:rPr>
          <w:sz w:val="24"/>
          <w:szCs w:val="24"/>
        </w:rPr>
        <w:t xml:space="preserve"> : Analyse</w:t>
      </w:r>
      <w:r w:rsidRPr="00293008">
        <w:rPr>
          <w:sz w:val="24"/>
          <w:szCs w:val="24"/>
        </w:rPr>
        <w:t xml:space="preserve"> RFM &amp; Clustering K-Means  </w:t>
      </w:r>
    </w:p>
    <w:p w14:paraId="377F2E41" w14:textId="5D97A31E" w:rsidR="00293008" w:rsidRDefault="009827A2" w:rsidP="00293008">
      <w:r>
        <w:t xml:space="preserve">      </w:t>
      </w:r>
      <w:r w:rsidR="00293008">
        <w:t xml:space="preserve"> Résumé Exécutif</w:t>
      </w:r>
    </w:p>
    <w:p w14:paraId="251E535B" w14:textId="3835C08E" w:rsidR="00293008" w:rsidRDefault="009827A2" w:rsidP="00293008">
      <w:r>
        <w:t xml:space="preserve">  </w:t>
      </w:r>
      <w:r w:rsidR="00293008">
        <w:t xml:space="preserve">L'analyse de la base de données commerciale (~11 500 transactions pour 1 000 clients uniques) a </w:t>
      </w:r>
      <w:r>
        <w:t xml:space="preserve">              </w:t>
      </w:r>
      <w:r w:rsidR="00293008">
        <w:t>permis d'identifier 4 segments de clientèle distincts</w:t>
      </w:r>
      <w:r>
        <w:t xml:space="preserve"> </w:t>
      </w:r>
      <w:r w:rsidR="00293008">
        <w:t xml:space="preserve">selon leurs comportements d'achat </w:t>
      </w:r>
      <w:proofErr w:type="gramStart"/>
      <w:r>
        <w:t xml:space="preserve">   </w:t>
      </w:r>
      <w:r w:rsidR="00293008">
        <w:t>(</w:t>
      </w:r>
      <w:proofErr w:type="gramEnd"/>
      <w:r w:rsidR="00293008">
        <w:t xml:space="preserve">Récence, Fréquence, Montant). </w:t>
      </w:r>
    </w:p>
    <w:p w14:paraId="17708AA6" w14:textId="77777777" w:rsidR="00293008" w:rsidRDefault="00293008" w:rsidP="00293008"/>
    <w:p w14:paraId="5383CBCF" w14:textId="77777777" w:rsidR="00293008" w:rsidRDefault="00293008" w:rsidP="00293008">
      <w:r>
        <w:t>Ce rapport présente les fiches stratégiques et le plan d'action opérationnel pour chaque segment afin de maximiser la rétention, d'augmenter la valeur de vie client (LTV) et de dynamiser le chiffre d'affaires global.</w:t>
      </w:r>
    </w:p>
    <w:p w14:paraId="022EA54F" w14:textId="77777777" w:rsidR="00293008" w:rsidRDefault="00293008" w:rsidP="00293008"/>
    <w:p w14:paraId="52888AC2" w14:textId="77777777" w:rsidR="00293008" w:rsidRDefault="00293008" w:rsidP="00293008">
      <w:r>
        <w:t>---</w:t>
      </w:r>
    </w:p>
    <w:p w14:paraId="5B40241F" w14:textId="77777777" w:rsidR="00293008" w:rsidRDefault="00293008" w:rsidP="00293008"/>
    <w:p w14:paraId="46B69C77" w14:textId="77777777" w:rsidR="00293008" w:rsidRDefault="00293008" w:rsidP="00293008">
      <w:r>
        <w:t xml:space="preserve">## </w:t>
      </w:r>
      <w:r>
        <w:rPr>
          <w:rFonts w:ascii="Segoe UI Emoji" w:hAnsi="Segoe UI Emoji" w:cs="Segoe UI Emoji"/>
        </w:rPr>
        <w:t>📈</w:t>
      </w:r>
      <w:r>
        <w:t xml:space="preserve"> 2. Synthèse Globale des Segments</w:t>
      </w:r>
    </w:p>
    <w:p w14:paraId="669D6DF3" w14:textId="77777777" w:rsidR="00293008" w:rsidRDefault="00293008" w:rsidP="00293008"/>
    <w:p w14:paraId="408FF29F" w14:textId="77777777" w:rsidR="00293008" w:rsidRDefault="00293008" w:rsidP="00293008">
      <w:r>
        <w:t>| Segment | Proportion | Récence moyenne | Fréquence moyenne | Montant moyen (FCFA) | Objectif Prioritaire |</w:t>
      </w:r>
    </w:p>
    <w:p w14:paraId="6D5B9474" w14:textId="77777777" w:rsidR="00293008" w:rsidRDefault="00293008" w:rsidP="00293008">
      <w:r>
        <w:t>| :--- | :---: | :---: | :---: | :---: | :--- |</w:t>
      </w:r>
    </w:p>
    <w:p w14:paraId="6D5B060C" w14:textId="77777777" w:rsidR="00293008" w:rsidRDefault="00293008" w:rsidP="00293008">
      <w:r>
        <w:t>| **1. Acheteurs Occasionnels** | 40,1 % | ~172 jours | 1,8 commande | 60 300 FCFA | Stimuler le réachat |</w:t>
      </w:r>
    </w:p>
    <w:p w14:paraId="5803E761" w14:textId="77777777" w:rsidR="00293008" w:rsidRDefault="00293008" w:rsidP="00293008">
      <w:r>
        <w:t>| **2. Clients Réguliers** | 31,0 % | ~80 jours | 4,2 commandes | 178 000 FCFA | Cross-</w:t>
      </w:r>
      <w:proofErr w:type="spellStart"/>
      <w:r>
        <w:t>selling</w:t>
      </w:r>
      <w:proofErr w:type="spellEnd"/>
      <w:r>
        <w:t xml:space="preserve"> &amp; Fidélisation |</w:t>
      </w:r>
    </w:p>
    <w:p w14:paraId="28D0592B" w14:textId="77777777" w:rsidR="00293008" w:rsidRDefault="00293008" w:rsidP="00293008">
      <w:r>
        <w:t>| **3. Inactifs à Relancer** | 21,3 % | ~272 jours | 2,0 commandes | 81 500 FCFA | Reconquête urgente / Nettoyage |</w:t>
      </w:r>
    </w:p>
    <w:p w14:paraId="5BF993CC" w14:textId="77777777" w:rsidR="00293008" w:rsidRDefault="00293008" w:rsidP="00293008">
      <w:r>
        <w:t>| **4. Champions / VIP** | 7,6 % | ~36 jours | 9,1 commandes | 488 000 FCFA | Rétention 100% &amp; Parrainage |</w:t>
      </w:r>
    </w:p>
    <w:p w14:paraId="10A7D666" w14:textId="77777777" w:rsidR="00293008" w:rsidRDefault="00293008" w:rsidP="00293008"/>
    <w:p w14:paraId="11D8C001" w14:textId="77777777" w:rsidR="00293008" w:rsidRDefault="00293008" w:rsidP="00293008">
      <w:r>
        <w:t>---</w:t>
      </w:r>
    </w:p>
    <w:p w14:paraId="434A9BA3" w14:textId="77777777" w:rsidR="00293008" w:rsidRDefault="00293008" w:rsidP="00293008"/>
    <w:p w14:paraId="20419BAD" w14:textId="77777777" w:rsidR="00293008" w:rsidRDefault="00293008" w:rsidP="00293008">
      <w:r>
        <w:t xml:space="preserve">## </w:t>
      </w:r>
      <w:r>
        <w:rPr>
          <w:rFonts w:ascii="Segoe UI Emoji" w:hAnsi="Segoe UI Emoji" w:cs="Segoe UI Emoji"/>
        </w:rPr>
        <w:t>📄</w:t>
      </w:r>
      <w:r>
        <w:t xml:space="preserve"> 3. Fiches Stratégiques Détaillées</w:t>
      </w:r>
    </w:p>
    <w:p w14:paraId="0FFDFF10" w14:textId="77777777" w:rsidR="00293008" w:rsidRDefault="00293008" w:rsidP="00293008"/>
    <w:p w14:paraId="1E2EB9AB" w14:textId="77777777" w:rsidR="00293008" w:rsidRDefault="00293008" w:rsidP="00293008">
      <w:r>
        <w:t xml:space="preserve">### </w:t>
      </w:r>
      <w:r>
        <w:rPr>
          <w:rFonts w:ascii="Segoe UI Emoji" w:hAnsi="Segoe UI Emoji" w:cs="Segoe UI Emoji"/>
        </w:rPr>
        <w:t>📄</w:t>
      </w:r>
      <w:r>
        <w:t xml:space="preserve"> Fiche Stratégique 1 : Segment « Acheteurs Occasionnels / Petit Budget »</w:t>
      </w:r>
    </w:p>
    <w:p w14:paraId="01959916" w14:textId="77777777" w:rsidR="00293008" w:rsidRDefault="00293008" w:rsidP="00293008">
      <w:r>
        <w:t>* **Volumétrie</w:t>
      </w:r>
      <w:proofErr w:type="gramStart"/>
      <w:r>
        <w:t xml:space="preserve"> :*</w:t>
      </w:r>
      <w:proofErr w:type="gramEnd"/>
      <w:r>
        <w:t>* ~40,1 % de la base client (401 clients)</w:t>
      </w:r>
    </w:p>
    <w:p w14:paraId="631E8ACD" w14:textId="77777777" w:rsidR="00293008" w:rsidRDefault="00293008" w:rsidP="00293008">
      <w:r>
        <w:lastRenderedPageBreak/>
        <w:t>* **Profil Commercial</w:t>
      </w:r>
      <w:proofErr w:type="gramStart"/>
      <w:r>
        <w:t xml:space="preserve"> :*</w:t>
      </w:r>
      <w:proofErr w:type="gramEnd"/>
      <w:r>
        <w:t>*</w:t>
      </w:r>
    </w:p>
    <w:p w14:paraId="25BFC1F4" w14:textId="77777777" w:rsidR="00293008" w:rsidRDefault="00293008" w:rsidP="00293008">
      <w:r>
        <w:t xml:space="preserve">  * **Récence</w:t>
      </w:r>
      <w:proofErr w:type="gramStart"/>
      <w:r>
        <w:t xml:space="preserve"> :*</w:t>
      </w:r>
      <w:proofErr w:type="gramEnd"/>
      <w:r>
        <w:t>* ~172 jours (contacts distants)</w:t>
      </w:r>
    </w:p>
    <w:p w14:paraId="488066A9" w14:textId="77777777" w:rsidR="00293008" w:rsidRDefault="00293008" w:rsidP="00293008">
      <w:r>
        <w:t xml:space="preserve">  * **Fréquence</w:t>
      </w:r>
      <w:proofErr w:type="gramStart"/>
      <w:r>
        <w:t xml:space="preserve"> :*</w:t>
      </w:r>
      <w:proofErr w:type="gramEnd"/>
      <w:r>
        <w:t>* ~1,8 commande</w:t>
      </w:r>
    </w:p>
    <w:p w14:paraId="00EF4401" w14:textId="77777777" w:rsidR="00293008" w:rsidRDefault="00293008" w:rsidP="00293008">
      <w:r>
        <w:t xml:space="preserve">  * **Montant moyen</w:t>
      </w:r>
      <w:proofErr w:type="gramStart"/>
      <w:r>
        <w:t xml:space="preserve"> :*</w:t>
      </w:r>
      <w:proofErr w:type="gramEnd"/>
      <w:r>
        <w:t>* ~60 300 FCFA</w:t>
      </w:r>
    </w:p>
    <w:p w14:paraId="76108F56" w14:textId="77777777" w:rsidR="00293008" w:rsidRDefault="00293008" w:rsidP="00293008">
      <w:r>
        <w:t>* **Diagnostic</w:t>
      </w:r>
      <w:proofErr w:type="gramStart"/>
      <w:r>
        <w:t xml:space="preserve"> :*</w:t>
      </w:r>
      <w:proofErr w:type="gramEnd"/>
      <w:r>
        <w:t xml:space="preserve">* </w:t>
      </w:r>
    </w:p>
    <w:p w14:paraId="7457C030" w14:textId="77777777" w:rsidR="00293008" w:rsidRDefault="00293008" w:rsidP="00293008">
      <w:r>
        <w:t xml:space="preserve">  Clients effectuant des achats très espacés dans le temps avec un panier moyen réduit. Ils perçoivent l'offre de façon ponctuelle et présentent un risque élevé d'attrition.</w:t>
      </w:r>
    </w:p>
    <w:p w14:paraId="6574F708" w14:textId="77777777" w:rsidR="00293008" w:rsidRDefault="00293008" w:rsidP="00293008">
      <w:r>
        <w:t>* **Objectifs Stratégiques</w:t>
      </w:r>
      <w:proofErr w:type="gramStart"/>
      <w:r>
        <w:t xml:space="preserve"> :*</w:t>
      </w:r>
      <w:proofErr w:type="gramEnd"/>
      <w:r>
        <w:t>*</w:t>
      </w:r>
    </w:p>
    <w:p w14:paraId="5335E903" w14:textId="77777777" w:rsidR="00293008" w:rsidRDefault="00293008" w:rsidP="00293008">
      <w:r>
        <w:t xml:space="preserve">  1. Activer le réachat et réduire l'intervalle entre les commandes.</w:t>
      </w:r>
    </w:p>
    <w:p w14:paraId="563902A3" w14:textId="77777777" w:rsidR="00293008" w:rsidRDefault="00293008" w:rsidP="00293008">
      <w:r>
        <w:t xml:space="preserve">  2. Augmenter la valeur moyenne du panier.</w:t>
      </w:r>
    </w:p>
    <w:p w14:paraId="64270C4B" w14:textId="77777777" w:rsidR="00293008" w:rsidRDefault="00293008" w:rsidP="00293008">
      <w:r>
        <w:t>* **Plan d'Action Opérationnel</w:t>
      </w:r>
      <w:proofErr w:type="gramStart"/>
      <w:r>
        <w:t xml:space="preserve"> :*</w:t>
      </w:r>
      <w:proofErr w:type="gramEnd"/>
      <w:r>
        <w:t>*</w:t>
      </w:r>
    </w:p>
    <w:p w14:paraId="490F745C" w14:textId="77777777" w:rsidR="00293008" w:rsidRDefault="00293008" w:rsidP="00293008">
      <w:r>
        <w:t xml:space="preserve">  * **Relance automatisée</w:t>
      </w:r>
      <w:proofErr w:type="gramStart"/>
      <w:r>
        <w:t xml:space="preserve"> :*</w:t>
      </w:r>
      <w:proofErr w:type="gramEnd"/>
      <w:r>
        <w:t>* Scénarios d'e-mails / SMS de rappel à $J+60$ et $J+90$ après le dernier achat.</w:t>
      </w:r>
    </w:p>
    <w:p w14:paraId="70EFC276" w14:textId="77777777" w:rsidR="00293008" w:rsidRDefault="00293008" w:rsidP="00293008">
      <w:r>
        <w:t xml:space="preserve">  * **Incitations au réachat</w:t>
      </w:r>
      <w:proofErr w:type="gramStart"/>
      <w:r>
        <w:t xml:space="preserve"> :*</w:t>
      </w:r>
      <w:proofErr w:type="gramEnd"/>
      <w:r>
        <w:t>* Offres promotionnelles du type *"10 % de réduction sur votre prochaine commande sous 14 jours"* ou livraison offerte dès 15 000 FCFA.</w:t>
      </w:r>
    </w:p>
    <w:p w14:paraId="39042F4A" w14:textId="77777777" w:rsidR="00293008" w:rsidRDefault="00293008" w:rsidP="00293008">
      <w:r>
        <w:t xml:space="preserve">  * **Bundles d'entrée de gamme</w:t>
      </w:r>
      <w:proofErr w:type="gramStart"/>
      <w:r>
        <w:t xml:space="preserve"> :*</w:t>
      </w:r>
      <w:proofErr w:type="gramEnd"/>
      <w:r>
        <w:t>* Proposer des packs produits à faible coût pour faciliter la prise de décision.</w:t>
      </w:r>
    </w:p>
    <w:p w14:paraId="7096FEA0" w14:textId="77777777" w:rsidR="00293008" w:rsidRDefault="00293008" w:rsidP="00293008"/>
    <w:p w14:paraId="6BB32AAC" w14:textId="77777777" w:rsidR="00293008" w:rsidRDefault="00293008" w:rsidP="00293008">
      <w:r>
        <w:t>---</w:t>
      </w:r>
    </w:p>
    <w:p w14:paraId="5378EDB6" w14:textId="77777777" w:rsidR="00293008" w:rsidRDefault="00293008" w:rsidP="00293008"/>
    <w:p w14:paraId="6144483D" w14:textId="77777777" w:rsidR="00293008" w:rsidRDefault="00293008" w:rsidP="00293008">
      <w:r>
        <w:t xml:space="preserve">### </w:t>
      </w:r>
      <w:r>
        <w:rPr>
          <w:rFonts w:ascii="Segoe UI Emoji" w:hAnsi="Segoe UI Emoji" w:cs="Segoe UI Emoji"/>
        </w:rPr>
        <w:t>📄</w:t>
      </w:r>
      <w:r>
        <w:t xml:space="preserve"> Fiche Stratégique 2 : Segment « Clients Réguliers »</w:t>
      </w:r>
    </w:p>
    <w:p w14:paraId="1394464C" w14:textId="77777777" w:rsidR="00293008" w:rsidRDefault="00293008" w:rsidP="00293008">
      <w:r>
        <w:t>* **Volumétrie</w:t>
      </w:r>
      <w:proofErr w:type="gramStart"/>
      <w:r>
        <w:t xml:space="preserve"> :*</w:t>
      </w:r>
      <w:proofErr w:type="gramEnd"/>
      <w:r>
        <w:t>* ~31,0 % de la base client (310 clients)</w:t>
      </w:r>
    </w:p>
    <w:p w14:paraId="3A5987EF" w14:textId="77777777" w:rsidR="00293008" w:rsidRDefault="00293008" w:rsidP="00293008">
      <w:r>
        <w:t>* **Profil Commercial</w:t>
      </w:r>
      <w:proofErr w:type="gramStart"/>
      <w:r>
        <w:t xml:space="preserve"> :*</w:t>
      </w:r>
      <w:proofErr w:type="gramEnd"/>
      <w:r>
        <w:t>*</w:t>
      </w:r>
    </w:p>
    <w:p w14:paraId="17C0A9C1" w14:textId="77777777" w:rsidR="00293008" w:rsidRDefault="00293008" w:rsidP="00293008">
      <w:r>
        <w:t xml:space="preserve">  * **Récence</w:t>
      </w:r>
      <w:proofErr w:type="gramStart"/>
      <w:r>
        <w:t xml:space="preserve"> :*</w:t>
      </w:r>
      <w:proofErr w:type="gramEnd"/>
      <w:r>
        <w:t>* ~80 jours (clients actifs)</w:t>
      </w:r>
    </w:p>
    <w:p w14:paraId="553D00FE" w14:textId="77777777" w:rsidR="00293008" w:rsidRDefault="00293008" w:rsidP="00293008">
      <w:r>
        <w:t xml:space="preserve">  * **Fréquence</w:t>
      </w:r>
      <w:proofErr w:type="gramStart"/>
      <w:r>
        <w:t xml:space="preserve"> :*</w:t>
      </w:r>
      <w:proofErr w:type="gramEnd"/>
      <w:r>
        <w:t>* ~4,2 commandes</w:t>
      </w:r>
    </w:p>
    <w:p w14:paraId="205BECBD" w14:textId="77777777" w:rsidR="00293008" w:rsidRDefault="00293008" w:rsidP="00293008">
      <w:r>
        <w:t xml:space="preserve">  * **Montant moyen</w:t>
      </w:r>
      <w:proofErr w:type="gramStart"/>
      <w:r>
        <w:t xml:space="preserve"> :*</w:t>
      </w:r>
      <w:proofErr w:type="gramEnd"/>
      <w:r>
        <w:t>* ~178 000 FCFA</w:t>
      </w:r>
    </w:p>
    <w:p w14:paraId="0195C7AF" w14:textId="77777777" w:rsidR="00293008" w:rsidRDefault="00293008" w:rsidP="00293008">
      <w:r>
        <w:t>* **Diagnostic</w:t>
      </w:r>
      <w:proofErr w:type="gramStart"/>
      <w:r>
        <w:t xml:space="preserve"> :*</w:t>
      </w:r>
      <w:proofErr w:type="gramEnd"/>
      <w:r>
        <w:t xml:space="preserve">* </w:t>
      </w:r>
    </w:p>
    <w:p w14:paraId="6A1A40D0" w14:textId="77777777" w:rsidR="00293008" w:rsidRDefault="00293008" w:rsidP="00293008">
      <w:r>
        <w:t xml:space="preserve">  Cœur de cible générateur d'un volume de ventes stable. La marque fait partie de leurs habitudes d'achat, mais leur panier peut encore être optimisé.</w:t>
      </w:r>
    </w:p>
    <w:p w14:paraId="0C356D45" w14:textId="77777777" w:rsidR="00293008" w:rsidRDefault="00293008" w:rsidP="00293008">
      <w:r>
        <w:t>* **Objectifs Stratégiques</w:t>
      </w:r>
      <w:proofErr w:type="gramStart"/>
      <w:r>
        <w:t xml:space="preserve"> :*</w:t>
      </w:r>
      <w:proofErr w:type="gramEnd"/>
      <w:r>
        <w:t>*</w:t>
      </w:r>
    </w:p>
    <w:p w14:paraId="78AD98C0" w14:textId="77777777" w:rsidR="00293008" w:rsidRDefault="00293008" w:rsidP="00293008">
      <w:r>
        <w:t xml:space="preserve">  1. Secourir et maintenir la récurrence d'achat.</w:t>
      </w:r>
    </w:p>
    <w:p w14:paraId="36C9EFCB" w14:textId="77777777" w:rsidR="00293008" w:rsidRDefault="00293008" w:rsidP="00293008">
      <w:r>
        <w:t xml:space="preserve">  2. Développer les ventes croisées (*cross-</w:t>
      </w:r>
      <w:proofErr w:type="spellStart"/>
      <w:r>
        <w:t>selling</w:t>
      </w:r>
      <w:proofErr w:type="spellEnd"/>
      <w:r>
        <w:t>*) et faire monter en gamme (*up-</w:t>
      </w:r>
      <w:proofErr w:type="spellStart"/>
      <w:r>
        <w:t>selling</w:t>
      </w:r>
      <w:proofErr w:type="spellEnd"/>
      <w:r>
        <w:t>*).</w:t>
      </w:r>
    </w:p>
    <w:p w14:paraId="7C0103E7" w14:textId="77777777" w:rsidR="00293008" w:rsidRDefault="00293008" w:rsidP="00293008">
      <w:r>
        <w:t>* **Plan d'Action Opérationnel</w:t>
      </w:r>
      <w:proofErr w:type="gramStart"/>
      <w:r>
        <w:t xml:space="preserve"> :*</w:t>
      </w:r>
      <w:proofErr w:type="gramEnd"/>
      <w:r>
        <w:t>*</w:t>
      </w:r>
    </w:p>
    <w:p w14:paraId="4DFFA7DC" w14:textId="77777777" w:rsidR="00293008" w:rsidRDefault="00293008" w:rsidP="00293008">
      <w:r>
        <w:lastRenderedPageBreak/>
        <w:t xml:space="preserve">  * **Programme de fidélité</w:t>
      </w:r>
      <w:proofErr w:type="gramStart"/>
      <w:r>
        <w:t xml:space="preserve"> :*</w:t>
      </w:r>
      <w:proofErr w:type="gramEnd"/>
      <w:r>
        <w:t>* Système de points cumulables échangeables contre des bons d'achat.</w:t>
      </w:r>
    </w:p>
    <w:p w14:paraId="63D76EF9" w14:textId="77777777" w:rsidR="00293008" w:rsidRDefault="00293008" w:rsidP="00293008">
      <w:r>
        <w:t xml:space="preserve">  * **Recommandations personnalisées</w:t>
      </w:r>
      <w:proofErr w:type="gramStart"/>
      <w:r>
        <w:t xml:space="preserve"> :*</w:t>
      </w:r>
      <w:proofErr w:type="gramEnd"/>
      <w:r>
        <w:t>* Proposer des articles complémentaires basés sur les catégories fréquemment achetées.</w:t>
      </w:r>
    </w:p>
    <w:p w14:paraId="5AC92E4E" w14:textId="77777777" w:rsidR="00293008" w:rsidRDefault="00293008" w:rsidP="00293008">
      <w:r>
        <w:t xml:space="preserve">  * **Accès privilégié</w:t>
      </w:r>
      <w:proofErr w:type="gramStart"/>
      <w:r>
        <w:t xml:space="preserve"> :*</w:t>
      </w:r>
      <w:proofErr w:type="gramEnd"/>
      <w:r>
        <w:t>* Avant-premières sur les ventes flash et nouvelles collections/arrivages.</w:t>
      </w:r>
    </w:p>
    <w:p w14:paraId="73025D18" w14:textId="77777777" w:rsidR="00293008" w:rsidRDefault="00293008" w:rsidP="00293008"/>
    <w:p w14:paraId="3CBA5E1A" w14:textId="77777777" w:rsidR="00293008" w:rsidRDefault="00293008" w:rsidP="00293008">
      <w:r>
        <w:t>---</w:t>
      </w:r>
    </w:p>
    <w:p w14:paraId="54B8D300" w14:textId="77777777" w:rsidR="00293008" w:rsidRDefault="00293008" w:rsidP="00293008"/>
    <w:p w14:paraId="518392BF" w14:textId="77777777" w:rsidR="00293008" w:rsidRDefault="00293008" w:rsidP="00293008">
      <w:r>
        <w:t xml:space="preserve">### </w:t>
      </w:r>
      <w:r>
        <w:rPr>
          <w:rFonts w:ascii="Segoe UI Emoji" w:hAnsi="Segoe UI Emoji" w:cs="Segoe UI Emoji"/>
        </w:rPr>
        <w:t>📄</w:t>
      </w:r>
      <w:r>
        <w:t xml:space="preserve"> Fiche Stratégique 3 : Segment « Clients Inactifs à Relancer »</w:t>
      </w:r>
    </w:p>
    <w:p w14:paraId="3FA18ADE" w14:textId="77777777" w:rsidR="00293008" w:rsidRDefault="00293008" w:rsidP="00293008">
      <w:r>
        <w:t>* **Volumétrie</w:t>
      </w:r>
      <w:proofErr w:type="gramStart"/>
      <w:r>
        <w:t xml:space="preserve"> :*</w:t>
      </w:r>
      <w:proofErr w:type="gramEnd"/>
      <w:r>
        <w:t>* ~21,3 % de la base client (213 clients)</w:t>
      </w:r>
    </w:p>
    <w:p w14:paraId="33594C8D" w14:textId="77777777" w:rsidR="00293008" w:rsidRDefault="00293008" w:rsidP="00293008">
      <w:r>
        <w:t>* **Profil Commercial</w:t>
      </w:r>
      <w:proofErr w:type="gramStart"/>
      <w:r>
        <w:t xml:space="preserve"> :*</w:t>
      </w:r>
      <w:proofErr w:type="gramEnd"/>
      <w:r>
        <w:t>*</w:t>
      </w:r>
    </w:p>
    <w:p w14:paraId="03DA9844" w14:textId="77777777" w:rsidR="00293008" w:rsidRDefault="00293008" w:rsidP="00293008">
      <w:r>
        <w:t xml:space="preserve">  * **Récence</w:t>
      </w:r>
      <w:proofErr w:type="gramStart"/>
      <w:r>
        <w:t xml:space="preserve"> :*</w:t>
      </w:r>
      <w:proofErr w:type="gramEnd"/>
      <w:r>
        <w:t>* ~272 jours (inactifs depuis près de 9 mois)</w:t>
      </w:r>
    </w:p>
    <w:p w14:paraId="7410106A" w14:textId="77777777" w:rsidR="00293008" w:rsidRDefault="00293008" w:rsidP="00293008">
      <w:r>
        <w:t xml:space="preserve">  * **Fréquence</w:t>
      </w:r>
      <w:proofErr w:type="gramStart"/>
      <w:r>
        <w:t xml:space="preserve"> :*</w:t>
      </w:r>
      <w:proofErr w:type="gramEnd"/>
      <w:r>
        <w:t>* ~2,0 commandes</w:t>
      </w:r>
    </w:p>
    <w:p w14:paraId="275296B0" w14:textId="77777777" w:rsidR="00293008" w:rsidRDefault="00293008" w:rsidP="00293008">
      <w:r>
        <w:t xml:space="preserve">  * **Montant moyen</w:t>
      </w:r>
      <w:proofErr w:type="gramStart"/>
      <w:r>
        <w:t xml:space="preserve"> :*</w:t>
      </w:r>
      <w:proofErr w:type="gramEnd"/>
      <w:r>
        <w:t>* ~81 500 FCFA</w:t>
      </w:r>
    </w:p>
    <w:p w14:paraId="266BB23C" w14:textId="77777777" w:rsidR="00293008" w:rsidRDefault="00293008" w:rsidP="00293008">
      <w:r>
        <w:t>* **Diagnostic</w:t>
      </w:r>
      <w:proofErr w:type="gramStart"/>
      <w:r>
        <w:t xml:space="preserve"> :*</w:t>
      </w:r>
      <w:proofErr w:type="gramEnd"/>
      <w:r>
        <w:t xml:space="preserve">* </w:t>
      </w:r>
    </w:p>
    <w:p w14:paraId="0CA1688A" w14:textId="77777777" w:rsidR="00293008" w:rsidRDefault="00293008" w:rsidP="00293008">
      <w:r>
        <w:t xml:space="preserve">  Anciens clients proches de l'abandon définitif. Sans action ciblée à court terme, la valeur client sera définitivement perdue.</w:t>
      </w:r>
    </w:p>
    <w:p w14:paraId="27342736" w14:textId="77777777" w:rsidR="00293008" w:rsidRDefault="00293008" w:rsidP="00293008">
      <w:r>
        <w:t>* **Objectifs Stratégiques</w:t>
      </w:r>
      <w:proofErr w:type="gramStart"/>
      <w:r>
        <w:t xml:space="preserve"> :*</w:t>
      </w:r>
      <w:proofErr w:type="gramEnd"/>
      <w:r>
        <w:t>*</w:t>
      </w:r>
    </w:p>
    <w:p w14:paraId="16D11B7C" w14:textId="77777777" w:rsidR="00293008" w:rsidRDefault="00293008" w:rsidP="00293008">
      <w:r>
        <w:t xml:space="preserve">  1. Identifier les causes de l'inactivité.</w:t>
      </w:r>
    </w:p>
    <w:p w14:paraId="6F1827DB" w14:textId="77777777" w:rsidR="00293008" w:rsidRDefault="00293008" w:rsidP="00293008">
      <w:r>
        <w:t xml:space="preserve">  2. Réactiver une fraction du segment via des campagnes d'impact.</w:t>
      </w:r>
    </w:p>
    <w:p w14:paraId="0CBDE529" w14:textId="77777777" w:rsidR="00293008" w:rsidRDefault="00293008" w:rsidP="00293008">
      <w:r>
        <w:t>* **Plan d'Action Opérationnel</w:t>
      </w:r>
      <w:proofErr w:type="gramStart"/>
      <w:r>
        <w:t xml:space="preserve"> :*</w:t>
      </w:r>
      <w:proofErr w:type="gramEnd"/>
      <w:r>
        <w:t>*</w:t>
      </w:r>
    </w:p>
    <w:p w14:paraId="6C0D1F3F" w14:textId="77777777" w:rsidR="00293008" w:rsidRDefault="00293008" w:rsidP="00293008">
      <w:r>
        <w:t xml:space="preserve">  * **Campagne « De retour »</w:t>
      </w:r>
      <w:proofErr w:type="gramStart"/>
      <w:r>
        <w:t xml:space="preserve"> :*</w:t>
      </w:r>
      <w:proofErr w:type="gramEnd"/>
      <w:r>
        <w:t>* Code promotionnel agressif (*"-20 % sur votre produit préféré"*) réservé aux clients inactifs.</w:t>
      </w:r>
    </w:p>
    <w:p w14:paraId="4E74AD6B" w14:textId="77777777" w:rsidR="00293008" w:rsidRDefault="00293008" w:rsidP="00293008">
      <w:r>
        <w:t xml:space="preserve">  * **Enquête de satisfaction</w:t>
      </w:r>
      <w:proofErr w:type="gramStart"/>
      <w:r>
        <w:t xml:space="preserve"> :*</w:t>
      </w:r>
      <w:proofErr w:type="gramEnd"/>
      <w:r>
        <w:t>* Envoi d'un court questionnaire pour qualifier les freins (prix, qualité, livraison).</w:t>
      </w:r>
    </w:p>
    <w:p w14:paraId="6D2DD3AF" w14:textId="77777777" w:rsidR="00293008" w:rsidRDefault="00293008" w:rsidP="00293008">
      <w:r>
        <w:t xml:space="preserve">  * **Nettoyage de base</w:t>
      </w:r>
      <w:proofErr w:type="gramStart"/>
      <w:r>
        <w:t xml:space="preserve"> :*</w:t>
      </w:r>
      <w:proofErr w:type="gramEnd"/>
      <w:r>
        <w:t>* Archiver les profils sans réponse après 2 relances afin d'optimiser les coûts marketing.</w:t>
      </w:r>
    </w:p>
    <w:p w14:paraId="121EDD68" w14:textId="77777777" w:rsidR="00293008" w:rsidRDefault="00293008" w:rsidP="00293008"/>
    <w:p w14:paraId="4520A9EF" w14:textId="77777777" w:rsidR="00293008" w:rsidRDefault="00293008" w:rsidP="00293008">
      <w:r>
        <w:t>---</w:t>
      </w:r>
    </w:p>
    <w:p w14:paraId="112416C9" w14:textId="77777777" w:rsidR="00293008" w:rsidRDefault="00293008" w:rsidP="00293008"/>
    <w:p w14:paraId="308AD225" w14:textId="77777777" w:rsidR="00293008" w:rsidRDefault="00293008" w:rsidP="00293008">
      <w:r>
        <w:t xml:space="preserve">### </w:t>
      </w:r>
      <w:r>
        <w:rPr>
          <w:rFonts w:ascii="Segoe UI Emoji" w:hAnsi="Segoe UI Emoji" w:cs="Segoe UI Emoji"/>
        </w:rPr>
        <w:t>📄</w:t>
      </w:r>
      <w:r>
        <w:t xml:space="preserve"> Fiche Stratégique 4 : Segment « Champions / Clients VIP »</w:t>
      </w:r>
    </w:p>
    <w:p w14:paraId="58ACA6F6" w14:textId="77777777" w:rsidR="00293008" w:rsidRDefault="00293008" w:rsidP="00293008">
      <w:r>
        <w:t>* **Volumétrie</w:t>
      </w:r>
      <w:proofErr w:type="gramStart"/>
      <w:r>
        <w:t xml:space="preserve"> :*</w:t>
      </w:r>
      <w:proofErr w:type="gramEnd"/>
      <w:r>
        <w:t>* ~7,6 % de la base client (76 clients)</w:t>
      </w:r>
    </w:p>
    <w:p w14:paraId="728E1D2E" w14:textId="77777777" w:rsidR="00293008" w:rsidRDefault="00293008" w:rsidP="00293008">
      <w:r>
        <w:t>* **Profil Commercial</w:t>
      </w:r>
      <w:proofErr w:type="gramStart"/>
      <w:r>
        <w:t xml:space="preserve"> :*</w:t>
      </w:r>
      <w:proofErr w:type="gramEnd"/>
      <w:r>
        <w:t>*</w:t>
      </w:r>
    </w:p>
    <w:p w14:paraId="51026A8A" w14:textId="77777777" w:rsidR="00293008" w:rsidRDefault="00293008" w:rsidP="00293008">
      <w:r>
        <w:t xml:space="preserve">  * **Récence</w:t>
      </w:r>
      <w:proofErr w:type="gramStart"/>
      <w:r>
        <w:t xml:space="preserve"> :*</w:t>
      </w:r>
      <w:proofErr w:type="gramEnd"/>
      <w:r>
        <w:t>* ~36 jours (très récents)</w:t>
      </w:r>
    </w:p>
    <w:p w14:paraId="64BE21A6" w14:textId="77777777" w:rsidR="00293008" w:rsidRDefault="00293008" w:rsidP="00293008">
      <w:r>
        <w:lastRenderedPageBreak/>
        <w:t xml:space="preserve">  * **Fréquence</w:t>
      </w:r>
      <w:proofErr w:type="gramStart"/>
      <w:r>
        <w:t xml:space="preserve"> :*</w:t>
      </w:r>
      <w:proofErr w:type="gramEnd"/>
      <w:r>
        <w:t>* ~9,1 commandes</w:t>
      </w:r>
    </w:p>
    <w:p w14:paraId="6D1DBE42" w14:textId="77777777" w:rsidR="00293008" w:rsidRDefault="00293008" w:rsidP="00293008">
      <w:r>
        <w:t xml:space="preserve">  * **Montant moyen</w:t>
      </w:r>
      <w:proofErr w:type="gramStart"/>
      <w:r>
        <w:t xml:space="preserve"> :*</w:t>
      </w:r>
      <w:proofErr w:type="gramEnd"/>
      <w:r>
        <w:t>* ~488 000 FCFA</w:t>
      </w:r>
    </w:p>
    <w:p w14:paraId="2918EBD4" w14:textId="77777777" w:rsidR="00293008" w:rsidRDefault="00293008" w:rsidP="00293008">
      <w:r>
        <w:t>* **Diagnostic</w:t>
      </w:r>
      <w:proofErr w:type="gramStart"/>
      <w:r>
        <w:t xml:space="preserve"> :*</w:t>
      </w:r>
      <w:proofErr w:type="gramEnd"/>
      <w:r>
        <w:t xml:space="preserve">* </w:t>
      </w:r>
    </w:p>
    <w:p w14:paraId="3C1BF59D" w14:textId="77777777" w:rsidR="00293008" w:rsidRDefault="00293008" w:rsidP="00293008">
      <w:r>
        <w:t xml:space="preserve">  Segment le plus rentable de l'entreprise. Clients extrêmement fidèles, réguliers et disposant d'un pouvoir d'achat élevé.</w:t>
      </w:r>
    </w:p>
    <w:p w14:paraId="17AA5A76" w14:textId="77777777" w:rsidR="00293008" w:rsidRDefault="00293008" w:rsidP="00293008">
      <w:r>
        <w:t>* **Objectifs Stratégiques</w:t>
      </w:r>
      <w:proofErr w:type="gramStart"/>
      <w:r>
        <w:t xml:space="preserve"> :*</w:t>
      </w:r>
      <w:proofErr w:type="gramEnd"/>
      <w:r>
        <w:t>*</w:t>
      </w:r>
    </w:p>
    <w:p w14:paraId="7D5D0CD9" w14:textId="77777777" w:rsidR="00293008" w:rsidRDefault="00293008" w:rsidP="00293008">
      <w:r>
        <w:t xml:space="preserve">  1. Garantir zéro attrition (100 % de rétention).</w:t>
      </w:r>
    </w:p>
    <w:p w14:paraId="75C2D292" w14:textId="77777777" w:rsidR="00293008" w:rsidRDefault="00293008" w:rsidP="00293008">
      <w:r>
        <w:t xml:space="preserve">  2. Les transformer en ambassadeurs actifs de la marque.</w:t>
      </w:r>
    </w:p>
    <w:p w14:paraId="4E15210D" w14:textId="77777777" w:rsidR="00293008" w:rsidRDefault="00293008" w:rsidP="00293008">
      <w:r>
        <w:t>* **Plan d'Action Opérationnel</w:t>
      </w:r>
      <w:proofErr w:type="gramStart"/>
      <w:r>
        <w:t xml:space="preserve"> :*</w:t>
      </w:r>
      <w:proofErr w:type="gramEnd"/>
      <w:r>
        <w:t>*</w:t>
      </w:r>
    </w:p>
    <w:p w14:paraId="1BA1CCDC" w14:textId="77777777" w:rsidR="00293008" w:rsidRDefault="00293008" w:rsidP="00293008">
      <w:r>
        <w:t xml:space="preserve">  * **Service Ultra-VIP</w:t>
      </w:r>
      <w:proofErr w:type="gramStart"/>
      <w:r>
        <w:t xml:space="preserve"> :*</w:t>
      </w:r>
      <w:proofErr w:type="gramEnd"/>
      <w:r>
        <w:t>* Ligne de support dédiée, livraison express gratuite par défaut et attentions particulières (petits cadeaux dans le colis).</w:t>
      </w:r>
    </w:p>
    <w:p w14:paraId="293CE54C" w14:textId="77777777" w:rsidR="00293008" w:rsidRDefault="00293008" w:rsidP="00293008">
      <w:r>
        <w:t xml:space="preserve">  * **Programme de Parrainage</w:t>
      </w:r>
      <w:proofErr w:type="gramStart"/>
      <w:r>
        <w:t xml:space="preserve"> :*</w:t>
      </w:r>
      <w:proofErr w:type="gramEnd"/>
      <w:r>
        <w:t>* *"Parrainez un proche et recevez chacun 10 000 FCFA en bon d'achat"*.</w:t>
      </w:r>
    </w:p>
    <w:p w14:paraId="20355221" w14:textId="77777777" w:rsidR="00293008" w:rsidRDefault="00293008" w:rsidP="00293008">
      <w:r>
        <w:t xml:space="preserve">  * **Club Ambassadeurs</w:t>
      </w:r>
      <w:proofErr w:type="gramStart"/>
      <w:r>
        <w:t xml:space="preserve"> :*</w:t>
      </w:r>
      <w:proofErr w:type="gramEnd"/>
      <w:r>
        <w:t>* Consultations exclusives pour tester les nouveaux produits avant leur lancement officiel.</w:t>
      </w:r>
    </w:p>
    <w:p w14:paraId="389C7456" w14:textId="77777777" w:rsidR="00293008" w:rsidRDefault="00293008" w:rsidP="00293008"/>
    <w:p w14:paraId="6527D17F" w14:textId="77777777" w:rsidR="00293008" w:rsidRDefault="00293008" w:rsidP="00293008">
      <w:r>
        <w:t>---</w:t>
      </w:r>
    </w:p>
    <w:p w14:paraId="439CCF33" w14:textId="77777777" w:rsidR="00293008" w:rsidRDefault="00293008" w:rsidP="00293008"/>
    <w:p w14:paraId="71C5BE1A" w14:textId="77777777" w:rsidR="00293008" w:rsidRDefault="00293008" w:rsidP="00293008">
      <w:r>
        <w:t xml:space="preserve">## </w:t>
      </w:r>
      <w:r>
        <w:rPr>
          <w:rFonts w:ascii="Segoe UI Emoji" w:hAnsi="Segoe UI Emoji" w:cs="Segoe UI Emoji"/>
        </w:rPr>
        <w:t>📌</w:t>
      </w:r>
      <w:r>
        <w:t xml:space="preserve"> 4. Recommandations de Mise en Œuvre</w:t>
      </w:r>
    </w:p>
    <w:p w14:paraId="4A1ADED6" w14:textId="77777777" w:rsidR="00293008" w:rsidRDefault="00293008" w:rsidP="00293008"/>
    <w:p w14:paraId="03E38718" w14:textId="77777777" w:rsidR="00293008" w:rsidRDefault="00293008" w:rsidP="00293008">
      <w:r>
        <w:t>1. **Intégration CRM</w:t>
      </w:r>
      <w:proofErr w:type="gramStart"/>
      <w:r>
        <w:t xml:space="preserve"> :*</w:t>
      </w:r>
      <w:proofErr w:type="gramEnd"/>
      <w:r>
        <w:t>* Taguer automatiquement les clients dans votre outil CRM/Mailing selon leur appartenance de segment.</w:t>
      </w:r>
    </w:p>
    <w:p w14:paraId="4AC264E8" w14:textId="77777777" w:rsidR="00293008" w:rsidRDefault="00293008" w:rsidP="00293008">
      <w:r>
        <w:t>2. **Automatisation</w:t>
      </w:r>
      <w:proofErr w:type="gramStart"/>
      <w:r>
        <w:t xml:space="preserve"> :*</w:t>
      </w:r>
      <w:proofErr w:type="gramEnd"/>
      <w:r>
        <w:t>* Mettre en place des scénarios de relance automatique déclenchés dès qu'un client passe un seuil de récence critique.</w:t>
      </w:r>
    </w:p>
    <w:p w14:paraId="7FAA418F" w14:textId="1EA5F32C" w:rsidR="00C4228D" w:rsidRDefault="00293008" w:rsidP="00293008">
      <w:r>
        <w:t>3. **Suivi mensuel</w:t>
      </w:r>
      <w:proofErr w:type="gramStart"/>
      <w:r>
        <w:t xml:space="preserve"> :*</w:t>
      </w:r>
      <w:proofErr w:type="gramEnd"/>
      <w:r>
        <w:t>* Réévaluer la distribution des segments chaque mois pour mesurer les migrations de clients (ex. passage du segment *Régulier* à *VIP*).</w:t>
      </w:r>
    </w:p>
    <w:sectPr w:rsidR="00C4228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D55C" w14:textId="77777777" w:rsidR="007926CF" w:rsidRDefault="007926CF" w:rsidP="00293008">
      <w:pPr>
        <w:spacing w:after="0" w:line="240" w:lineRule="auto"/>
      </w:pPr>
      <w:r>
        <w:separator/>
      </w:r>
    </w:p>
  </w:endnote>
  <w:endnote w:type="continuationSeparator" w:id="0">
    <w:p w14:paraId="6B1E85DE" w14:textId="77777777" w:rsidR="007926CF" w:rsidRDefault="007926CF" w:rsidP="0029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59E3" w14:textId="77777777" w:rsidR="007926CF" w:rsidRDefault="007926CF" w:rsidP="00293008">
      <w:pPr>
        <w:spacing w:after="0" w:line="240" w:lineRule="auto"/>
      </w:pPr>
      <w:r>
        <w:separator/>
      </w:r>
    </w:p>
  </w:footnote>
  <w:footnote w:type="continuationSeparator" w:id="0">
    <w:p w14:paraId="762CD624" w14:textId="77777777" w:rsidR="007926CF" w:rsidRDefault="007926CF" w:rsidP="002930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08"/>
    <w:rsid w:val="00293008"/>
    <w:rsid w:val="002C240E"/>
    <w:rsid w:val="0043299C"/>
    <w:rsid w:val="007926CF"/>
    <w:rsid w:val="009827A2"/>
    <w:rsid w:val="00AC6DF6"/>
    <w:rsid w:val="00C4228D"/>
    <w:rsid w:val="00C76D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46B1"/>
  <w15:chartTrackingRefBased/>
  <w15:docId w15:val="{DBE247CE-DF7D-431E-BDD7-372392DE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3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93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9300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9300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9300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930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30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30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30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300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9300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9300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9300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9300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930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30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30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3008"/>
    <w:rPr>
      <w:rFonts w:eastAsiaTheme="majorEastAsia" w:cstheme="majorBidi"/>
      <w:color w:val="272727" w:themeColor="text1" w:themeTint="D8"/>
    </w:rPr>
  </w:style>
  <w:style w:type="paragraph" w:styleId="Titre">
    <w:name w:val="Title"/>
    <w:basedOn w:val="Normal"/>
    <w:next w:val="Normal"/>
    <w:link w:val="TitreCar"/>
    <w:uiPriority w:val="10"/>
    <w:qFormat/>
    <w:rsid w:val="00293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30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30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30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3008"/>
    <w:pPr>
      <w:spacing w:before="160"/>
      <w:jc w:val="center"/>
    </w:pPr>
    <w:rPr>
      <w:i/>
      <w:iCs/>
      <w:color w:val="404040" w:themeColor="text1" w:themeTint="BF"/>
    </w:rPr>
  </w:style>
  <w:style w:type="character" w:customStyle="1" w:styleId="CitationCar">
    <w:name w:val="Citation Car"/>
    <w:basedOn w:val="Policepardfaut"/>
    <w:link w:val="Citation"/>
    <w:uiPriority w:val="29"/>
    <w:rsid w:val="00293008"/>
    <w:rPr>
      <w:i/>
      <w:iCs/>
      <w:color w:val="404040" w:themeColor="text1" w:themeTint="BF"/>
    </w:rPr>
  </w:style>
  <w:style w:type="paragraph" w:styleId="Paragraphedeliste">
    <w:name w:val="List Paragraph"/>
    <w:basedOn w:val="Normal"/>
    <w:uiPriority w:val="34"/>
    <w:qFormat/>
    <w:rsid w:val="00293008"/>
    <w:pPr>
      <w:ind w:left="720"/>
      <w:contextualSpacing/>
    </w:pPr>
  </w:style>
  <w:style w:type="character" w:styleId="Accentuationintense">
    <w:name w:val="Intense Emphasis"/>
    <w:basedOn w:val="Policepardfaut"/>
    <w:uiPriority w:val="21"/>
    <w:qFormat/>
    <w:rsid w:val="00293008"/>
    <w:rPr>
      <w:i/>
      <w:iCs/>
      <w:color w:val="2F5496" w:themeColor="accent1" w:themeShade="BF"/>
    </w:rPr>
  </w:style>
  <w:style w:type="paragraph" w:styleId="Citationintense">
    <w:name w:val="Intense Quote"/>
    <w:basedOn w:val="Normal"/>
    <w:next w:val="Normal"/>
    <w:link w:val="CitationintenseCar"/>
    <w:uiPriority w:val="30"/>
    <w:qFormat/>
    <w:rsid w:val="00293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93008"/>
    <w:rPr>
      <w:i/>
      <w:iCs/>
      <w:color w:val="2F5496" w:themeColor="accent1" w:themeShade="BF"/>
    </w:rPr>
  </w:style>
  <w:style w:type="character" w:styleId="Rfrenceintense">
    <w:name w:val="Intense Reference"/>
    <w:basedOn w:val="Policepardfaut"/>
    <w:uiPriority w:val="32"/>
    <w:qFormat/>
    <w:rsid w:val="00293008"/>
    <w:rPr>
      <w:b/>
      <w:bCs/>
      <w:smallCaps/>
      <w:color w:val="2F5496" w:themeColor="accent1" w:themeShade="BF"/>
      <w:spacing w:val="5"/>
    </w:rPr>
  </w:style>
  <w:style w:type="paragraph" w:styleId="En-tte">
    <w:name w:val="header"/>
    <w:basedOn w:val="Normal"/>
    <w:link w:val="En-tteCar"/>
    <w:uiPriority w:val="99"/>
    <w:unhideWhenUsed/>
    <w:rsid w:val="00293008"/>
    <w:pPr>
      <w:tabs>
        <w:tab w:val="center" w:pos="4536"/>
        <w:tab w:val="right" w:pos="9072"/>
      </w:tabs>
      <w:spacing w:after="0" w:line="240" w:lineRule="auto"/>
    </w:pPr>
  </w:style>
  <w:style w:type="character" w:customStyle="1" w:styleId="En-tteCar">
    <w:name w:val="En-tête Car"/>
    <w:basedOn w:val="Policepardfaut"/>
    <w:link w:val="En-tte"/>
    <w:uiPriority w:val="99"/>
    <w:rsid w:val="00293008"/>
  </w:style>
  <w:style w:type="paragraph" w:styleId="Pieddepage">
    <w:name w:val="footer"/>
    <w:basedOn w:val="Normal"/>
    <w:link w:val="PieddepageCar"/>
    <w:uiPriority w:val="99"/>
    <w:unhideWhenUsed/>
    <w:rsid w:val="002930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886</Words>
  <Characters>4876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Isseu Niang</dc:creator>
  <cp:keywords/>
  <dc:description/>
  <cp:lastModifiedBy>Isseu Niang</cp:lastModifiedBy>
  <cp:revision>1</cp:revision>
  <dcterms:created xsi:type="dcterms:W3CDTF">2026-09-21T11:29:00Z</dcterms:created>
  <dcterms:modified xsi:type="dcterms:W3CDTF">2026-09-21T12:12:00Z</dcterms:modified>
</cp:coreProperties>
</file>