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34AD" w14:textId="4C0AB629" w:rsidR="00C4228D" w:rsidRDefault="002D4215">
      <w:r>
        <w:t xml:space="preserve">                      </w:t>
      </w:r>
      <w:r w:rsidR="003908C6" w:rsidRPr="004025FE">
        <w:rPr>
          <w:b/>
          <w:bCs/>
        </w:rPr>
        <w:t xml:space="preserve">Explication </w:t>
      </w:r>
      <w:r w:rsidR="004025FE">
        <w:rPr>
          <w:b/>
          <w:bCs/>
        </w:rPr>
        <w:t xml:space="preserve">de la </w:t>
      </w:r>
      <w:r w:rsidR="004025FE" w:rsidRPr="004025FE">
        <w:rPr>
          <w:b/>
          <w:bCs/>
        </w:rPr>
        <w:t>Construction des indicateurs RFM</w:t>
      </w:r>
    </w:p>
    <w:p w14:paraId="679C4461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count</w:t>
      </w:r>
    </w:p>
    <w:p w14:paraId="70F83B91" w14:textId="09A66A69" w:rsidR="003908C6" w:rsidRPr="003908C6" w:rsidRDefault="003908C6" w:rsidP="003908C6">
      <w:r w:rsidRPr="003908C6">
        <w:t xml:space="preserve">La ligne </w:t>
      </w:r>
      <w:r w:rsidRPr="003908C6">
        <w:rPr>
          <w:b/>
          <w:bCs/>
        </w:rPr>
        <w:t>count</w:t>
      </w:r>
      <w:r w:rsidRPr="003908C6">
        <w:t xml:space="preserve"> (effectif) dans le tableau d</w:t>
      </w:r>
      <w:r w:rsidR="003F61A8">
        <w:t xml:space="preserve">u </w:t>
      </w:r>
      <w:r w:rsidRPr="003908C6">
        <w:t xml:space="preserve">notebook indique le </w:t>
      </w:r>
      <w:r w:rsidRPr="003908C6">
        <w:rPr>
          <w:b/>
          <w:bCs/>
        </w:rPr>
        <w:t>nombre total de clients uniques</w:t>
      </w:r>
      <w:r w:rsidRPr="003908C6">
        <w:t xml:space="preserve"> analysés dans le jeu de données.</w:t>
      </w:r>
    </w:p>
    <w:p w14:paraId="7E120CF4" w14:textId="352E57CB" w:rsidR="003908C6" w:rsidRPr="003908C6" w:rsidRDefault="003908C6" w:rsidP="003908C6">
      <w:r w:rsidRPr="003908C6">
        <w:t xml:space="preserve">Dans </w:t>
      </w:r>
      <w:r w:rsidR="003F61A8">
        <w:t>n</w:t>
      </w:r>
      <w:r w:rsidRPr="003908C6">
        <w:t>otre étude :</w:t>
      </w:r>
    </w:p>
    <w:p w14:paraId="1587E068" w14:textId="3963F153" w:rsidR="003908C6" w:rsidRPr="003908C6" w:rsidRDefault="003908C6" w:rsidP="003908C6">
      <w:pPr>
        <w:numPr>
          <w:ilvl w:val="0"/>
          <w:numId w:val="1"/>
        </w:numPr>
      </w:pPr>
      <w:r w:rsidRPr="003908C6">
        <w:rPr>
          <w:b/>
          <w:bCs/>
        </w:rPr>
        <w:t>count = 630.00</w:t>
      </w:r>
      <w:r w:rsidRPr="003908C6">
        <w:t xml:space="preserve"> signifie que </w:t>
      </w:r>
      <w:r w:rsidR="003F61A8">
        <w:t>le</w:t>
      </w:r>
      <w:r w:rsidRPr="003908C6">
        <w:t xml:space="preserve"> segmentation RFM porte sur un total de </w:t>
      </w:r>
      <w:r w:rsidRPr="003908C6">
        <w:rPr>
          <w:b/>
          <w:bCs/>
        </w:rPr>
        <w:t>630 clients</w:t>
      </w:r>
      <w:r w:rsidRPr="003908C6">
        <w:t>.</w:t>
      </w:r>
    </w:p>
    <w:p w14:paraId="18B8C1B0" w14:textId="77777777" w:rsidR="003908C6" w:rsidRPr="003908C6" w:rsidRDefault="003908C6" w:rsidP="003908C6">
      <w:pPr>
        <w:numPr>
          <w:ilvl w:val="0"/>
          <w:numId w:val="1"/>
        </w:numPr>
      </w:pPr>
      <w:r w:rsidRPr="003908C6">
        <w:t xml:space="preserve">Cette valeur est identique pour toutes les variables (recence_jours, frequence_commandes, montant_total_fcfa), ce qui confirme qu'il n'y a </w:t>
      </w:r>
      <w:r w:rsidRPr="003908C6">
        <w:rPr>
          <w:b/>
          <w:bCs/>
        </w:rPr>
        <w:t>aucune valeur manquante</w:t>
      </w:r>
      <w:r w:rsidRPr="003908C6">
        <w:t xml:space="preserve"> dans votre table RFM.</w:t>
      </w:r>
    </w:p>
    <w:p w14:paraId="02EB307E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mean</w:t>
      </w:r>
    </w:p>
    <w:p w14:paraId="13B0040E" w14:textId="77777777" w:rsidR="003908C6" w:rsidRPr="003908C6" w:rsidRDefault="003908C6" w:rsidP="003908C6">
      <w:r w:rsidRPr="003908C6">
        <w:t xml:space="preserve">La ligne </w:t>
      </w:r>
      <w:r w:rsidRPr="003908C6">
        <w:rPr>
          <w:b/>
          <w:bCs/>
        </w:rPr>
        <w:t>mean</w:t>
      </w:r>
      <w:r w:rsidRPr="003908C6">
        <w:t xml:space="preserve"> représente la </w:t>
      </w:r>
      <w:r w:rsidRPr="003908C6">
        <w:rPr>
          <w:b/>
          <w:bCs/>
        </w:rPr>
        <w:t>moyenne arithmétique</w:t>
      </w:r>
      <w:r w:rsidRPr="003908C6">
        <w:t xml:space="preserve"> pour chacune de vos variables RFM dans l'ensemble de vos 630 clients.</w:t>
      </w:r>
    </w:p>
    <w:p w14:paraId="62983BFE" w14:textId="77777777" w:rsidR="003908C6" w:rsidRPr="003908C6" w:rsidRDefault="003908C6" w:rsidP="003908C6">
      <w:r w:rsidRPr="003908C6">
        <w:t>Voici ce qu'indiquent les valeurs moyennes brutes de votre tableau :</w:t>
      </w:r>
    </w:p>
    <w:p w14:paraId="054264E1" w14:textId="77777777" w:rsidR="003908C6" w:rsidRPr="003908C6" w:rsidRDefault="003908C6" w:rsidP="003908C6">
      <w:pPr>
        <w:numPr>
          <w:ilvl w:val="0"/>
          <w:numId w:val="2"/>
        </w:numPr>
      </w:pPr>
      <w:r w:rsidRPr="003908C6">
        <w:rPr>
          <w:b/>
          <w:bCs/>
        </w:rPr>
        <w:t>id_client = 10367.38</w:t>
      </w:r>
      <w:r w:rsidRPr="003908C6">
        <w:t xml:space="preserve"> : La moyenne des identifiants (sans signification statistique réelle, simple repère numérique).</w:t>
      </w:r>
    </w:p>
    <w:p w14:paraId="5F24CAE7" w14:textId="77777777" w:rsidR="003908C6" w:rsidRPr="003908C6" w:rsidRDefault="003908C6" w:rsidP="003908C6">
      <w:pPr>
        <w:numPr>
          <w:ilvl w:val="0"/>
          <w:numId w:val="2"/>
        </w:numPr>
      </w:pPr>
      <w:r w:rsidRPr="003908C6">
        <w:rPr>
          <w:b/>
          <w:bCs/>
        </w:rPr>
        <w:t>recence_jours = 63.07</w:t>
      </w:r>
      <w:r w:rsidRPr="003908C6">
        <w:t xml:space="preserve"> : En moyenne, un client a effectué son dernier achat il y a environ </w:t>
      </w:r>
      <w:r w:rsidRPr="003908C6">
        <w:rPr>
          <w:b/>
          <w:bCs/>
        </w:rPr>
        <w:t>63 jours</w:t>
      </w:r>
      <w:r w:rsidRPr="003908C6">
        <w:t xml:space="preserve"> (environ 2 mois).</w:t>
      </w:r>
    </w:p>
    <w:p w14:paraId="2188DE7B" w14:textId="77777777" w:rsidR="003908C6" w:rsidRPr="003908C6" w:rsidRDefault="003908C6" w:rsidP="003908C6">
      <w:pPr>
        <w:numPr>
          <w:ilvl w:val="0"/>
          <w:numId w:val="2"/>
        </w:numPr>
      </w:pPr>
      <w:r w:rsidRPr="003908C6">
        <w:rPr>
          <w:b/>
          <w:bCs/>
        </w:rPr>
        <w:t>frequence_commandes = 5.55</w:t>
      </w:r>
      <w:r w:rsidRPr="003908C6">
        <w:t xml:space="preserve"> : En moyenne, un client a passé environ </w:t>
      </w:r>
      <w:r w:rsidRPr="003908C6">
        <w:rPr>
          <w:b/>
          <w:bCs/>
        </w:rPr>
        <w:t>5.5 commandes</w:t>
      </w:r>
      <w:r w:rsidRPr="003908C6">
        <w:t xml:space="preserve"> sur la période.</w:t>
      </w:r>
    </w:p>
    <w:p w14:paraId="1ACBD101" w14:textId="77777777" w:rsidR="003908C6" w:rsidRPr="003908C6" w:rsidRDefault="003908C6" w:rsidP="003908C6">
      <w:pPr>
        <w:numPr>
          <w:ilvl w:val="0"/>
          <w:numId w:val="2"/>
        </w:numPr>
      </w:pPr>
      <w:r w:rsidRPr="003908C6">
        <w:rPr>
          <w:b/>
          <w:bCs/>
        </w:rPr>
        <w:t>montant_total_fcfa = 286 976.35</w:t>
      </w:r>
      <w:r w:rsidRPr="003908C6">
        <w:t xml:space="preserve"> : Un client dépense en moyenne </w:t>
      </w:r>
      <w:r w:rsidRPr="003908C6">
        <w:rPr>
          <w:b/>
          <w:bCs/>
        </w:rPr>
        <w:t>286 976 FCFA</w:t>
      </w:r>
      <w:r w:rsidRPr="003908C6">
        <w:t xml:space="preserve"> au total.</w:t>
      </w:r>
    </w:p>
    <w:p w14:paraId="181DCF4F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Remarque importante sur la distribution</w:t>
      </w:r>
    </w:p>
    <w:p w14:paraId="4AA6C92A" w14:textId="77777777" w:rsidR="003908C6" w:rsidRPr="003908C6" w:rsidRDefault="003908C6" w:rsidP="003908C6">
      <w:r w:rsidRPr="003908C6">
        <w:t xml:space="preserve">Si vous comparez la </w:t>
      </w:r>
      <w:r w:rsidRPr="003908C6">
        <w:rPr>
          <w:b/>
          <w:bCs/>
        </w:rPr>
        <w:t>moyenne (mean)</w:t>
      </w:r>
      <w:r w:rsidRPr="003908C6">
        <w:t xml:space="preserve"> à la </w:t>
      </w:r>
      <w:r w:rsidRPr="003908C6">
        <w:rPr>
          <w:b/>
          <w:bCs/>
        </w:rPr>
        <w:t>médiane (50%)</w:t>
      </w:r>
      <w:r w:rsidRPr="003908C6">
        <w:t xml:space="preserve"> :</w:t>
      </w:r>
    </w:p>
    <w:p w14:paraId="7B802453" w14:textId="77777777" w:rsidR="003908C6" w:rsidRPr="003908C6" w:rsidRDefault="003908C6" w:rsidP="003908C6">
      <w:pPr>
        <w:numPr>
          <w:ilvl w:val="0"/>
          <w:numId w:val="3"/>
        </w:numPr>
      </w:pPr>
      <w:r w:rsidRPr="003908C6">
        <w:rPr>
          <w:b/>
          <w:bCs/>
        </w:rPr>
        <w:t>Montant</w:t>
      </w:r>
      <w:r w:rsidRPr="003908C6">
        <w:t xml:space="preserve"> : La moyenne (286 976 FCFA) est plus de deux fois supérieure à la médiane (117 470 FCFA). Cela montre que la distribution des montants est </w:t>
      </w:r>
      <w:r w:rsidRPr="003908C6">
        <w:rPr>
          <w:b/>
          <w:bCs/>
        </w:rPr>
        <w:t>très asymétrique</w:t>
      </w:r>
      <w:r w:rsidRPr="003908C6">
        <w:t>, tirée vers le haut par une poignée de très gros acheteurs (d'où l'intérêt d'avoir appliqué la transformation log1p).</w:t>
      </w:r>
    </w:p>
    <w:p w14:paraId="7DFE7CB5" w14:textId="77777777" w:rsidR="003908C6" w:rsidRPr="003908C6" w:rsidRDefault="003908C6" w:rsidP="003908C6">
      <w:pPr>
        <w:numPr>
          <w:ilvl w:val="0"/>
          <w:numId w:val="3"/>
        </w:numPr>
      </w:pPr>
      <w:r w:rsidRPr="003908C6">
        <w:rPr>
          <w:b/>
          <w:bCs/>
        </w:rPr>
        <w:t>Fréquence</w:t>
      </w:r>
      <w:r w:rsidRPr="003908C6">
        <w:t xml:space="preserve"> : Même observation, la moyenne est à 5.55 commandes alors que 50% des clients ont 4 commandes ou moins.</w:t>
      </w:r>
    </w:p>
    <w:p w14:paraId="27033600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std</w:t>
      </w:r>
    </w:p>
    <w:p w14:paraId="413B566C" w14:textId="77777777" w:rsidR="003908C6" w:rsidRPr="003908C6" w:rsidRDefault="003908C6" w:rsidP="003908C6">
      <w:r w:rsidRPr="003908C6">
        <w:t xml:space="preserve">La ligne </w:t>
      </w:r>
      <w:r w:rsidRPr="003908C6">
        <w:rPr>
          <w:b/>
          <w:bCs/>
        </w:rPr>
        <w:t>std</w:t>
      </w:r>
      <w:r w:rsidRPr="003908C6">
        <w:t xml:space="preserve"> (abréviation de Standard Deviation en anglais) représente l'</w:t>
      </w:r>
      <w:r w:rsidRPr="003908C6">
        <w:rPr>
          <w:b/>
          <w:bCs/>
        </w:rPr>
        <w:t>écart-type</w:t>
      </w:r>
      <w:r w:rsidRPr="003908C6">
        <w:t xml:space="preserve"> statistique de vos variables.</w:t>
      </w:r>
    </w:p>
    <w:p w14:paraId="1C6F3E76" w14:textId="77777777" w:rsidR="003908C6" w:rsidRPr="003908C6" w:rsidRDefault="003908C6" w:rsidP="003908C6">
      <w:r w:rsidRPr="003908C6">
        <w:t xml:space="preserve">Il sert à mesurer la </w:t>
      </w:r>
      <w:r w:rsidRPr="003908C6">
        <w:rPr>
          <w:b/>
          <w:bCs/>
        </w:rPr>
        <w:t>dispersion</w:t>
      </w:r>
      <w:r w:rsidRPr="003908C6">
        <w:t xml:space="preserve"> (ou l'étalement) des valeurs autour de la moyenne (mean) :</w:t>
      </w:r>
    </w:p>
    <w:p w14:paraId="72BBE472" w14:textId="77777777" w:rsidR="003908C6" w:rsidRPr="003908C6" w:rsidRDefault="003908C6" w:rsidP="003908C6">
      <w:pPr>
        <w:numPr>
          <w:ilvl w:val="0"/>
          <w:numId w:val="4"/>
        </w:numPr>
      </w:pPr>
      <w:r w:rsidRPr="003908C6">
        <w:rPr>
          <w:b/>
          <w:bCs/>
        </w:rPr>
        <w:t>Un écart-type faible</w:t>
      </w:r>
      <w:r w:rsidRPr="003908C6">
        <w:t xml:space="preserve"> signifie que la plupart des clients ont des valeurs très proches de la moyenne.</w:t>
      </w:r>
    </w:p>
    <w:p w14:paraId="2D37D05E" w14:textId="77777777" w:rsidR="003908C6" w:rsidRPr="003908C6" w:rsidRDefault="003908C6" w:rsidP="003908C6">
      <w:pPr>
        <w:numPr>
          <w:ilvl w:val="0"/>
          <w:numId w:val="4"/>
        </w:numPr>
      </w:pPr>
      <w:r w:rsidRPr="003908C6">
        <w:rPr>
          <w:b/>
          <w:bCs/>
        </w:rPr>
        <w:t>Un écart-type élevé</w:t>
      </w:r>
      <w:r w:rsidRPr="003908C6">
        <w:t xml:space="preserve"> indique une grande variabilité entre les clients (certains ont des valeurs très basses, d'autres très élevées).</w:t>
      </w:r>
    </w:p>
    <w:p w14:paraId="51416FCD" w14:textId="42661892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lastRenderedPageBreak/>
        <w:t>Analyse des valeurs d</w:t>
      </w:r>
      <w:r w:rsidR="003F61A8">
        <w:rPr>
          <w:b/>
          <w:bCs/>
        </w:rPr>
        <w:t>u</w:t>
      </w:r>
      <w:r w:rsidRPr="003908C6">
        <w:rPr>
          <w:b/>
          <w:bCs/>
        </w:rPr>
        <w:t xml:space="preserve"> tableau :</w:t>
      </w:r>
    </w:p>
    <w:p w14:paraId="566AFA84" w14:textId="77777777" w:rsidR="003908C6" w:rsidRPr="003908C6" w:rsidRDefault="003908C6" w:rsidP="003908C6">
      <w:pPr>
        <w:numPr>
          <w:ilvl w:val="0"/>
          <w:numId w:val="5"/>
        </w:numPr>
      </w:pPr>
      <w:r w:rsidRPr="003908C6">
        <w:rPr>
          <w:b/>
          <w:bCs/>
        </w:rPr>
        <w:t>recence_jours (std=60.99 jours)</w:t>
      </w:r>
      <w:r w:rsidRPr="003908C6">
        <w:t xml:space="preserve"> :</w:t>
      </w:r>
    </w:p>
    <w:p w14:paraId="61197B22" w14:textId="77777777" w:rsidR="003908C6" w:rsidRPr="003908C6" w:rsidRDefault="003908C6" w:rsidP="003908C6">
      <w:pPr>
        <w:numPr>
          <w:ilvl w:val="1"/>
          <w:numId w:val="5"/>
        </w:numPr>
      </w:pPr>
      <w:r w:rsidRPr="003908C6">
        <w:t>Avec une moyenne de 63.07 jours, un écart-type de 60.99 jours montre une forte variabilité. Certains clients achètent de manière très récente (1 jour) tandis que d'autres ne sont pas venus depuis plus de 8 mois (247 jours).</w:t>
      </w:r>
    </w:p>
    <w:p w14:paraId="2995B7BF" w14:textId="77777777" w:rsidR="003908C6" w:rsidRPr="003908C6" w:rsidRDefault="003908C6" w:rsidP="003908C6">
      <w:pPr>
        <w:numPr>
          <w:ilvl w:val="0"/>
          <w:numId w:val="5"/>
        </w:numPr>
      </w:pPr>
      <w:r w:rsidRPr="003908C6">
        <w:rPr>
          <w:b/>
          <w:bCs/>
        </w:rPr>
        <w:t>frequence_commandes (std=5.08 commandes)</w:t>
      </w:r>
      <w:r w:rsidRPr="003908C6">
        <w:t xml:space="preserve"> :</w:t>
      </w:r>
    </w:p>
    <w:p w14:paraId="6FB6DF8B" w14:textId="77777777" w:rsidR="003908C6" w:rsidRPr="003908C6" w:rsidRDefault="003908C6" w:rsidP="003908C6">
      <w:pPr>
        <w:numPr>
          <w:ilvl w:val="1"/>
          <w:numId w:val="5"/>
        </w:numPr>
      </w:pPr>
      <w:r w:rsidRPr="003908C6">
        <w:t>La moyenne est de 5.55 commandes. L'écart-type indique que la majorité des clients effectuent entre 1 et 10 commandes, mais que quelques clients réguliers montent jusqu'à 24 commandes.</w:t>
      </w:r>
    </w:p>
    <w:p w14:paraId="55AACA6F" w14:textId="77777777" w:rsidR="003908C6" w:rsidRPr="003908C6" w:rsidRDefault="003908C6" w:rsidP="003908C6">
      <w:pPr>
        <w:numPr>
          <w:ilvl w:val="0"/>
          <w:numId w:val="5"/>
        </w:numPr>
      </w:pPr>
      <w:r w:rsidRPr="003908C6">
        <w:rPr>
          <w:b/>
          <w:bCs/>
        </w:rPr>
        <w:t>montant_total_fcfa (std=445932.24 FCFA)</w:t>
      </w:r>
      <w:r w:rsidRPr="003908C6">
        <w:t xml:space="preserve"> :</w:t>
      </w:r>
    </w:p>
    <w:p w14:paraId="1424F6BE" w14:textId="44CEEDF7" w:rsidR="003908C6" w:rsidRPr="003908C6" w:rsidRDefault="003908C6" w:rsidP="003908C6">
      <w:pPr>
        <w:numPr>
          <w:ilvl w:val="1"/>
          <w:numId w:val="5"/>
        </w:numPr>
      </w:pPr>
      <w:r w:rsidRPr="003908C6">
        <w:t xml:space="preserve">L'écart-type (445932 FCFA) est plus grand que la moyenne (286976 FCFA). C'est un indicateur clair d'une </w:t>
      </w:r>
      <w:r w:rsidRPr="003908C6">
        <w:rPr>
          <w:b/>
          <w:bCs/>
        </w:rPr>
        <w:t>forte hétérogénéité</w:t>
      </w:r>
      <w:r w:rsidRPr="003908C6">
        <w:t xml:space="preserve"> : </w:t>
      </w:r>
      <w:r w:rsidR="003F61A8">
        <w:t>on a</w:t>
      </w:r>
      <w:r w:rsidRPr="003908C6">
        <w:t xml:space="preserve"> une majorité de petits clients à faible panier et une poignée de très gros acheteurs qui dépensent jusqu'à 2976720 FCFA.</w:t>
      </w:r>
    </w:p>
    <w:p w14:paraId="691A9882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En résumé</w:t>
      </w:r>
    </w:p>
    <w:p w14:paraId="3C59A9FD" w14:textId="518BF213" w:rsidR="003908C6" w:rsidRPr="003908C6" w:rsidRDefault="003908C6" w:rsidP="003908C6">
      <w:r w:rsidRPr="003908C6">
        <w:t xml:space="preserve">L'écart-type élevé sur </w:t>
      </w:r>
      <w:r w:rsidR="003F61A8">
        <w:t>le</w:t>
      </w:r>
      <w:r w:rsidRPr="003908C6">
        <w:t xml:space="preserve">s données brutes confirme qu'il existe </w:t>
      </w:r>
      <w:r w:rsidRPr="003908C6">
        <w:rPr>
          <w:b/>
          <w:bCs/>
        </w:rPr>
        <w:t>différents profils de clients bien distincts</w:t>
      </w:r>
      <w:r w:rsidRPr="003908C6">
        <w:t>, ce qui justifie parfaitement l'utilisation du clustering (</w:t>
      </w:r>
      <w:r w:rsidRPr="003908C6">
        <w:rPr>
          <w:i/>
          <w:iCs/>
        </w:rPr>
        <w:t>K</w:t>
      </w:r>
      <w:r w:rsidRPr="003908C6">
        <w:t>-Means) pour les segmenter.</w:t>
      </w:r>
    </w:p>
    <w:p w14:paraId="56DB24ED" w14:textId="77777777" w:rsidR="003908C6" w:rsidRPr="003908C6" w:rsidRDefault="003908C6" w:rsidP="003908C6">
      <w:r w:rsidRPr="003908C6">
        <w:t>25%</w:t>
      </w:r>
    </w:p>
    <w:p w14:paraId="30248605" w14:textId="6F3D2733" w:rsidR="003908C6" w:rsidRPr="003908C6" w:rsidRDefault="003908C6" w:rsidP="003908C6">
      <w:r w:rsidRPr="003908C6">
        <w:t xml:space="preserve">La ligne </w:t>
      </w:r>
      <w:r w:rsidRPr="003908C6">
        <w:rPr>
          <w:b/>
          <w:bCs/>
        </w:rPr>
        <w:t>25%</w:t>
      </w:r>
      <w:r w:rsidRPr="003908C6">
        <w:t xml:space="preserve"> (appelée le </w:t>
      </w:r>
      <w:r w:rsidRPr="003908C6">
        <w:rPr>
          <w:b/>
          <w:bCs/>
        </w:rPr>
        <w:t>1er quartile</w:t>
      </w:r>
      <w:r w:rsidRPr="003908C6">
        <w:t xml:space="preserve"> ou </w:t>
      </w:r>
      <w:r w:rsidRPr="003908C6">
        <w:rPr>
          <w:b/>
          <w:bCs/>
        </w:rPr>
        <w:t>Q1</w:t>
      </w:r>
      <w:r w:rsidRPr="003908C6">
        <w:t xml:space="preserve">) indique le seuil en dessous duquel se situent exactement </w:t>
      </w:r>
      <w:r w:rsidRPr="003908C6">
        <w:rPr>
          <w:b/>
          <w:bCs/>
        </w:rPr>
        <w:t>25 % des clients</w:t>
      </w:r>
      <w:r w:rsidRPr="003908C6">
        <w:t xml:space="preserve"> de </w:t>
      </w:r>
      <w:r w:rsidR="003F61A8">
        <w:t>l’</w:t>
      </w:r>
      <w:r w:rsidR="003F61A8" w:rsidRPr="003908C6">
        <w:t>échantillon</w:t>
      </w:r>
      <w:r w:rsidRPr="003908C6">
        <w:t xml:space="preserve"> (et donc au-dessus duquel se trouvent les 75 % restants).</w:t>
      </w:r>
    </w:p>
    <w:p w14:paraId="04363334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Interprétation de vos valeurs (25 % de l'effectif) :</w:t>
      </w:r>
    </w:p>
    <w:p w14:paraId="2E570D03" w14:textId="77777777" w:rsidR="003908C6" w:rsidRPr="003908C6" w:rsidRDefault="003908C6" w:rsidP="003908C6">
      <w:pPr>
        <w:numPr>
          <w:ilvl w:val="0"/>
          <w:numId w:val="6"/>
        </w:numPr>
      </w:pPr>
      <w:r w:rsidRPr="003908C6">
        <w:rPr>
          <w:b/>
          <w:bCs/>
        </w:rPr>
        <w:t>recence_jours = 15.00</w:t>
      </w:r>
      <w:r w:rsidRPr="003908C6">
        <w:t xml:space="preserve"> :</w:t>
      </w:r>
    </w:p>
    <w:p w14:paraId="5C9AEBA1" w14:textId="77777777" w:rsidR="003908C6" w:rsidRPr="003908C6" w:rsidRDefault="003908C6" w:rsidP="003908C6">
      <w:pPr>
        <w:numPr>
          <w:ilvl w:val="1"/>
          <w:numId w:val="6"/>
        </w:numPr>
      </w:pPr>
      <w:r w:rsidRPr="003908C6">
        <w:rPr>
          <w:b/>
          <w:bCs/>
        </w:rPr>
        <w:t>25 % des clients</w:t>
      </w:r>
      <w:r w:rsidRPr="003908C6">
        <w:t xml:space="preserve"> ont effectué leur dernier achat il y a </w:t>
      </w:r>
      <w:r w:rsidRPr="003908C6">
        <w:rPr>
          <w:b/>
          <w:bCs/>
        </w:rPr>
        <w:t>15 jours ou moins</w:t>
      </w:r>
      <w:r w:rsidRPr="003908C6">
        <w:t>.</w:t>
      </w:r>
    </w:p>
    <w:p w14:paraId="3E4E5A87" w14:textId="5C59DCA0" w:rsidR="003908C6" w:rsidRPr="003908C6" w:rsidRDefault="003908C6" w:rsidP="003908C6">
      <w:pPr>
        <w:numPr>
          <w:ilvl w:val="1"/>
          <w:numId w:val="6"/>
        </w:numPr>
      </w:pPr>
      <w:r w:rsidRPr="003908C6">
        <w:t xml:space="preserve">Cela représente </w:t>
      </w:r>
      <w:r w:rsidR="003F61A8">
        <w:t>de</w:t>
      </w:r>
      <w:r w:rsidRPr="003908C6">
        <w:t>s clients les plus récents et actifs.</w:t>
      </w:r>
    </w:p>
    <w:p w14:paraId="5EF3BB1E" w14:textId="77777777" w:rsidR="003908C6" w:rsidRPr="003908C6" w:rsidRDefault="003908C6" w:rsidP="003908C6">
      <w:pPr>
        <w:numPr>
          <w:ilvl w:val="0"/>
          <w:numId w:val="6"/>
        </w:numPr>
      </w:pPr>
      <w:r w:rsidRPr="003908C6">
        <w:rPr>
          <w:b/>
          <w:bCs/>
        </w:rPr>
        <w:t>frequence_commandes = 2.00</w:t>
      </w:r>
      <w:r w:rsidRPr="003908C6">
        <w:t xml:space="preserve"> :</w:t>
      </w:r>
    </w:p>
    <w:p w14:paraId="475E5214" w14:textId="77777777" w:rsidR="003908C6" w:rsidRPr="003908C6" w:rsidRDefault="003908C6" w:rsidP="003908C6">
      <w:pPr>
        <w:numPr>
          <w:ilvl w:val="1"/>
          <w:numId w:val="6"/>
        </w:numPr>
      </w:pPr>
      <w:r w:rsidRPr="003908C6">
        <w:rPr>
          <w:b/>
          <w:bCs/>
        </w:rPr>
        <w:t>25 % des clients</w:t>
      </w:r>
      <w:r w:rsidRPr="003908C6">
        <w:t xml:space="preserve"> ont passé </w:t>
      </w:r>
      <w:r w:rsidRPr="003908C6">
        <w:rPr>
          <w:b/>
          <w:bCs/>
        </w:rPr>
        <w:t>2 commandes ou moins</w:t>
      </w:r>
      <w:r w:rsidRPr="003908C6">
        <w:t xml:space="preserve"> (au moins 25 % n'ont passé qu'1 ou 2 commandes).</w:t>
      </w:r>
    </w:p>
    <w:p w14:paraId="087F9D7D" w14:textId="77777777" w:rsidR="003908C6" w:rsidRPr="003908C6" w:rsidRDefault="003908C6" w:rsidP="003908C6">
      <w:pPr>
        <w:numPr>
          <w:ilvl w:val="0"/>
          <w:numId w:val="6"/>
        </w:numPr>
      </w:pPr>
      <w:r w:rsidRPr="003908C6">
        <w:rPr>
          <w:b/>
          <w:bCs/>
        </w:rPr>
        <w:t>montant_total_fcfa = 30 075.00</w:t>
      </w:r>
      <w:r w:rsidRPr="003908C6">
        <w:t xml:space="preserve"> :</w:t>
      </w:r>
    </w:p>
    <w:p w14:paraId="22C97E2F" w14:textId="77777777" w:rsidR="003908C6" w:rsidRPr="003908C6" w:rsidRDefault="003908C6" w:rsidP="003908C6">
      <w:pPr>
        <w:numPr>
          <w:ilvl w:val="1"/>
          <w:numId w:val="6"/>
        </w:numPr>
      </w:pPr>
      <w:r w:rsidRPr="003908C6">
        <w:rPr>
          <w:b/>
          <w:bCs/>
        </w:rPr>
        <w:t>25 % des clients</w:t>
      </w:r>
      <w:r w:rsidRPr="003908C6">
        <w:t xml:space="preserve"> ont dépensé au total </w:t>
      </w:r>
      <w:r w:rsidRPr="003908C6">
        <w:rPr>
          <w:b/>
          <w:bCs/>
        </w:rPr>
        <w:t>30 075 FCFA ou moins</w:t>
      </w:r>
      <w:r w:rsidRPr="003908C6">
        <w:t>.</w:t>
      </w:r>
    </w:p>
    <w:p w14:paraId="26FA8646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Pourquoi c'est utile ?</w:t>
      </w:r>
    </w:p>
    <w:p w14:paraId="73FE03EB" w14:textId="344EFE66" w:rsidR="003908C6" w:rsidRPr="003908C6" w:rsidRDefault="003908C6" w:rsidP="003908C6">
      <w:r w:rsidRPr="003908C6">
        <w:t xml:space="preserve">Les quartiles (25%, 50%/médiane, 75%) permettent de comprendre la distribution de </w:t>
      </w:r>
      <w:r w:rsidR="003F61A8">
        <w:t>de</w:t>
      </w:r>
      <w:r w:rsidRPr="003908C6">
        <w:t>s données sans être influencé par les valeurs extrêmes (contrairement à la moyenne).</w:t>
      </w:r>
    </w:p>
    <w:p w14:paraId="72E93C10" w14:textId="77777777" w:rsidR="003908C6" w:rsidRPr="003908C6" w:rsidRDefault="003908C6" w:rsidP="003908C6">
      <w:r w:rsidRPr="003908C6">
        <w:t>50%</w:t>
      </w:r>
    </w:p>
    <w:p w14:paraId="78B22F04" w14:textId="77777777" w:rsidR="003908C6" w:rsidRPr="003908C6" w:rsidRDefault="003908C6" w:rsidP="003908C6">
      <w:r w:rsidRPr="003908C6">
        <w:t xml:space="preserve">La ligne </w:t>
      </w:r>
      <w:r w:rsidRPr="003908C6">
        <w:rPr>
          <w:b/>
          <w:bCs/>
        </w:rPr>
        <w:t>50%</w:t>
      </w:r>
      <w:r w:rsidRPr="003908C6">
        <w:t xml:space="preserve"> (appelée la </w:t>
      </w:r>
      <w:r w:rsidRPr="003908C6">
        <w:rPr>
          <w:b/>
          <w:bCs/>
        </w:rPr>
        <w:t>médiane</w:t>
      </w:r>
      <w:r w:rsidRPr="003908C6">
        <w:t xml:space="preserve"> ou le </w:t>
      </w:r>
      <w:r w:rsidRPr="003908C6">
        <w:rPr>
          <w:b/>
          <w:bCs/>
        </w:rPr>
        <w:t>2ᵉ quartile</w:t>
      </w:r>
      <w:r w:rsidRPr="003908C6">
        <w:t xml:space="preserve">) est la valeur exacte qui coupe votre échantillon de clients en deux parts égales : </w:t>
      </w:r>
      <w:r w:rsidRPr="003908C6">
        <w:rPr>
          <w:b/>
          <w:bCs/>
        </w:rPr>
        <w:t>50 % des clients sont en dessous</w:t>
      </w:r>
      <w:r w:rsidRPr="003908C6">
        <w:t xml:space="preserve"> de cette valeur et </w:t>
      </w:r>
      <w:r w:rsidRPr="003908C6">
        <w:rPr>
          <w:b/>
          <w:bCs/>
        </w:rPr>
        <w:t>50 % sont au-dessus</w:t>
      </w:r>
      <w:r w:rsidRPr="003908C6">
        <w:t>.</w:t>
      </w:r>
    </w:p>
    <w:p w14:paraId="66C29A5F" w14:textId="1BBB0D45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lastRenderedPageBreak/>
        <w:t>Interprétation d</w:t>
      </w:r>
      <w:r w:rsidR="003F61A8">
        <w:rPr>
          <w:b/>
          <w:bCs/>
        </w:rPr>
        <w:t>es</w:t>
      </w:r>
      <w:r w:rsidRPr="003908C6">
        <w:rPr>
          <w:b/>
          <w:bCs/>
        </w:rPr>
        <w:t xml:space="preserve"> valeurs (pour la moitié de vos clients) :</w:t>
      </w:r>
    </w:p>
    <w:p w14:paraId="52A91A55" w14:textId="77777777" w:rsidR="003908C6" w:rsidRPr="003908C6" w:rsidRDefault="003908C6" w:rsidP="003908C6">
      <w:pPr>
        <w:numPr>
          <w:ilvl w:val="0"/>
          <w:numId w:val="7"/>
        </w:numPr>
      </w:pPr>
      <w:r w:rsidRPr="003908C6">
        <w:rPr>
          <w:b/>
          <w:bCs/>
        </w:rPr>
        <w:t>recence_jours = 41.00</w:t>
      </w:r>
      <w:r w:rsidRPr="003908C6">
        <w:t xml:space="preserve"> :</w:t>
      </w:r>
    </w:p>
    <w:p w14:paraId="3C641754" w14:textId="532F4FCB" w:rsidR="003908C6" w:rsidRPr="003908C6" w:rsidRDefault="003908C6" w:rsidP="003908C6">
      <w:pPr>
        <w:numPr>
          <w:ilvl w:val="1"/>
          <w:numId w:val="7"/>
        </w:numPr>
      </w:pPr>
      <w:r w:rsidRPr="003908C6">
        <w:t xml:space="preserve">La moitié de </w:t>
      </w:r>
      <w:r w:rsidR="003F61A8">
        <w:t>de</w:t>
      </w:r>
      <w:r w:rsidRPr="003908C6">
        <w:t xml:space="preserve">s clients (50 %) a effectué son dernier achat il y a </w:t>
      </w:r>
      <w:r w:rsidRPr="003908C6">
        <w:rPr>
          <w:b/>
          <w:bCs/>
        </w:rPr>
        <w:t>41 jours ou moins</w:t>
      </w:r>
      <w:r w:rsidRPr="003908C6">
        <w:t>, et l'autre moitié il y a plus de 41 jours.</w:t>
      </w:r>
    </w:p>
    <w:p w14:paraId="66DFD34C" w14:textId="77777777" w:rsidR="003908C6" w:rsidRPr="003908C6" w:rsidRDefault="003908C6" w:rsidP="003908C6">
      <w:pPr>
        <w:numPr>
          <w:ilvl w:val="0"/>
          <w:numId w:val="7"/>
        </w:numPr>
      </w:pPr>
      <w:r w:rsidRPr="003908C6">
        <w:rPr>
          <w:b/>
          <w:bCs/>
        </w:rPr>
        <w:t>frequence_commandes = 4.00</w:t>
      </w:r>
      <w:r w:rsidRPr="003908C6">
        <w:t xml:space="preserve"> :</w:t>
      </w:r>
    </w:p>
    <w:p w14:paraId="33B9E606" w14:textId="435BD68A" w:rsidR="003908C6" w:rsidRPr="003908C6" w:rsidRDefault="003908C6" w:rsidP="003908C6">
      <w:pPr>
        <w:numPr>
          <w:ilvl w:val="1"/>
          <w:numId w:val="7"/>
        </w:numPr>
      </w:pPr>
      <w:r w:rsidRPr="003908C6">
        <w:t xml:space="preserve">Exactement la moitié de </w:t>
      </w:r>
      <w:r w:rsidR="003F61A8">
        <w:t>des</w:t>
      </w:r>
      <w:r w:rsidRPr="003908C6">
        <w:t xml:space="preserve"> clients a passé </w:t>
      </w:r>
      <w:r w:rsidRPr="003908C6">
        <w:rPr>
          <w:b/>
          <w:bCs/>
        </w:rPr>
        <w:t>4 commandes ou moins</w:t>
      </w:r>
      <w:r w:rsidRPr="003908C6">
        <w:t xml:space="preserve"> au total.</w:t>
      </w:r>
    </w:p>
    <w:p w14:paraId="7DBA3EBB" w14:textId="77777777" w:rsidR="003908C6" w:rsidRPr="003908C6" w:rsidRDefault="003908C6" w:rsidP="003908C6">
      <w:pPr>
        <w:numPr>
          <w:ilvl w:val="0"/>
          <w:numId w:val="7"/>
        </w:numPr>
      </w:pPr>
      <w:r w:rsidRPr="003908C6">
        <w:rPr>
          <w:b/>
          <w:bCs/>
        </w:rPr>
        <w:t>montant_total_fcfa = 117 470.00</w:t>
      </w:r>
      <w:r w:rsidRPr="003908C6">
        <w:t xml:space="preserve"> :</w:t>
      </w:r>
    </w:p>
    <w:p w14:paraId="6D0581DE" w14:textId="1B015AE8" w:rsidR="003908C6" w:rsidRPr="003908C6" w:rsidRDefault="003908C6" w:rsidP="003908C6">
      <w:pPr>
        <w:numPr>
          <w:ilvl w:val="1"/>
          <w:numId w:val="7"/>
        </w:numPr>
      </w:pPr>
      <w:r w:rsidRPr="003908C6">
        <w:t xml:space="preserve">50 % de </w:t>
      </w:r>
      <w:r w:rsidR="003F61A8">
        <w:t>de</w:t>
      </w:r>
      <w:r w:rsidRPr="003908C6">
        <w:t xml:space="preserve">s clients ont dépensé </w:t>
      </w:r>
      <w:r w:rsidRPr="003908C6">
        <w:rPr>
          <w:b/>
          <w:bCs/>
        </w:rPr>
        <w:t>117 470 FCFA ou moins</w:t>
      </w:r>
      <w:r w:rsidRPr="003908C6">
        <w:t>, et l'autre moitié a dépensé davantage.</w:t>
      </w:r>
    </w:p>
    <w:p w14:paraId="07541E42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Pourquoi la médiane (50%) est plus révélatrice que la moyenne (mean) ?</w:t>
      </w:r>
    </w:p>
    <w:p w14:paraId="41198026" w14:textId="77777777" w:rsidR="003908C6" w:rsidRPr="003908C6" w:rsidRDefault="003908C6" w:rsidP="003908C6">
      <w:pPr>
        <w:numPr>
          <w:ilvl w:val="0"/>
          <w:numId w:val="8"/>
        </w:numPr>
      </w:pPr>
      <w:r w:rsidRPr="003908C6">
        <w:rPr>
          <w:b/>
          <w:bCs/>
        </w:rPr>
        <w:t>Moyenne du montant</w:t>
      </w:r>
      <w:r w:rsidRPr="003908C6">
        <w:t xml:space="preserve"> : 286976 FCFA</w:t>
      </w:r>
    </w:p>
    <w:p w14:paraId="0A561829" w14:textId="77777777" w:rsidR="003908C6" w:rsidRPr="003908C6" w:rsidRDefault="003908C6" w:rsidP="003908C6">
      <w:pPr>
        <w:numPr>
          <w:ilvl w:val="0"/>
          <w:numId w:val="8"/>
        </w:numPr>
      </w:pPr>
      <w:r w:rsidRPr="003908C6">
        <w:rPr>
          <w:b/>
          <w:bCs/>
        </w:rPr>
        <w:t>Médiane du montant</w:t>
      </w:r>
      <w:r w:rsidRPr="003908C6">
        <w:t xml:space="preserve"> : 117470 FCFA</w:t>
      </w:r>
    </w:p>
    <w:p w14:paraId="23E99505" w14:textId="614BBCA8" w:rsidR="003908C6" w:rsidRPr="003908C6" w:rsidRDefault="003908C6" w:rsidP="003908C6">
      <w:r w:rsidRPr="003908C6">
        <w:t xml:space="preserve">La moyenne est fortement étirée vers le haut à cause de quelques très gros acheteurs (qui dépensent jusqu'à 2976720 FCFA). La médiane montre la réalité du </w:t>
      </w:r>
      <w:r w:rsidRPr="003908C6">
        <w:rPr>
          <w:b/>
          <w:bCs/>
        </w:rPr>
        <w:t>client central / typique</w:t>
      </w:r>
      <w:r w:rsidRPr="003908C6">
        <w:t xml:space="preserve"> : la moitié </w:t>
      </w:r>
      <w:r w:rsidR="003F61A8">
        <w:t>la</w:t>
      </w:r>
      <w:r w:rsidRPr="003908C6">
        <w:t xml:space="preserve"> clientèle dépense en fait moins de 117470 FCFA.</w:t>
      </w:r>
    </w:p>
    <w:p w14:paraId="5306962A" w14:textId="77777777" w:rsidR="003908C6" w:rsidRPr="003908C6" w:rsidRDefault="003908C6" w:rsidP="003908C6">
      <w:r w:rsidRPr="003908C6">
        <w:t>75%</w:t>
      </w:r>
    </w:p>
    <w:p w14:paraId="3EBBAFAF" w14:textId="0EB904BB" w:rsidR="003908C6" w:rsidRPr="003908C6" w:rsidRDefault="003908C6" w:rsidP="003908C6">
      <w:r w:rsidRPr="003908C6">
        <w:t xml:space="preserve">La ligne </w:t>
      </w:r>
      <w:r w:rsidRPr="003908C6">
        <w:rPr>
          <w:b/>
          <w:bCs/>
        </w:rPr>
        <w:t>75%</w:t>
      </w:r>
      <w:r w:rsidRPr="003908C6">
        <w:t xml:space="preserve"> (appelée le </w:t>
      </w:r>
      <w:r w:rsidRPr="003908C6">
        <w:rPr>
          <w:b/>
          <w:bCs/>
        </w:rPr>
        <w:t>3ᵉ quartile</w:t>
      </w:r>
      <w:r w:rsidRPr="003908C6">
        <w:t xml:space="preserve"> ou </w:t>
      </w:r>
      <w:r w:rsidRPr="003908C6">
        <w:rPr>
          <w:b/>
          <w:bCs/>
        </w:rPr>
        <w:t>Q3</w:t>
      </w:r>
      <w:r w:rsidRPr="003908C6">
        <w:t xml:space="preserve">) indique le seuil en dessous duquel se situent </w:t>
      </w:r>
      <w:r w:rsidRPr="003908C6">
        <w:rPr>
          <w:b/>
          <w:bCs/>
        </w:rPr>
        <w:t>75 % des clients</w:t>
      </w:r>
      <w:r w:rsidRPr="003908C6">
        <w:t xml:space="preserve"> de </w:t>
      </w:r>
      <w:r w:rsidR="003F61A8">
        <w:t>l’</w:t>
      </w:r>
      <w:r w:rsidR="003F61A8" w:rsidRPr="003908C6">
        <w:t>échantillon</w:t>
      </w:r>
      <w:r w:rsidRPr="003908C6">
        <w:t xml:space="preserve"> (et donc au-dessus duquel se trouvent les </w:t>
      </w:r>
      <w:r w:rsidRPr="003908C6">
        <w:rPr>
          <w:b/>
          <w:bCs/>
        </w:rPr>
        <w:t>25 % des clients les plus élevés</w:t>
      </w:r>
      <w:r w:rsidRPr="003908C6">
        <w:t>).</w:t>
      </w:r>
    </w:p>
    <w:p w14:paraId="414FB207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Interprétation de vos valeurs :</w:t>
      </w:r>
    </w:p>
    <w:p w14:paraId="296D8E23" w14:textId="77777777" w:rsidR="003908C6" w:rsidRPr="003908C6" w:rsidRDefault="003908C6" w:rsidP="003908C6">
      <w:pPr>
        <w:numPr>
          <w:ilvl w:val="0"/>
          <w:numId w:val="9"/>
        </w:numPr>
      </w:pPr>
      <w:r w:rsidRPr="003908C6">
        <w:rPr>
          <w:b/>
          <w:bCs/>
        </w:rPr>
        <w:t>recence_jours = 95.75</w:t>
      </w:r>
      <w:r w:rsidRPr="003908C6">
        <w:t xml:space="preserve"> :</w:t>
      </w:r>
    </w:p>
    <w:p w14:paraId="6AF29527" w14:textId="77777777" w:rsidR="003908C6" w:rsidRPr="003908C6" w:rsidRDefault="003908C6" w:rsidP="003908C6">
      <w:pPr>
        <w:numPr>
          <w:ilvl w:val="1"/>
          <w:numId w:val="9"/>
        </w:numPr>
      </w:pPr>
      <w:r w:rsidRPr="003908C6">
        <w:rPr>
          <w:b/>
          <w:bCs/>
        </w:rPr>
        <w:t>75 % des clients</w:t>
      </w:r>
      <w:r w:rsidRPr="003908C6">
        <w:t xml:space="preserve"> ont réalisé leur dernier achat il y a </w:t>
      </w:r>
      <w:r w:rsidRPr="003908C6">
        <w:rPr>
          <w:b/>
          <w:bCs/>
        </w:rPr>
        <w:t>95.75 jours ou moins</w:t>
      </w:r>
      <w:r w:rsidRPr="003908C6">
        <w:t xml:space="preserve"> (environ 3 mois).</w:t>
      </w:r>
    </w:p>
    <w:p w14:paraId="7750DB19" w14:textId="77777777" w:rsidR="003908C6" w:rsidRPr="003908C6" w:rsidRDefault="003908C6" w:rsidP="003908C6">
      <w:pPr>
        <w:numPr>
          <w:ilvl w:val="1"/>
          <w:numId w:val="9"/>
        </w:numPr>
      </w:pPr>
      <w:r w:rsidRPr="003908C6">
        <w:t xml:space="preserve">Par déduction, seuls </w:t>
      </w:r>
      <w:r w:rsidRPr="003908C6">
        <w:rPr>
          <w:b/>
          <w:bCs/>
        </w:rPr>
        <w:t>25 % des clients</w:t>
      </w:r>
      <w:r w:rsidRPr="003908C6">
        <w:t xml:space="preserve"> ont une récence supérieure à 96 jours (les clients inactifs ou anciens).</w:t>
      </w:r>
    </w:p>
    <w:p w14:paraId="73F23781" w14:textId="77777777" w:rsidR="003908C6" w:rsidRPr="003908C6" w:rsidRDefault="003908C6" w:rsidP="003908C6">
      <w:pPr>
        <w:numPr>
          <w:ilvl w:val="0"/>
          <w:numId w:val="9"/>
        </w:numPr>
      </w:pPr>
      <w:r w:rsidRPr="003908C6">
        <w:rPr>
          <w:b/>
          <w:bCs/>
        </w:rPr>
        <w:t>frequence_commandes = 8.00</w:t>
      </w:r>
      <w:r w:rsidRPr="003908C6">
        <w:t xml:space="preserve"> :</w:t>
      </w:r>
    </w:p>
    <w:p w14:paraId="2E483F95" w14:textId="77777777" w:rsidR="003908C6" w:rsidRPr="003908C6" w:rsidRDefault="003908C6" w:rsidP="003908C6">
      <w:pPr>
        <w:numPr>
          <w:ilvl w:val="1"/>
          <w:numId w:val="9"/>
        </w:numPr>
      </w:pPr>
      <w:r w:rsidRPr="003908C6">
        <w:rPr>
          <w:b/>
          <w:bCs/>
        </w:rPr>
        <w:t>75 % des clients</w:t>
      </w:r>
      <w:r w:rsidRPr="003908C6">
        <w:t xml:space="preserve"> ont effectué </w:t>
      </w:r>
      <w:r w:rsidRPr="003908C6">
        <w:rPr>
          <w:b/>
          <w:bCs/>
        </w:rPr>
        <w:t>8 commandes ou moins</w:t>
      </w:r>
      <w:r w:rsidRPr="003908C6">
        <w:t>.</w:t>
      </w:r>
    </w:p>
    <w:p w14:paraId="24BC0A60" w14:textId="77777777" w:rsidR="003908C6" w:rsidRPr="003908C6" w:rsidRDefault="003908C6" w:rsidP="003908C6">
      <w:pPr>
        <w:numPr>
          <w:ilvl w:val="1"/>
          <w:numId w:val="9"/>
        </w:numPr>
      </w:pPr>
      <w:r w:rsidRPr="003908C6">
        <w:t xml:space="preserve">Les </w:t>
      </w:r>
      <w:r w:rsidRPr="003908C6">
        <w:rPr>
          <w:b/>
          <w:bCs/>
        </w:rPr>
        <w:t>25 % de clients les plus fidèles</w:t>
      </w:r>
      <w:r w:rsidRPr="003908C6">
        <w:t xml:space="preserve"> ont passé entre 8 et 24 commandes.</w:t>
      </w:r>
    </w:p>
    <w:p w14:paraId="5CE6D725" w14:textId="77777777" w:rsidR="003908C6" w:rsidRPr="003908C6" w:rsidRDefault="003908C6" w:rsidP="003908C6">
      <w:pPr>
        <w:numPr>
          <w:ilvl w:val="0"/>
          <w:numId w:val="9"/>
        </w:numPr>
      </w:pPr>
      <w:r w:rsidRPr="003908C6">
        <w:rPr>
          <w:b/>
          <w:bCs/>
        </w:rPr>
        <w:t>montant_total_fcfa = 349 295.00</w:t>
      </w:r>
      <w:r w:rsidRPr="003908C6">
        <w:t xml:space="preserve"> :</w:t>
      </w:r>
    </w:p>
    <w:p w14:paraId="1ED89137" w14:textId="77777777" w:rsidR="003908C6" w:rsidRPr="003908C6" w:rsidRDefault="003908C6" w:rsidP="003908C6">
      <w:pPr>
        <w:numPr>
          <w:ilvl w:val="1"/>
          <w:numId w:val="9"/>
        </w:numPr>
      </w:pPr>
      <w:r w:rsidRPr="003908C6">
        <w:rPr>
          <w:b/>
          <w:bCs/>
        </w:rPr>
        <w:t>75 % des clients</w:t>
      </w:r>
      <w:r w:rsidRPr="003908C6">
        <w:t xml:space="preserve"> ont dépensé au total </w:t>
      </w:r>
      <w:r w:rsidRPr="003908C6">
        <w:rPr>
          <w:b/>
          <w:bCs/>
        </w:rPr>
        <w:t>349 295 FCFA ou moins</w:t>
      </w:r>
      <w:r w:rsidRPr="003908C6">
        <w:t>.</w:t>
      </w:r>
    </w:p>
    <w:p w14:paraId="7547BE99" w14:textId="77777777" w:rsidR="003908C6" w:rsidRPr="003908C6" w:rsidRDefault="003908C6" w:rsidP="003908C6">
      <w:pPr>
        <w:numPr>
          <w:ilvl w:val="1"/>
          <w:numId w:val="9"/>
        </w:numPr>
      </w:pPr>
      <w:r w:rsidRPr="003908C6">
        <w:t xml:space="preserve">Le </w:t>
      </w:r>
      <w:r w:rsidRPr="003908C6">
        <w:rPr>
          <w:b/>
          <w:bCs/>
        </w:rPr>
        <w:t>top 25 % des plus gros acheteurs</w:t>
      </w:r>
      <w:r w:rsidRPr="003908C6">
        <w:t xml:space="preserve"> a dépense au-delà de 349 295 FCFA (jusqu'à près de 3 millions de FCFA).</w:t>
      </w:r>
    </w:p>
    <w:p w14:paraId="5C67E8B2" w14:textId="77777777" w:rsidR="003908C6" w:rsidRPr="003908C6" w:rsidRDefault="003908C6" w:rsidP="003908C6">
      <w:pPr>
        <w:rPr>
          <w:b/>
          <w:bCs/>
        </w:rPr>
      </w:pPr>
      <w:r w:rsidRPr="003908C6">
        <w:rPr>
          <w:b/>
          <w:bCs/>
        </w:rPr>
        <w:t>Synthèse des quartiles pour votre dataset</w:t>
      </w:r>
    </w:p>
    <w:p w14:paraId="1956CAE9" w14:textId="77777777" w:rsidR="003908C6" w:rsidRPr="003908C6" w:rsidRDefault="003908C6" w:rsidP="003908C6">
      <w:pPr>
        <w:numPr>
          <w:ilvl w:val="0"/>
          <w:numId w:val="10"/>
        </w:numPr>
      </w:pPr>
      <w:r w:rsidRPr="003908C6">
        <w:rPr>
          <w:b/>
          <w:bCs/>
        </w:rPr>
        <w:t>25 % (Q1)</w:t>
      </w:r>
      <w:r w:rsidRPr="003908C6">
        <w:t xml:space="preserve"> : Limite des "petits" clients / nouveaux venus (ex: ≤ 30 075 FCFA).</w:t>
      </w:r>
    </w:p>
    <w:p w14:paraId="31B302BE" w14:textId="77777777" w:rsidR="003908C6" w:rsidRPr="003908C6" w:rsidRDefault="003908C6" w:rsidP="003908C6">
      <w:pPr>
        <w:numPr>
          <w:ilvl w:val="0"/>
          <w:numId w:val="10"/>
        </w:numPr>
      </w:pPr>
      <w:r w:rsidRPr="003908C6">
        <w:rPr>
          <w:b/>
          <w:bCs/>
        </w:rPr>
        <w:t>50 % (Médiane)</w:t>
      </w:r>
      <w:r w:rsidRPr="003908C6">
        <w:t xml:space="preserve"> : Le client médian (117 470 FCFA).</w:t>
      </w:r>
    </w:p>
    <w:p w14:paraId="3B7D1268" w14:textId="77777777" w:rsidR="003908C6" w:rsidRDefault="003908C6" w:rsidP="003908C6">
      <w:pPr>
        <w:numPr>
          <w:ilvl w:val="0"/>
          <w:numId w:val="10"/>
        </w:numPr>
      </w:pPr>
      <w:r w:rsidRPr="003908C6">
        <w:rPr>
          <w:b/>
          <w:bCs/>
        </w:rPr>
        <w:lastRenderedPageBreak/>
        <w:t>75 % (Q3)</w:t>
      </w:r>
      <w:r w:rsidRPr="003908C6">
        <w:t xml:space="preserve"> : Entrée dans le segment des clients à forte valeur (au-delà de 349 295 FCFA)</w:t>
      </w:r>
    </w:p>
    <w:p w14:paraId="6F452A34" w14:textId="77777777" w:rsidR="002D4215" w:rsidRPr="003908C6" w:rsidRDefault="002D4215" w:rsidP="002D4215">
      <w:pPr>
        <w:ind w:left="720"/>
      </w:pPr>
    </w:p>
    <w:p w14:paraId="46BB6D62" w14:textId="77777777" w:rsidR="003908C6" w:rsidRDefault="003908C6"/>
    <w:sectPr w:rsidR="003908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9F4"/>
    <w:multiLevelType w:val="multilevel"/>
    <w:tmpl w:val="CA9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B39"/>
    <w:multiLevelType w:val="multilevel"/>
    <w:tmpl w:val="238A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0569E"/>
    <w:multiLevelType w:val="multilevel"/>
    <w:tmpl w:val="787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90F36"/>
    <w:multiLevelType w:val="multilevel"/>
    <w:tmpl w:val="723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47189"/>
    <w:multiLevelType w:val="multilevel"/>
    <w:tmpl w:val="C49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71EF7"/>
    <w:multiLevelType w:val="multilevel"/>
    <w:tmpl w:val="429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E25F7"/>
    <w:multiLevelType w:val="multilevel"/>
    <w:tmpl w:val="6928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25D31"/>
    <w:multiLevelType w:val="multilevel"/>
    <w:tmpl w:val="E444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C3780"/>
    <w:multiLevelType w:val="multilevel"/>
    <w:tmpl w:val="D038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A0B3C"/>
    <w:multiLevelType w:val="multilevel"/>
    <w:tmpl w:val="5AAE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365217">
    <w:abstractNumId w:val="5"/>
  </w:num>
  <w:num w:numId="2" w16cid:durableId="2072145308">
    <w:abstractNumId w:val="0"/>
  </w:num>
  <w:num w:numId="3" w16cid:durableId="1582137116">
    <w:abstractNumId w:val="4"/>
  </w:num>
  <w:num w:numId="4" w16cid:durableId="721831839">
    <w:abstractNumId w:val="2"/>
  </w:num>
  <w:num w:numId="5" w16cid:durableId="1455128049">
    <w:abstractNumId w:val="7"/>
  </w:num>
  <w:num w:numId="6" w16cid:durableId="1158157760">
    <w:abstractNumId w:val="6"/>
  </w:num>
  <w:num w:numId="7" w16cid:durableId="1924294837">
    <w:abstractNumId w:val="1"/>
  </w:num>
  <w:num w:numId="8" w16cid:durableId="189417963">
    <w:abstractNumId w:val="3"/>
  </w:num>
  <w:num w:numId="9" w16cid:durableId="1984699780">
    <w:abstractNumId w:val="8"/>
  </w:num>
  <w:num w:numId="10" w16cid:durableId="726339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C6"/>
    <w:rsid w:val="002C240E"/>
    <w:rsid w:val="002D4215"/>
    <w:rsid w:val="003908C6"/>
    <w:rsid w:val="003F61A8"/>
    <w:rsid w:val="004025FE"/>
    <w:rsid w:val="00562639"/>
    <w:rsid w:val="00A75EDC"/>
    <w:rsid w:val="00AC6DF6"/>
    <w:rsid w:val="00C4228D"/>
    <w:rsid w:val="00C7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1F580"/>
  <w15:chartTrackingRefBased/>
  <w15:docId w15:val="{4CBC2D6D-7FCC-414E-A0E2-FE0F012F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0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0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0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0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0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08C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08C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08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08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08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08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08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08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08C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0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08C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0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922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Isseu Niang</dc:creator>
  <cp:keywords/>
  <dc:description/>
  <cp:lastModifiedBy>Isseu Niang</cp:lastModifiedBy>
  <cp:revision>3</cp:revision>
  <dcterms:created xsi:type="dcterms:W3CDTF">2026-09-20T20:06:00Z</dcterms:created>
  <dcterms:modified xsi:type="dcterms:W3CDTF">2026-09-22T13:09:00Z</dcterms:modified>
</cp:coreProperties>
</file>