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0E1DC" w14:textId="77777777" w:rsidR="00E75081" w:rsidRDefault="00E75081" w:rsidP="00E75081">
      <w:pPr>
        <w:jc w:val="right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2465E2F" w14:textId="77777777" w:rsidR="00E75081" w:rsidRDefault="00E75081" w:rsidP="00E75081">
      <w:pPr>
        <w:jc w:val="right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0B93C95" w14:textId="0C15901D" w:rsidR="00E75081" w:rsidRDefault="00E75081" w:rsidP="00E75081">
      <w:pPr>
        <w:jc w:val="right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16</w:t>
      </w:r>
      <w:r w:rsidRPr="00E75081">
        <w:rPr>
          <w:rFonts w:eastAsia="Times New Roman" w:cstheme="minorHAnsi"/>
          <w:b/>
          <w:bCs/>
          <w:color w:val="000000"/>
          <w:sz w:val="24"/>
          <w:szCs w:val="24"/>
          <w:vertAlign w:val="superscript"/>
        </w:rPr>
        <w:t>TH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February, 2021</w:t>
      </w:r>
    </w:p>
    <w:p w14:paraId="406972E1" w14:textId="77777777" w:rsidR="00E75081" w:rsidRDefault="00E75081" w:rsidP="00E75081">
      <w:pPr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F37868C" w14:textId="7438010E" w:rsidR="00E75081" w:rsidRDefault="00E75081" w:rsidP="00E75081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75081">
        <w:rPr>
          <w:rFonts w:eastAsia="Times New Roman" w:cstheme="minorHAnsi"/>
          <w:b/>
          <w:bCs/>
          <w:color w:val="000000"/>
          <w:sz w:val="24"/>
          <w:szCs w:val="24"/>
        </w:rPr>
        <w:t>PRESS STATEMENT:</w:t>
      </w:r>
    </w:p>
    <w:p w14:paraId="238D758B" w14:textId="77777777" w:rsidR="00E75081" w:rsidRPr="00E75081" w:rsidRDefault="00E75081" w:rsidP="00E75081">
      <w:pPr>
        <w:rPr>
          <w:rFonts w:eastAsia="Times New Roman" w:cstheme="minorHAnsi"/>
          <w:b/>
          <w:bCs/>
          <w:color w:val="000000"/>
          <w:sz w:val="12"/>
          <w:szCs w:val="12"/>
        </w:rPr>
      </w:pPr>
    </w:p>
    <w:p w14:paraId="448EF7B8" w14:textId="05F9158E" w:rsidR="00185AEF" w:rsidRPr="00E75081" w:rsidRDefault="002A4B97" w:rsidP="00E75081">
      <w:pPr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b/>
          <w:bCs/>
          <w:sz w:val="28"/>
          <w:szCs w:val="28"/>
        </w:rPr>
        <w:t xml:space="preserve">ISSUES IN </w:t>
      </w:r>
      <w:r w:rsidR="00775C41" w:rsidRPr="002A4B97">
        <w:rPr>
          <w:b/>
          <w:bCs/>
          <w:sz w:val="28"/>
          <w:szCs w:val="28"/>
        </w:rPr>
        <w:t>THE APPOINTMENT OF OKONJO NGOZI NWE</w:t>
      </w:r>
      <w:r w:rsidR="00901BDB" w:rsidRPr="002A4B97">
        <w:rPr>
          <w:b/>
          <w:bCs/>
          <w:sz w:val="28"/>
          <w:szCs w:val="28"/>
        </w:rPr>
        <w:t>A</w:t>
      </w:r>
      <w:r w:rsidR="00775C41" w:rsidRPr="002A4B97">
        <w:rPr>
          <w:b/>
          <w:bCs/>
          <w:sz w:val="28"/>
          <w:szCs w:val="28"/>
        </w:rPr>
        <w:t>LA AS DG WTO</w:t>
      </w:r>
    </w:p>
    <w:p w14:paraId="526DEFBE" w14:textId="16412CE8" w:rsidR="00C90E7B" w:rsidRDefault="00E24C3A" w:rsidP="00185AE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Understandably,</w:t>
      </w:r>
      <w:r w:rsidR="00A52A4C">
        <w:rPr>
          <w:sz w:val="28"/>
          <w:szCs w:val="28"/>
        </w:rPr>
        <w:t xml:space="preserve"> Nigerians are jubilating in celebration of the </w:t>
      </w:r>
      <w:r w:rsidR="0013144E">
        <w:rPr>
          <w:sz w:val="28"/>
          <w:szCs w:val="28"/>
        </w:rPr>
        <w:t>emergence of</w:t>
      </w:r>
      <w:r w:rsidR="00A52A4C">
        <w:rPr>
          <w:sz w:val="28"/>
          <w:szCs w:val="28"/>
        </w:rPr>
        <w:t xml:space="preserve"> one of their own, </w:t>
      </w:r>
      <w:r w:rsidR="00A72F90">
        <w:rPr>
          <w:sz w:val="28"/>
          <w:szCs w:val="28"/>
        </w:rPr>
        <w:t xml:space="preserve">Dr </w:t>
      </w:r>
      <w:r w:rsidR="00A72F90">
        <w:rPr>
          <w:sz w:val="28"/>
          <w:szCs w:val="28"/>
        </w:rPr>
        <w:t>Okonjo Ngozi Nwe</w:t>
      </w:r>
      <w:r w:rsidR="00901BDB">
        <w:rPr>
          <w:sz w:val="28"/>
          <w:szCs w:val="28"/>
        </w:rPr>
        <w:t>a</w:t>
      </w:r>
      <w:r w:rsidR="00A72F90">
        <w:rPr>
          <w:sz w:val="28"/>
          <w:szCs w:val="28"/>
        </w:rPr>
        <w:t>la</w:t>
      </w:r>
      <w:r w:rsidR="00A72F90">
        <w:rPr>
          <w:sz w:val="28"/>
          <w:szCs w:val="28"/>
        </w:rPr>
        <w:t xml:space="preserve"> as the new Director General of the World Trade Organization, </w:t>
      </w:r>
      <w:r w:rsidR="006A1181">
        <w:rPr>
          <w:sz w:val="28"/>
          <w:szCs w:val="28"/>
        </w:rPr>
        <w:t>WTO</w:t>
      </w:r>
      <w:r w:rsidR="0013144E">
        <w:rPr>
          <w:sz w:val="28"/>
          <w:szCs w:val="28"/>
        </w:rPr>
        <w:t>. It is indeed a great source of pride that the first female and African to lead the world body is a Nigerian.</w:t>
      </w:r>
      <w:r w:rsidR="00574361">
        <w:rPr>
          <w:sz w:val="28"/>
          <w:szCs w:val="28"/>
        </w:rPr>
        <w:t xml:space="preserve"> Women from across the world would also be regaling in the feat of </w:t>
      </w:r>
      <w:r w:rsidR="00935249">
        <w:rPr>
          <w:sz w:val="28"/>
          <w:szCs w:val="28"/>
        </w:rPr>
        <w:t xml:space="preserve">the former Nigerian Minister of Finance in solidarity </w:t>
      </w:r>
      <w:r w:rsidR="00D45FEA">
        <w:rPr>
          <w:sz w:val="28"/>
          <w:szCs w:val="28"/>
        </w:rPr>
        <w:t xml:space="preserve">that one of their gender </w:t>
      </w:r>
      <w:r w:rsidR="00E81E38">
        <w:rPr>
          <w:sz w:val="28"/>
          <w:szCs w:val="28"/>
        </w:rPr>
        <w:t xml:space="preserve">has broken what had hitherto </w:t>
      </w:r>
      <w:r w:rsidR="00AE0E82">
        <w:rPr>
          <w:sz w:val="28"/>
          <w:szCs w:val="28"/>
        </w:rPr>
        <w:t>appeared like a glass ceiling</w:t>
      </w:r>
      <w:r w:rsidR="00775C41">
        <w:rPr>
          <w:sz w:val="28"/>
          <w:szCs w:val="28"/>
        </w:rPr>
        <w:t xml:space="preserve">. In its history first as </w:t>
      </w:r>
      <w:r w:rsidR="00A20E81">
        <w:rPr>
          <w:sz w:val="28"/>
          <w:szCs w:val="28"/>
        </w:rPr>
        <w:t xml:space="preserve">General </w:t>
      </w:r>
      <w:r w:rsidR="003A6E89">
        <w:rPr>
          <w:sz w:val="28"/>
          <w:szCs w:val="28"/>
        </w:rPr>
        <w:t xml:space="preserve">Agreement on Tariff </w:t>
      </w:r>
      <w:r w:rsidR="00FF57BD">
        <w:rPr>
          <w:sz w:val="28"/>
          <w:szCs w:val="28"/>
        </w:rPr>
        <w:t>and Trade</w:t>
      </w:r>
      <w:r w:rsidR="008C0B92">
        <w:rPr>
          <w:sz w:val="28"/>
          <w:szCs w:val="28"/>
        </w:rPr>
        <w:t>, GATT, 1944 to 1995</w:t>
      </w:r>
      <w:r w:rsidR="009A3C18">
        <w:rPr>
          <w:sz w:val="28"/>
          <w:szCs w:val="28"/>
        </w:rPr>
        <w:t xml:space="preserve"> and, the world trade organization, 1995 to date </w:t>
      </w:r>
      <w:r w:rsidR="00710802">
        <w:rPr>
          <w:sz w:val="28"/>
          <w:szCs w:val="28"/>
        </w:rPr>
        <w:t>no woman had ever emerged as the Agency’s Chief Executive</w:t>
      </w:r>
      <w:r w:rsidR="009938D9">
        <w:rPr>
          <w:sz w:val="28"/>
          <w:szCs w:val="28"/>
        </w:rPr>
        <w:t>.</w:t>
      </w:r>
    </w:p>
    <w:p w14:paraId="1536B627" w14:textId="3D9B288B" w:rsidR="009938D9" w:rsidRDefault="009938D9" w:rsidP="00185AE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Action Democratic Party ADP, </w:t>
      </w:r>
      <w:r w:rsidR="00901BDB">
        <w:rPr>
          <w:sz w:val="28"/>
          <w:szCs w:val="28"/>
        </w:rPr>
        <w:t xml:space="preserve">definitely, welcomes the appointment of Dr </w:t>
      </w:r>
      <w:r w:rsidR="00901BDB">
        <w:rPr>
          <w:sz w:val="28"/>
          <w:szCs w:val="28"/>
        </w:rPr>
        <w:t>Okonjo Ngozi Nwe</w:t>
      </w:r>
      <w:r w:rsidR="00901BDB">
        <w:rPr>
          <w:sz w:val="28"/>
          <w:szCs w:val="28"/>
        </w:rPr>
        <w:t>a</w:t>
      </w:r>
      <w:r w:rsidR="00901BDB">
        <w:rPr>
          <w:sz w:val="28"/>
          <w:szCs w:val="28"/>
        </w:rPr>
        <w:t>la</w:t>
      </w:r>
      <w:r w:rsidR="00901BDB">
        <w:rPr>
          <w:sz w:val="28"/>
          <w:szCs w:val="28"/>
        </w:rPr>
        <w:t xml:space="preserve"> to the exalted position </w:t>
      </w:r>
      <w:r w:rsidR="001509AB">
        <w:rPr>
          <w:sz w:val="28"/>
          <w:szCs w:val="28"/>
        </w:rPr>
        <w:t xml:space="preserve">because we </w:t>
      </w:r>
      <w:r w:rsidR="005875B5">
        <w:rPr>
          <w:sz w:val="28"/>
          <w:szCs w:val="28"/>
        </w:rPr>
        <w:t>stand</w:t>
      </w:r>
      <w:r w:rsidR="001509AB">
        <w:rPr>
          <w:sz w:val="28"/>
          <w:szCs w:val="28"/>
        </w:rPr>
        <w:t xml:space="preserve"> for any positive </w:t>
      </w:r>
      <w:r w:rsidR="00E96AB9">
        <w:rPr>
          <w:sz w:val="28"/>
          <w:szCs w:val="28"/>
        </w:rPr>
        <w:t>development that</w:t>
      </w:r>
      <w:r w:rsidR="00F92193">
        <w:rPr>
          <w:sz w:val="28"/>
          <w:szCs w:val="28"/>
        </w:rPr>
        <w:t xml:space="preserve"> advances </w:t>
      </w:r>
      <w:r w:rsidR="00382D1B">
        <w:rPr>
          <w:sz w:val="28"/>
          <w:szCs w:val="28"/>
        </w:rPr>
        <w:t>our citizens</w:t>
      </w:r>
      <w:r w:rsidR="00F92193">
        <w:rPr>
          <w:sz w:val="28"/>
          <w:szCs w:val="28"/>
        </w:rPr>
        <w:t xml:space="preserve"> and adds to the </w:t>
      </w:r>
      <w:r w:rsidR="000424FA">
        <w:rPr>
          <w:sz w:val="28"/>
          <w:szCs w:val="28"/>
        </w:rPr>
        <w:t xml:space="preserve">good image </w:t>
      </w:r>
      <w:r w:rsidR="003359D0">
        <w:rPr>
          <w:sz w:val="28"/>
          <w:szCs w:val="28"/>
        </w:rPr>
        <w:t xml:space="preserve">of the country </w:t>
      </w:r>
      <w:r w:rsidR="003F5271">
        <w:rPr>
          <w:sz w:val="28"/>
          <w:szCs w:val="28"/>
        </w:rPr>
        <w:t>in</w:t>
      </w:r>
      <w:r w:rsidR="003359D0">
        <w:rPr>
          <w:sz w:val="28"/>
          <w:szCs w:val="28"/>
        </w:rPr>
        <w:t xml:space="preserve"> the comity </w:t>
      </w:r>
      <w:r w:rsidR="00E96AB9">
        <w:rPr>
          <w:sz w:val="28"/>
          <w:szCs w:val="28"/>
        </w:rPr>
        <w:t xml:space="preserve">of nations. Our party </w:t>
      </w:r>
      <w:r w:rsidR="009A4D90">
        <w:rPr>
          <w:sz w:val="28"/>
          <w:szCs w:val="28"/>
        </w:rPr>
        <w:t xml:space="preserve">is also elated </w:t>
      </w:r>
      <w:r w:rsidR="00427F08">
        <w:rPr>
          <w:sz w:val="28"/>
          <w:szCs w:val="28"/>
        </w:rPr>
        <w:t>because</w:t>
      </w:r>
      <w:r w:rsidR="003F2B98">
        <w:rPr>
          <w:sz w:val="28"/>
          <w:szCs w:val="28"/>
        </w:rPr>
        <w:t xml:space="preserve">, gender equality, </w:t>
      </w:r>
      <w:r w:rsidR="009C6B8A">
        <w:rPr>
          <w:sz w:val="28"/>
          <w:szCs w:val="28"/>
        </w:rPr>
        <w:t xml:space="preserve">recognition of the capability as well as, </w:t>
      </w:r>
      <w:r w:rsidR="005875B5">
        <w:rPr>
          <w:sz w:val="28"/>
          <w:szCs w:val="28"/>
        </w:rPr>
        <w:t>elevation of</w:t>
      </w:r>
      <w:r w:rsidR="00B64A81">
        <w:rPr>
          <w:sz w:val="28"/>
          <w:szCs w:val="28"/>
        </w:rPr>
        <w:t xml:space="preserve"> the women folk </w:t>
      </w:r>
      <w:r w:rsidR="009E70FE">
        <w:rPr>
          <w:sz w:val="28"/>
          <w:szCs w:val="28"/>
        </w:rPr>
        <w:t xml:space="preserve">is a cardinal </w:t>
      </w:r>
      <w:r w:rsidR="00E5654D">
        <w:rPr>
          <w:sz w:val="28"/>
          <w:szCs w:val="28"/>
        </w:rPr>
        <w:t xml:space="preserve">philosophy </w:t>
      </w:r>
      <w:r w:rsidR="004D398B">
        <w:rPr>
          <w:sz w:val="28"/>
          <w:szCs w:val="28"/>
        </w:rPr>
        <w:t xml:space="preserve">of </w:t>
      </w:r>
      <w:r w:rsidR="00446FDE">
        <w:rPr>
          <w:sz w:val="28"/>
          <w:szCs w:val="28"/>
        </w:rPr>
        <w:t xml:space="preserve">the ADP which will be </w:t>
      </w:r>
      <w:r w:rsidR="002651E7">
        <w:rPr>
          <w:sz w:val="28"/>
          <w:szCs w:val="28"/>
        </w:rPr>
        <w:t xml:space="preserve">brought to the front burner as a state policy </w:t>
      </w:r>
      <w:r w:rsidR="002244AD">
        <w:rPr>
          <w:sz w:val="28"/>
          <w:szCs w:val="28"/>
        </w:rPr>
        <w:t>when we come to power</w:t>
      </w:r>
      <w:r w:rsidR="005875B5">
        <w:rPr>
          <w:sz w:val="28"/>
          <w:szCs w:val="28"/>
        </w:rPr>
        <w:t>.</w:t>
      </w:r>
    </w:p>
    <w:p w14:paraId="60974450" w14:textId="568AFE91" w:rsidR="005875B5" w:rsidRDefault="00B10729" w:rsidP="00185AE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However, </w:t>
      </w:r>
      <w:r w:rsidR="0030080C">
        <w:rPr>
          <w:sz w:val="28"/>
          <w:szCs w:val="28"/>
        </w:rPr>
        <w:t xml:space="preserve">amidst the euphoria </w:t>
      </w:r>
      <w:r w:rsidR="00B66B8A">
        <w:rPr>
          <w:sz w:val="28"/>
          <w:szCs w:val="28"/>
        </w:rPr>
        <w:t>and pomp the ADP takes cognisance of cer</w:t>
      </w:r>
      <w:r w:rsidR="004639B9">
        <w:rPr>
          <w:sz w:val="28"/>
          <w:szCs w:val="28"/>
        </w:rPr>
        <w:t xml:space="preserve">tain salient issues </w:t>
      </w:r>
      <w:r w:rsidR="009347A0">
        <w:rPr>
          <w:sz w:val="28"/>
          <w:szCs w:val="28"/>
        </w:rPr>
        <w:t>the development has thrown up</w:t>
      </w:r>
      <w:r w:rsidR="004639B9">
        <w:rPr>
          <w:sz w:val="28"/>
          <w:szCs w:val="28"/>
        </w:rPr>
        <w:t>.</w:t>
      </w:r>
      <w:r w:rsidR="009347A0">
        <w:rPr>
          <w:sz w:val="28"/>
          <w:szCs w:val="28"/>
        </w:rPr>
        <w:t xml:space="preserve"> </w:t>
      </w:r>
      <w:r w:rsidR="00EB0178">
        <w:rPr>
          <w:sz w:val="28"/>
          <w:szCs w:val="28"/>
        </w:rPr>
        <w:t xml:space="preserve">For one, it is obvious that Dr Okonjo would not have succeeded </w:t>
      </w:r>
      <w:r w:rsidR="002B79F9">
        <w:rPr>
          <w:sz w:val="28"/>
          <w:szCs w:val="28"/>
        </w:rPr>
        <w:t xml:space="preserve">in spite of her having </w:t>
      </w:r>
      <w:r w:rsidR="004C731F">
        <w:rPr>
          <w:sz w:val="28"/>
          <w:szCs w:val="28"/>
        </w:rPr>
        <w:t>secured the</w:t>
      </w:r>
      <w:r w:rsidR="0062693B">
        <w:rPr>
          <w:sz w:val="28"/>
          <w:szCs w:val="28"/>
        </w:rPr>
        <w:t xml:space="preserve"> support of </w:t>
      </w:r>
      <w:r w:rsidR="00502546">
        <w:rPr>
          <w:sz w:val="28"/>
          <w:szCs w:val="28"/>
        </w:rPr>
        <w:t>162</w:t>
      </w:r>
      <w:r w:rsidR="0062693B">
        <w:rPr>
          <w:sz w:val="28"/>
          <w:szCs w:val="28"/>
        </w:rPr>
        <w:t xml:space="preserve"> out of the 164 member countries that voted in the selection process</w:t>
      </w:r>
      <w:r w:rsidR="0056298E">
        <w:rPr>
          <w:sz w:val="28"/>
          <w:szCs w:val="28"/>
        </w:rPr>
        <w:t xml:space="preserve">, if, the now disgraced </w:t>
      </w:r>
      <w:r w:rsidR="006329EA">
        <w:rPr>
          <w:sz w:val="28"/>
          <w:szCs w:val="28"/>
        </w:rPr>
        <w:t xml:space="preserve">Donald Trump </w:t>
      </w:r>
      <w:r w:rsidR="00F82968">
        <w:rPr>
          <w:sz w:val="28"/>
          <w:szCs w:val="28"/>
        </w:rPr>
        <w:t xml:space="preserve">had remained in the White </w:t>
      </w:r>
      <w:r w:rsidR="004C731F">
        <w:rPr>
          <w:sz w:val="28"/>
          <w:szCs w:val="28"/>
        </w:rPr>
        <w:t>House as</w:t>
      </w:r>
      <w:r w:rsidR="001755B2">
        <w:rPr>
          <w:sz w:val="28"/>
          <w:szCs w:val="28"/>
        </w:rPr>
        <w:t xml:space="preserve"> US President</w:t>
      </w:r>
      <w:r w:rsidR="000C2265">
        <w:rPr>
          <w:sz w:val="28"/>
          <w:szCs w:val="28"/>
        </w:rPr>
        <w:t xml:space="preserve">. Under him, the USA had stalled the Nigerian’s emergence </w:t>
      </w:r>
      <w:r w:rsidR="00C402A6">
        <w:rPr>
          <w:sz w:val="28"/>
          <w:szCs w:val="28"/>
        </w:rPr>
        <w:t>on the pre</w:t>
      </w:r>
      <w:r w:rsidR="00357017">
        <w:rPr>
          <w:sz w:val="28"/>
          <w:szCs w:val="28"/>
        </w:rPr>
        <w:t xml:space="preserve">tense </w:t>
      </w:r>
      <w:r w:rsidR="009618E7">
        <w:rPr>
          <w:sz w:val="28"/>
          <w:szCs w:val="28"/>
        </w:rPr>
        <w:t>that,</w:t>
      </w:r>
      <w:r w:rsidR="002B79F9">
        <w:rPr>
          <w:sz w:val="28"/>
          <w:szCs w:val="28"/>
        </w:rPr>
        <w:t xml:space="preserve"> </w:t>
      </w:r>
      <w:r w:rsidR="004C731F">
        <w:rPr>
          <w:sz w:val="28"/>
          <w:szCs w:val="28"/>
        </w:rPr>
        <w:t xml:space="preserve">the WTO was in dire need of reforms </w:t>
      </w:r>
      <w:r w:rsidR="00E526E7">
        <w:rPr>
          <w:sz w:val="28"/>
          <w:szCs w:val="28"/>
        </w:rPr>
        <w:t xml:space="preserve">and must therefore be “led by someone with real, hands-on </w:t>
      </w:r>
      <w:r w:rsidR="00E206ED">
        <w:rPr>
          <w:sz w:val="28"/>
          <w:szCs w:val="28"/>
        </w:rPr>
        <w:t>experience in the field</w:t>
      </w:r>
      <w:r w:rsidR="009618E7">
        <w:rPr>
          <w:sz w:val="28"/>
          <w:szCs w:val="28"/>
        </w:rPr>
        <w:t>”.</w:t>
      </w:r>
    </w:p>
    <w:p w14:paraId="2D54D19A" w14:textId="695F81FB" w:rsidR="00040B44" w:rsidRDefault="00040B44" w:rsidP="00185AE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above given reason by the Trump’s administration while at once </w:t>
      </w:r>
      <w:r w:rsidR="000E364B">
        <w:rPr>
          <w:sz w:val="28"/>
          <w:szCs w:val="28"/>
        </w:rPr>
        <w:t xml:space="preserve">is a blatant </w:t>
      </w:r>
      <w:r w:rsidR="00B73A12">
        <w:rPr>
          <w:sz w:val="28"/>
          <w:szCs w:val="28"/>
        </w:rPr>
        <w:t xml:space="preserve">assault </w:t>
      </w:r>
      <w:r w:rsidR="00A21518">
        <w:rPr>
          <w:sz w:val="28"/>
          <w:szCs w:val="28"/>
        </w:rPr>
        <w:t>on the towering</w:t>
      </w:r>
      <w:r w:rsidR="00F9763B">
        <w:rPr>
          <w:sz w:val="28"/>
          <w:szCs w:val="28"/>
        </w:rPr>
        <w:t xml:space="preserve"> educational qualification </w:t>
      </w:r>
      <w:r w:rsidR="003408C8">
        <w:rPr>
          <w:sz w:val="28"/>
          <w:szCs w:val="28"/>
        </w:rPr>
        <w:t xml:space="preserve">and experience </w:t>
      </w:r>
      <w:r w:rsidR="00D91BE0">
        <w:rPr>
          <w:sz w:val="28"/>
          <w:szCs w:val="28"/>
        </w:rPr>
        <w:t xml:space="preserve">of Dr </w:t>
      </w:r>
      <w:r w:rsidR="00D91BE0">
        <w:rPr>
          <w:sz w:val="28"/>
          <w:szCs w:val="28"/>
        </w:rPr>
        <w:t>Okonjo Ngozi Nweala</w:t>
      </w:r>
      <w:r w:rsidR="00F476DB">
        <w:rPr>
          <w:sz w:val="28"/>
          <w:szCs w:val="28"/>
        </w:rPr>
        <w:t>, it was actual</w:t>
      </w:r>
      <w:r w:rsidR="005B70BC">
        <w:rPr>
          <w:sz w:val="28"/>
          <w:szCs w:val="28"/>
        </w:rPr>
        <w:t>ly in line with the</w:t>
      </w:r>
      <w:r w:rsidR="00B42D8F">
        <w:rPr>
          <w:sz w:val="28"/>
          <w:szCs w:val="28"/>
        </w:rPr>
        <w:t xml:space="preserve"> racist </w:t>
      </w:r>
      <w:r w:rsidR="00F0181E">
        <w:rPr>
          <w:sz w:val="28"/>
          <w:szCs w:val="28"/>
        </w:rPr>
        <w:t xml:space="preserve">and denigrating </w:t>
      </w:r>
      <w:r w:rsidR="0019021B">
        <w:rPr>
          <w:sz w:val="28"/>
          <w:szCs w:val="28"/>
        </w:rPr>
        <w:t xml:space="preserve">posture of </w:t>
      </w:r>
      <w:r w:rsidR="00FA7BAA">
        <w:rPr>
          <w:sz w:val="28"/>
          <w:szCs w:val="28"/>
        </w:rPr>
        <w:t xml:space="preserve">the </w:t>
      </w:r>
      <w:r w:rsidR="00FA7BAA">
        <w:rPr>
          <w:sz w:val="28"/>
          <w:szCs w:val="28"/>
        </w:rPr>
        <w:lastRenderedPageBreak/>
        <w:t xml:space="preserve">bellicose, belligerent </w:t>
      </w:r>
      <w:r w:rsidR="00A4266A">
        <w:rPr>
          <w:sz w:val="28"/>
          <w:szCs w:val="28"/>
        </w:rPr>
        <w:t>of that US administration towards Africans in general and Nigeria in particular.</w:t>
      </w:r>
      <w:r w:rsidR="0015785D">
        <w:rPr>
          <w:sz w:val="28"/>
          <w:szCs w:val="28"/>
        </w:rPr>
        <w:t xml:space="preserve"> Let us recall that Donald Trump had classified </w:t>
      </w:r>
      <w:r w:rsidR="000A4C1D">
        <w:rPr>
          <w:sz w:val="28"/>
          <w:szCs w:val="28"/>
        </w:rPr>
        <w:t>Nigeria as a “shithole” and a “terrorist country”</w:t>
      </w:r>
      <w:r w:rsidR="00045987">
        <w:rPr>
          <w:sz w:val="28"/>
          <w:szCs w:val="28"/>
        </w:rPr>
        <w:t xml:space="preserve"> and had followed that baseless </w:t>
      </w:r>
      <w:r w:rsidR="007F7004">
        <w:rPr>
          <w:sz w:val="28"/>
          <w:szCs w:val="28"/>
        </w:rPr>
        <w:t>classification of Nigeria with prohibitive travel and immigration restrictions</w:t>
      </w:r>
      <w:r w:rsidR="000A4C1D">
        <w:rPr>
          <w:sz w:val="28"/>
          <w:szCs w:val="28"/>
        </w:rPr>
        <w:t xml:space="preserve"> </w:t>
      </w:r>
      <w:r w:rsidR="007F7004">
        <w:rPr>
          <w:sz w:val="28"/>
          <w:szCs w:val="28"/>
        </w:rPr>
        <w:t>on our citizens</w:t>
      </w:r>
      <w:r w:rsidR="00CE51E8">
        <w:rPr>
          <w:sz w:val="28"/>
          <w:szCs w:val="28"/>
        </w:rPr>
        <w:t>.</w:t>
      </w:r>
      <w:r w:rsidR="00B51960">
        <w:rPr>
          <w:sz w:val="28"/>
          <w:szCs w:val="28"/>
        </w:rPr>
        <w:t xml:space="preserve"> The change of attitude of the President Joe Biden’s administration </w:t>
      </w:r>
      <w:r w:rsidR="005D4107">
        <w:rPr>
          <w:sz w:val="28"/>
          <w:szCs w:val="28"/>
        </w:rPr>
        <w:t xml:space="preserve">which </w:t>
      </w:r>
      <w:r w:rsidR="00C54DAE">
        <w:rPr>
          <w:sz w:val="28"/>
          <w:szCs w:val="28"/>
        </w:rPr>
        <w:t>h</w:t>
      </w:r>
      <w:r w:rsidR="005D4107">
        <w:rPr>
          <w:sz w:val="28"/>
          <w:szCs w:val="28"/>
        </w:rPr>
        <w:t>as translated into the USA support for Okonjo’s candidacy</w:t>
      </w:r>
      <w:r w:rsidR="00C54DAE">
        <w:rPr>
          <w:sz w:val="28"/>
          <w:szCs w:val="28"/>
        </w:rPr>
        <w:t xml:space="preserve"> is a reflection of the </w:t>
      </w:r>
      <w:r w:rsidR="0071178A">
        <w:rPr>
          <w:sz w:val="28"/>
          <w:szCs w:val="28"/>
        </w:rPr>
        <w:t>changing tide in Washington DC</w:t>
      </w:r>
      <w:r w:rsidR="005D4107">
        <w:rPr>
          <w:sz w:val="28"/>
          <w:szCs w:val="28"/>
        </w:rPr>
        <w:t xml:space="preserve"> </w:t>
      </w:r>
      <w:r w:rsidR="0071178A">
        <w:rPr>
          <w:sz w:val="28"/>
          <w:szCs w:val="28"/>
        </w:rPr>
        <w:t xml:space="preserve">towards </w:t>
      </w:r>
      <w:r w:rsidR="008E1ED5">
        <w:rPr>
          <w:sz w:val="28"/>
          <w:szCs w:val="28"/>
        </w:rPr>
        <w:t>our country and the rest of the world</w:t>
      </w:r>
      <w:r w:rsidR="00565960">
        <w:rPr>
          <w:sz w:val="28"/>
          <w:szCs w:val="28"/>
        </w:rPr>
        <w:t xml:space="preserve">. The Nigerian government must recognize </w:t>
      </w:r>
      <w:r w:rsidR="00091A9A">
        <w:rPr>
          <w:sz w:val="28"/>
          <w:szCs w:val="28"/>
        </w:rPr>
        <w:t>this fact and accordingly reciprocate.</w:t>
      </w:r>
      <w:r w:rsidR="00565960">
        <w:rPr>
          <w:sz w:val="28"/>
          <w:szCs w:val="28"/>
        </w:rPr>
        <w:t xml:space="preserve"> </w:t>
      </w:r>
      <w:r w:rsidR="005D4107">
        <w:rPr>
          <w:sz w:val="28"/>
          <w:szCs w:val="28"/>
        </w:rPr>
        <w:t xml:space="preserve"> </w:t>
      </w:r>
      <w:r w:rsidR="00B51960">
        <w:rPr>
          <w:sz w:val="28"/>
          <w:szCs w:val="28"/>
        </w:rPr>
        <w:t xml:space="preserve"> </w:t>
      </w:r>
    </w:p>
    <w:p w14:paraId="100A5932" w14:textId="762E7D39" w:rsidR="007C370F" w:rsidRDefault="007C370F" w:rsidP="00185AE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While appreciating the USA’s </w:t>
      </w:r>
      <w:r w:rsidR="00B6116A">
        <w:rPr>
          <w:sz w:val="28"/>
          <w:szCs w:val="28"/>
        </w:rPr>
        <w:t>g</w:t>
      </w:r>
      <w:r>
        <w:rPr>
          <w:sz w:val="28"/>
          <w:szCs w:val="28"/>
        </w:rPr>
        <w:t>esture, the ADP</w:t>
      </w:r>
      <w:r w:rsidR="00E73D66">
        <w:rPr>
          <w:sz w:val="28"/>
          <w:szCs w:val="28"/>
        </w:rPr>
        <w:t xml:space="preserve"> however, would like to draw attention to the </w:t>
      </w:r>
      <w:r w:rsidR="00F61370">
        <w:rPr>
          <w:sz w:val="28"/>
          <w:szCs w:val="28"/>
        </w:rPr>
        <w:t>undemocratic system that governs the WTO and other international organizations and agencies.</w:t>
      </w:r>
      <w:r w:rsidR="00213AD2">
        <w:rPr>
          <w:sz w:val="28"/>
          <w:szCs w:val="28"/>
        </w:rPr>
        <w:t xml:space="preserve"> In this instance, </w:t>
      </w:r>
      <w:r w:rsidR="00671A41">
        <w:rPr>
          <w:sz w:val="28"/>
          <w:szCs w:val="28"/>
        </w:rPr>
        <w:t xml:space="preserve">we saw </w:t>
      </w:r>
      <w:r w:rsidR="006B51EE">
        <w:rPr>
          <w:sz w:val="28"/>
          <w:szCs w:val="28"/>
        </w:rPr>
        <w:t xml:space="preserve">how the vote and position of one </w:t>
      </w:r>
      <w:r w:rsidR="00A90AB6">
        <w:rPr>
          <w:sz w:val="28"/>
          <w:szCs w:val="28"/>
        </w:rPr>
        <w:t>country overwhelmed</w:t>
      </w:r>
      <w:r w:rsidR="006B51EE">
        <w:rPr>
          <w:sz w:val="28"/>
          <w:szCs w:val="28"/>
        </w:rPr>
        <w:t xml:space="preserve"> </w:t>
      </w:r>
      <w:r w:rsidR="0060148D">
        <w:rPr>
          <w:sz w:val="28"/>
          <w:szCs w:val="28"/>
        </w:rPr>
        <w:t xml:space="preserve">the votes </w:t>
      </w:r>
      <w:r w:rsidR="00320940">
        <w:rPr>
          <w:sz w:val="28"/>
          <w:szCs w:val="28"/>
        </w:rPr>
        <w:t xml:space="preserve">and interest of 162 </w:t>
      </w:r>
      <w:r w:rsidR="00656F64">
        <w:rPr>
          <w:sz w:val="28"/>
          <w:szCs w:val="28"/>
        </w:rPr>
        <w:t>in a</w:t>
      </w:r>
      <w:r w:rsidR="00CA057F">
        <w:rPr>
          <w:sz w:val="28"/>
          <w:szCs w:val="28"/>
        </w:rPr>
        <w:t xml:space="preserve"> </w:t>
      </w:r>
      <w:r w:rsidR="006D3806">
        <w:rPr>
          <w:sz w:val="28"/>
          <w:szCs w:val="28"/>
        </w:rPr>
        <w:t>164-member</w:t>
      </w:r>
      <w:r w:rsidR="00CA057F">
        <w:rPr>
          <w:sz w:val="28"/>
          <w:szCs w:val="28"/>
        </w:rPr>
        <w:t xml:space="preserve"> organization. </w:t>
      </w:r>
      <w:r w:rsidR="00E3034A">
        <w:rPr>
          <w:sz w:val="28"/>
          <w:szCs w:val="28"/>
        </w:rPr>
        <w:t xml:space="preserve">Until it is </w:t>
      </w:r>
      <w:r w:rsidR="00B15CE4">
        <w:rPr>
          <w:sz w:val="28"/>
          <w:szCs w:val="28"/>
        </w:rPr>
        <w:t>corrected, such</w:t>
      </w:r>
      <w:r w:rsidR="00CA057F">
        <w:rPr>
          <w:sz w:val="28"/>
          <w:szCs w:val="28"/>
        </w:rPr>
        <w:t xml:space="preserve"> </w:t>
      </w:r>
      <w:r w:rsidR="00656F64">
        <w:rPr>
          <w:sz w:val="28"/>
          <w:szCs w:val="28"/>
        </w:rPr>
        <w:t xml:space="preserve">patent manifestation </w:t>
      </w:r>
      <w:r w:rsidR="006D3806">
        <w:rPr>
          <w:sz w:val="28"/>
          <w:szCs w:val="28"/>
        </w:rPr>
        <w:t xml:space="preserve">of </w:t>
      </w:r>
      <w:r w:rsidR="00EB5F21">
        <w:rPr>
          <w:sz w:val="28"/>
          <w:szCs w:val="28"/>
        </w:rPr>
        <w:t xml:space="preserve">iniquity </w:t>
      </w:r>
      <w:r w:rsidR="00D34EF0">
        <w:rPr>
          <w:sz w:val="28"/>
          <w:szCs w:val="28"/>
        </w:rPr>
        <w:t xml:space="preserve">and impunity </w:t>
      </w:r>
      <w:r w:rsidR="002B1F6E">
        <w:rPr>
          <w:sz w:val="28"/>
          <w:szCs w:val="28"/>
        </w:rPr>
        <w:t xml:space="preserve">is a </w:t>
      </w:r>
      <w:r w:rsidR="00E90C95">
        <w:rPr>
          <w:sz w:val="28"/>
          <w:szCs w:val="28"/>
        </w:rPr>
        <w:t xml:space="preserve">negative </w:t>
      </w:r>
      <w:r w:rsidR="003C3A75">
        <w:rPr>
          <w:sz w:val="28"/>
          <w:szCs w:val="28"/>
        </w:rPr>
        <w:t xml:space="preserve">phenomenon that will continue to hamper attainment of </w:t>
      </w:r>
      <w:r w:rsidR="00C20C42">
        <w:rPr>
          <w:sz w:val="28"/>
          <w:szCs w:val="28"/>
        </w:rPr>
        <w:t xml:space="preserve">genuine, enduring </w:t>
      </w:r>
      <w:r w:rsidR="003C3A75">
        <w:rPr>
          <w:sz w:val="28"/>
          <w:szCs w:val="28"/>
        </w:rPr>
        <w:t xml:space="preserve">peace </w:t>
      </w:r>
      <w:r w:rsidR="006D3806">
        <w:rPr>
          <w:sz w:val="28"/>
          <w:szCs w:val="28"/>
        </w:rPr>
        <w:t>and security among nations of the world.</w:t>
      </w:r>
      <w:r w:rsidR="003C3A75">
        <w:rPr>
          <w:sz w:val="28"/>
          <w:szCs w:val="28"/>
        </w:rPr>
        <w:t xml:space="preserve"> </w:t>
      </w:r>
    </w:p>
    <w:p w14:paraId="0FDE6672" w14:textId="77777777" w:rsidR="00512A0E" w:rsidRDefault="00475DBD" w:rsidP="00185AE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the election/</w:t>
      </w:r>
      <w:r w:rsidR="00911444">
        <w:rPr>
          <w:sz w:val="28"/>
          <w:szCs w:val="28"/>
        </w:rPr>
        <w:t>selection</w:t>
      </w:r>
      <w:r>
        <w:rPr>
          <w:sz w:val="28"/>
          <w:szCs w:val="28"/>
        </w:rPr>
        <w:t xml:space="preserve"> of the leadership of international body is subject to swings in the whims</w:t>
      </w:r>
      <w:r w:rsidR="00A47491">
        <w:rPr>
          <w:sz w:val="28"/>
          <w:szCs w:val="28"/>
        </w:rPr>
        <w:t xml:space="preserve"> of powerful member countries, on account of their financial contribution and the veto powers conferred on them </w:t>
      </w:r>
      <w:r w:rsidR="00911444">
        <w:rPr>
          <w:sz w:val="28"/>
          <w:szCs w:val="28"/>
        </w:rPr>
        <w:t xml:space="preserve">the question that arises is, what will be the level of autonomy such </w:t>
      </w:r>
      <w:r w:rsidR="00A731D1">
        <w:rPr>
          <w:sz w:val="28"/>
          <w:szCs w:val="28"/>
        </w:rPr>
        <w:t xml:space="preserve">agencies can exert in </w:t>
      </w:r>
      <w:r w:rsidR="00F90020">
        <w:rPr>
          <w:sz w:val="28"/>
          <w:szCs w:val="28"/>
        </w:rPr>
        <w:t>the initiation and implementation of policies?</w:t>
      </w:r>
      <w:r w:rsidR="00D33FB9">
        <w:rPr>
          <w:sz w:val="28"/>
          <w:szCs w:val="28"/>
        </w:rPr>
        <w:t xml:space="preserve"> That in other word is pondering on what Dr </w:t>
      </w:r>
      <w:r w:rsidR="00D33FB9">
        <w:rPr>
          <w:sz w:val="28"/>
          <w:szCs w:val="28"/>
        </w:rPr>
        <w:t>Okonjo Ngozi Nweala</w:t>
      </w:r>
      <w:r w:rsidR="00D33FB9">
        <w:rPr>
          <w:sz w:val="28"/>
          <w:szCs w:val="28"/>
        </w:rPr>
        <w:t xml:space="preserve"> can do for the benefits of Nigeria and other developing countries in her capacity as the DG of the WTO?</w:t>
      </w:r>
      <w:r w:rsidR="00E02FDD">
        <w:rPr>
          <w:sz w:val="28"/>
          <w:szCs w:val="28"/>
        </w:rPr>
        <w:t xml:space="preserve"> A</w:t>
      </w:r>
      <w:r w:rsidR="00EA13D4">
        <w:rPr>
          <w:sz w:val="28"/>
          <w:szCs w:val="28"/>
        </w:rPr>
        <w:t xml:space="preserve">mong other responsibilities </w:t>
      </w:r>
      <w:r w:rsidR="00E02FDD">
        <w:rPr>
          <w:sz w:val="28"/>
          <w:szCs w:val="28"/>
        </w:rPr>
        <w:t xml:space="preserve">the global trade regulatory agency </w:t>
      </w:r>
      <w:r w:rsidR="00EA13D4">
        <w:rPr>
          <w:sz w:val="28"/>
          <w:szCs w:val="28"/>
        </w:rPr>
        <w:t>is mandated to open and facilitate trade for the benefit</w:t>
      </w:r>
      <w:r w:rsidR="001F3C95">
        <w:rPr>
          <w:sz w:val="28"/>
          <w:szCs w:val="28"/>
        </w:rPr>
        <w:t>s</w:t>
      </w:r>
      <w:r w:rsidR="00EA13D4">
        <w:rPr>
          <w:sz w:val="28"/>
          <w:szCs w:val="28"/>
        </w:rPr>
        <w:t xml:space="preserve"> of all its members</w:t>
      </w:r>
      <w:r w:rsidR="004814D6">
        <w:rPr>
          <w:sz w:val="28"/>
          <w:szCs w:val="28"/>
        </w:rPr>
        <w:t xml:space="preserve"> and </w:t>
      </w:r>
      <w:r w:rsidR="000E3E01">
        <w:rPr>
          <w:sz w:val="28"/>
          <w:szCs w:val="28"/>
        </w:rPr>
        <w:t>to support the infrastructure development and other needs of developing countries</w:t>
      </w:r>
      <w:r w:rsidR="004814D6">
        <w:rPr>
          <w:sz w:val="28"/>
          <w:szCs w:val="28"/>
        </w:rPr>
        <w:t xml:space="preserve"> to enhance their competitiveness in global trade.</w:t>
      </w:r>
      <w:r w:rsidR="00614231">
        <w:rPr>
          <w:sz w:val="28"/>
          <w:szCs w:val="28"/>
        </w:rPr>
        <w:t xml:space="preserve"> </w:t>
      </w:r>
    </w:p>
    <w:p w14:paraId="14CA9FE4" w14:textId="43CEE60D" w:rsidR="00B6116A" w:rsidRDefault="00614231" w:rsidP="00185AE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So far in its 70 years of existence WTO has not altered the</w:t>
      </w:r>
      <w:r w:rsidR="00353DC1">
        <w:rPr>
          <w:sz w:val="28"/>
          <w:szCs w:val="28"/>
        </w:rPr>
        <w:t xml:space="preserve"> exploitative</w:t>
      </w:r>
      <w:r>
        <w:rPr>
          <w:sz w:val="28"/>
          <w:szCs w:val="28"/>
        </w:rPr>
        <w:t xml:space="preserve"> </w:t>
      </w:r>
      <w:r w:rsidR="007E56B3">
        <w:rPr>
          <w:sz w:val="28"/>
          <w:szCs w:val="28"/>
        </w:rPr>
        <w:t>neo-colonialist pattern of trade relationship</w:t>
      </w:r>
      <w:r w:rsidR="00616E7C">
        <w:rPr>
          <w:sz w:val="28"/>
          <w:szCs w:val="28"/>
        </w:rPr>
        <w:t>s</w:t>
      </w:r>
      <w:r w:rsidR="007E56B3">
        <w:rPr>
          <w:sz w:val="28"/>
          <w:szCs w:val="28"/>
        </w:rPr>
        <w:t xml:space="preserve"> between the advanced countries and the less developed countries</w:t>
      </w:r>
      <w:r w:rsidR="00C00619">
        <w:rPr>
          <w:sz w:val="28"/>
          <w:szCs w:val="28"/>
        </w:rPr>
        <w:t>.</w:t>
      </w:r>
      <w:r w:rsidR="00D306A2">
        <w:rPr>
          <w:sz w:val="28"/>
          <w:szCs w:val="28"/>
        </w:rPr>
        <w:t xml:space="preserve"> How much then should we expect from the tenure of Dr </w:t>
      </w:r>
      <w:r w:rsidR="00D306A2">
        <w:rPr>
          <w:sz w:val="28"/>
          <w:szCs w:val="28"/>
        </w:rPr>
        <w:t>Okonjo Ngozi Nweala</w:t>
      </w:r>
      <w:r w:rsidR="008F6FC9">
        <w:rPr>
          <w:sz w:val="28"/>
          <w:szCs w:val="28"/>
        </w:rPr>
        <w:t xml:space="preserve"> </w:t>
      </w:r>
      <w:r w:rsidR="002A7E0B">
        <w:rPr>
          <w:sz w:val="28"/>
          <w:szCs w:val="28"/>
        </w:rPr>
        <w:t xml:space="preserve">with </w:t>
      </w:r>
      <w:r w:rsidR="008F6FC9">
        <w:rPr>
          <w:sz w:val="28"/>
          <w:szCs w:val="28"/>
        </w:rPr>
        <w:t xml:space="preserve">her background </w:t>
      </w:r>
      <w:r w:rsidR="002A7E0B">
        <w:rPr>
          <w:sz w:val="28"/>
          <w:szCs w:val="28"/>
        </w:rPr>
        <w:t xml:space="preserve">as one trained and groomed </w:t>
      </w:r>
      <w:r w:rsidR="008F6FC9">
        <w:rPr>
          <w:sz w:val="28"/>
          <w:szCs w:val="28"/>
        </w:rPr>
        <w:t xml:space="preserve">in the </w:t>
      </w:r>
      <w:r w:rsidR="00D85AE3">
        <w:rPr>
          <w:sz w:val="28"/>
          <w:szCs w:val="28"/>
        </w:rPr>
        <w:t xml:space="preserve">US educational institutions and </w:t>
      </w:r>
      <w:r w:rsidR="00D82315">
        <w:rPr>
          <w:sz w:val="28"/>
          <w:szCs w:val="28"/>
        </w:rPr>
        <w:t xml:space="preserve">a </w:t>
      </w:r>
      <w:r w:rsidR="00D85AE3">
        <w:rPr>
          <w:sz w:val="28"/>
          <w:szCs w:val="28"/>
        </w:rPr>
        <w:t>long career in Bretton Wood</w:t>
      </w:r>
      <w:r w:rsidR="00790A2B">
        <w:rPr>
          <w:sz w:val="28"/>
          <w:szCs w:val="28"/>
        </w:rPr>
        <w:t xml:space="preserve"> related </w:t>
      </w:r>
      <w:r w:rsidR="00923F84">
        <w:rPr>
          <w:sz w:val="28"/>
          <w:szCs w:val="28"/>
        </w:rPr>
        <w:t>agencies</w:t>
      </w:r>
      <w:r w:rsidR="00E02FDD">
        <w:rPr>
          <w:sz w:val="28"/>
          <w:szCs w:val="28"/>
        </w:rPr>
        <w:t>? W</w:t>
      </w:r>
      <w:r w:rsidR="00923F84">
        <w:rPr>
          <w:sz w:val="28"/>
          <w:szCs w:val="28"/>
        </w:rPr>
        <w:t xml:space="preserve">ould </w:t>
      </w:r>
      <w:r w:rsidR="00E02FDD">
        <w:rPr>
          <w:sz w:val="28"/>
          <w:szCs w:val="28"/>
        </w:rPr>
        <w:t xml:space="preserve">she not </w:t>
      </w:r>
      <w:r w:rsidR="00923F84">
        <w:rPr>
          <w:sz w:val="28"/>
          <w:szCs w:val="28"/>
        </w:rPr>
        <w:t>be guided</w:t>
      </w:r>
      <w:r w:rsidR="00E02FDD">
        <w:rPr>
          <w:sz w:val="28"/>
          <w:szCs w:val="28"/>
        </w:rPr>
        <w:t xml:space="preserve">, hamstrung or constrained </w:t>
      </w:r>
      <w:r w:rsidR="00923F84">
        <w:rPr>
          <w:sz w:val="28"/>
          <w:szCs w:val="28"/>
        </w:rPr>
        <w:t>by the fact that those members who are powerful enough to put her appointment in abeyance, would as well</w:t>
      </w:r>
      <w:r w:rsidR="00E02FDD">
        <w:rPr>
          <w:sz w:val="28"/>
          <w:szCs w:val="28"/>
        </w:rPr>
        <w:t>,</w:t>
      </w:r>
      <w:r w:rsidR="00923F84">
        <w:rPr>
          <w:sz w:val="28"/>
          <w:szCs w:val="28"/>
        </w:rPr>
        <w:t xml:space="preserve"> have the powers to apply the breaks if she veers </w:t>
      </w:r>
      <w:r w:rsidR="00E861A6">
        <w:rPr>
          <w:sz w:val="28"/>
          <w:szCs w:val="28"/>
        </w:rPr>
        <w:t>from policy decisions that run counter to their</w:t>
      </w:r>
      <w:r w:rsidR="00D30423">
        <w:rPr>
          <w:sz w:val="28"/>
          <w:szCs w:val="28"/>
        </w:rPr>
        <w:t xml:space="preserve"> national interest</w:t>
      </w:r>
      <w:r w:rsidR="00E02FDD">
        <w:rPr>
          <w:sz w:val="28"/>
          <w:szCs w:val="28"/>
        </w:rPr>
        <w:t>?</w:t>
      </w:r>
      <w:r w:rsidR="00D85AE3">
        <w:rPr>
          <w:sz w:val="28"/>
          <w:szCs w:val="28"/>
        </w:rPr>
        <w:t xml:space="preserve"> </w:t>
      </w:r>
      <w:r w:rsidR="00A579CC">
        <w:rPr>
          <w:sz w:val="28"/>
          <w:szCs w:val="28"/>
        </w:rPr>
        <w:t xml:space="preserve">While not doubting the competent and finest of character of Dr </w:t>
      </w:r>
      <w:r w:rsidR="00A579CC">
        <w:rPr>
          <w:sz w:val="28"/>
          <w:szCs w:val="28"/>
        </w:rPr>
        <w:t>Okonjo Ngozi Nweala</w:t>
      </w:r>
      <w:r w:rsidR="00A579CC">
        <w:rPr>
          <w:sz w:val="28"/>
          <w:szCs w:val="28"/>
        </w:rPr>
        <w:t xml:space="preserve"> we are however of the view that beside </w:t>
      </w:r>
      <w:r w:rsidR="00A579CC">
        <w:rPr>
          <w:sz w:val="28"/>
          <w:szCs w:val="28"/>
        </w:rPr>
        <w:lastRenderedPageBreak/>
        <w:t>the glory</w:t>
      </w:r>
      <w:r w:rsidR="00904706">
        <w:rPr>
          <w:sz w:val="28"/>
          <w:szCs w:val="28"/>
        </w:rPr>
        <w:t xml:space="preserve">, she can only do as much in terms of changing and established global order                    that was inception skewed in favour of </w:t>
      </w:r>
      <w:r w:rsidR="00841761">
        <w:rPr>
          <w:sz w:val="28"/>
          <w:szCs w:val="28"/>
        </w:rPr>
        <w:t>the developed countries against the fortunes of the developing countries</w:t>
      </w:r>
      <w:r w:rsidR="0070532B">
        <w:rPr>
          <w:sz w:val="28"/>
          <w:szCs w:val="28"/>
        </w:rPr>
        <w:t>.</w:t>
      </w:r>
    </w:p>
    <w:p w14:paraId="735C5876" w14:textId="33699462" w:rsidR="0070532B" w:rsidRDefault="0070532B" w:rsidP="00185AE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ADP believes that the option for Nigerian’s development </w:t>
      </w:r>
      <w:r w:rsidR="00663827">
        <w:rPr>
          <w:sz w:val="28"/>
          <w:szCs w:val="28"/>
        </w:rPr>
        <w:t>lies not in</w:t>
      </w:r>
      <w:r w:rsidR="00DF062A">
        <w:rPr>
          <w:sz w:val="28"/>
          <w:szCs w:val="28"/>
        </w:rPr>
        <w:t xml:space="preserve"> externally imposed or borrowed </w:t>
      </w:r>
      <w:r w:rsidR="009F5463">
        <w:rPr>
          <w:sz w:val="28"/>
          <w:szCs w:val="28"/>
        </w:rPr>
        <w:t xml:space="preserve">solutions but in the country’s looking inward by </w:t>
      </w:r>
      <w:r w:rsidR="00ED367A">
        <w:rPr>
          <w:sz w:val="28"/>
          <w:szCs w:val="28"/>
        </w:rPr>
        <w:t>harnessing and abundant human and natural resources.</w:t>
      </w:r>
      <w:r w:rsidR="004D723E">
        <w:rPr>
          <w:sz w:val="28"/>
          <w:szCs w:val="28"/>
        </w:rPr>
        <w:t xml:space="preserve"> That option has not been realized because Nigerian has been ruled all along by successive inept, unpatriotic, visionless and rapacious crop of leaders </w:t>
      </w:r>
      <w:r w:rsidR="00F713AA">
        <w:rPr>
          <w:sz w:val="28"/>
          <w:szCs w:val="28"/>
        </w:rPr>
        <w:t>which is the reasons why Nigerians when the opportunity avails itself again should elect the ADP</w:t>
      </w:r>
      <w:r w:rsidR="00523EEF">
        <w:rPr>
          <w:sz w:val="28"/>
          <w:szCs w:val="28"/>
        </w:rPr>
        <w:t>, a party that is</w:t>
      </w:r>
      <w:r w:rsidR="00AD779C">
        <w:rPr>
          <w:sz w:val="28"/>
          <w:szCs w:val="28"/>
        </w:rPr>
        <w:t>,</w:t>
      </w:r>
      <w:r w:rsidR="00523EEF">
        <w:rPr>
          <w:sz w:val="28"/>
          <w:szCs w:val="28"/>
        </w:rPr>
        <w:t xml:space="preserve"> </w:t>
      </w:r>
      <w:r w:rsidR="00523EEF" w:rsidRPr="00AD779C">
        <w:rPr>
          <w:b/>
          <w:bCs/>
          <w:sz w:val="28"/>
          <w:szCs w:val="28"/>
        </w:rPr>
        <w:t xml:space="preserve">the credible </w:t>
      </w:r>
      <w:r w:rsidR="00AD779C" w:rsidRPr="00AD779C">
        <w:rPr>
          <w:b/>
          <w:bCs/>
          <w:sz w:val="28"/>
          <w:szCs w:val="28"/>
        </w:rPr>
        <w:t>alternative</w:t>
      </w:r>
      <w:r w:rsidR="00AD779C">
        <w:rPr>
          <w:sz w:val="28"/>
          <w:szCs w:val="28"/>
        </w:rPr>
        <w:t xml:space="preserve"> into</w:t>
      </w:r>
      <w:r w:rsidR="00F713AA">
        <w:rPr>
          <w:sz w:val="28"/>
          <w:szCs w:val="28"/>
        </w:rPr>
        <w:t xml:space="preserve"> power</w:t>
      </w:r>
      <w:r w:rsidR="00523EEF">
        <w:rPr>
          <w:sz w:val="28"/>
          <w:szCs w:val="28"/>
        </w:rPr>
        <w:t xml:space="preserve">. </w:t>
      </w:r>
    </w:p>
    <w:p w14:paraId="746E48A4" w14:textId="45E5C200" w:rsidR="00AD779C" w:rsidRDefault="00AD779C" w:rsidP="00185AEF">
      <w:pPr>
        <w:spacing w:line="276" w:lineRule="auto"/>
        <w:jc w:val="both"/>
        <w:rPr>
          <w:sz w:val="28"/>
          <w:szCs w:val="28"/>
        </w:rPr>
      </w:pPr>
    </w:p>
    <w:p w14:paraId="1A504EBF" w14:textId="4964F781" w:rsidR="00AD779C" w:rsidRPr="00AD779C" w:rsidRDefault="00AD779C" w:rsidP="00AD779C">
      <w:pPr>
        <w:spacing w:after="0" w:line="276" w:lineRule="auto"/>
        <w:jc w:val="both"/>
        <w:rPr>
          <w:b/>
          <w:bCs/>
          <w:sz w:val="28"/>
          <w:szCs w:val="28"/>
        </w:rPr>
      </w:pPr>
      <w:r w:rsidRPr="00AD779C">
        <w:rPr>
          <w:b/>
          <w:bCs/>
          <w:sz w:val="28"/>
          <w:szCs w:val="28"/>
        </w:rPr>
        <w:t>YY SANI</w:t>
      </w:r>
    </w:p>
    <w:p w14:paraId="0D399C55" w14:textId="58B9E388" w:rsidR="00AD779C" w:rsidRPr="00AD779C" w:rsidRDefault="00AD779C" w:rsidP="00AD779C">
      <w:pPr>
        <w:spacing w:after="0" w:line="276" w:lineRule="auto"/>
        <w:jc w:val="both"/>
        <w:rPr>
          <w:b/>
          <w:bCs/>
          <w:sz w:val="28"/>
          <w:szCs w:val="28"/>
        </w:rPr>
      </w:pPr>
      <w:r w:rsidRPr="00AD779C">
        <w:rPr>
          <w:b/>
          <w:bCs/>
          <w:sz w:val="28"/>
          <w:szCs w:val="28"/>
        </w:rPr>
        <w:t xml:space="preserve">NATIONAL CHAIRMAN </w:t>
      </w:r>
    </w:p>
    <w:sectPr w:rsidR="00AD779C" w:rsidRPr="00AD779C" w:rsidSect="00F713AA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EF"/>
    <w:rsid w:val="00040B44"/>
    <w:rsid w:val="000424FA"/>
    <w:rsid w:val="00045987"/>
    <w:rsid w:val="00091A9A"/>
    <w:rsid w:val="000A4C1D"/>
    <w:rsid w:val="000C2265"/>
    <w:rsid w:val="000E364B"/>
    <w:rsid w:val="000E3E01"/>
    <w:rsid w:val="0013144E"/>
    <w:rsid w:val="001509AB"/>
    <w:rsid w:val="0015785D"/>
    <w:rsid w:val="001755B2"/>
    <w:rsid w:val="00185AEF"/>
    <w:rsid w:val="0019021B"/>
    <w:rsid w:val="001C4C3C"/>
    <w:rsid w:val="001F3C95"/>
    <w:rsid w:val="00213AD2"/>
    <w:rsid w:val="002244AD"/>
    <w:rsid w:val="002651E7"/>
    <w:rsid w:val="002A4B97"/>
    <w:rsid w:val="002A7E0B"/>
    <w:rsid w:val="002B1F6E"/>
    <w:rsid w:val="002B79F9"/>
    <w:rsid w:val="0030080C"/>
    <w:rsid w:val="00320940"/>
    <w:rsid w:val="00330640"/>
    <w:rsid w:val="003359D0"/>
    <w:rsid w:val="003408C8"/>
    <w:rsid w:val="00353DC1"/>
    <w:rsid w:val="00357017"/>
    <w:rsid w:val="00382D1B"/>
    <w:rsid w:val="003A6E89"/>
    <w:rsid w:val="003C3A75"/>
    <w:rsid w:val="003F2B98"/>
    <w:rsid w:val="003F5271"/>
    <w:rsid w:val="00427F08"/>
    <w:rsid w:val="00446FDE"/>
    <w:rsid w:val="004639B9"/>
    <w:rsid w:val="00475DBD"/>
    <w:rsid w:val="004814D6"/>
    <w:rsid w:val="004C731F"/>
    <w:rsid w:val="004D398B"/>
    <w:rsid w:val="004D723E"/>
    <w:rsid w:val="005002CB"/>
    <w:rsid w:val="00502546"/>
    <w:rsid w:val="00512A0E"/>
    <w:rsid w:val="00523EEF"/>
    <w:rsid w:val="0053715B"/>
    <w:rsid w:val="0056298E"/>
    <w:rsid w:val="00565960"/>
    <w:rsid w:val="00574361"/>
    <w:rsid w:val="00582069"/>
    <w:rsid w:val="005875B5"/>
    <w:rsid w:val="005B70BC"/>
    <w:rsid w:val="005D4107"/>
    <w:rsid w:val="0060148D"/>
    <w:rsid w:val="00614231"/>
    <w:rsid w:val="00616E7C"/>
    <w:rsid w:val="0062693B"/>
    <w:rsid w:val="006329EA"/>
    <w:rsid w:val="00656F64"/>
    <w:rsid w:val="00663827"/>
    <w:rsid w:val="00671A41"/>
    <w:rsid w:val="006A1181"/>
    <w:rsid w:val="006B51EE"/>
    <w:rsid w:val="006D3806"/>
    <w:rsid w:val="0070532B"/>
    <w:rsid w:val="00710802"/>
    <w:rsid w:val="0071178A"/>
    <w:rsid w:val="00754BDC"/>
    <w:rsid w:val="00775C41"/>
    <w:rsid w:val="00790A2B"/>
    <w:rsid w:val="007C370F"/>
    <w:rsid w:val="007E56B3"/>
    <w:rsid w:val="007F7004"/>
    <w:rsid w:val="00841761"/>
    <w:rsid w:val="008C0B92"/>
    <w:rsid w:val="008E1ED5"/>
    <w:rsid w:val="008F6FC9"/>
    <w:rsid w:val="00901BDB"/>
    <w:rsid w:val="00904706"/>
    <w:rsid w:val="00911444"/>
    <w:rsid w:val="00923F84"/>
    <w:rsid w:val="009347A0"/>
    <w:rsid w:val="00935249"/>
    <w:rsid w:val="009618E7"/>
    <w:rsid w:val="009938D9"/>
    <w:rsid w:val="009A3C18"/>
    <w:rsid w:val="009A4D90"/>
    <w:rsid w:val="009C6B8A"/>
    <w:rsid w:val="009E70FE"/>
    <w:rsid w:val="009F5463"/>
    <w:rsid w:val="00A137F8"/>
    <w:rsid w:val="00A20E81"/>
    <w:rsid w:val="00A21518"/>
    <w:rsid w:val="00A4266A"/>
    <w:rsid w:val="00A47491"/>
    <w:rsid w:val="00A52A4C"/>
    <w:rsid w:val="00A56568"/>
    <w:rsid w:val="00A579CC"/>
    <w:rsid w:val="00A72F90"/>
    <w:rsid w:val="00A731D1"/>
    <w:rsid w:val="00A90AB6"/>
    <w:rsid w:val="00AD4200"/>
    <w:rsid w:val="00AD779C"/>
    <w:rsid w:val="00AE0E82"/>
    <w:rsid w:val="00B10729"/>
    <w:rsid w:val="00B15CE4"/>
    <w:rsid w:val="00B42D8F"/>
    <w:rsid w:val="00B51960"/>
    <w:rsid w:val="00B6116A"/>
    <w:rsid w:val="00B64A81"/>
    <w:rsid w:val="00B66B8A"/>
    <w:rsid w:val="00B73A12"/>
    <w:rsid w:val="00C00619"/>
    <w:rsid w:val="00C20C42"/>
    <w:rsid w:val="00C23AA8"/>
    <w:rsid w:val="00C402A6"/>
    <w:rsid w:val="00C54DAE"/>
    <w:rsid w:val="00C66DA4"/>
    <w:rsid w:val="00C90E7B"/>
    <w:rsid w:val="00CA057F"/>
    <w:rsid w:val="00CE51E8"/>
    <w:rsid w:val="00D30423"/>
    <w:rsid w:val="00D306A2"/>
    <w:rsid w:val="00D33FB9"/>
    <w:rsid w:val="00D34EF0"/>
    <w:rsid w:val="00D45FEA"/>
    <w:rsid w:val="00D82315"/>
    <w:rsid w:val="00D85AE3"/>
    <w:rsid w:val="00D91BE0"/>
    <w:rsid w:val="00DF062A"/>
    <w:rsid w:val="00E02FDD"/>
    <w:rsid w:val="00E206ED"/>
    <w:rsid w:val="00E24C3A"/>
    <w:rsid w:val="00E3034A"/>
    <w:rsid w:val="00E526E7"/>
    <w:rsid w:val="00E5654D"/>
    <w:rsid w:val="00E73D66"/>
    <w:rsid w:val="00E75081"/>
    <w:rsid w:val="00E81E38"/>
    <w:rsid w:val="00E861A6"/>
    <w:rsid w:val="00E90C95"/>
    <w:rsid w:val="00E96AB9"/>
    <w:rsid w:val="00EA13D4"/>
    <w:rsid w:val="00EB0178"/>
    <w:rsid w:val="00EB5F21"/>
    <w:rsid w:val="00ED367A"/>
    <w:rsid w:val="00F0181E"/>
    <w:rsid w:val="00F476DB"/>
    <w:rsid w:val="00F61370"/>
    <w:rsid w:val="00F713AA"/>
    <w:rsid w:val="00F82968"/>
    <w:rsid w:val="00F90020"/>
    <w:rsid w:val="00F92193"/>
    <w:rsid w:val="00F9763B"/>
    <w:rsid w:val="00FA7BAA"/>
    <w:rsid w:val="00F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DE23"/>
  <w15:chartTrackingRefBased/>
  <w15:docId w15:val="{28168D6A-D0B6-429B-B8C3-49D2B2E5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2021-02-16T09:54:00Z</dcterms:created>
  <dcterms:modified xsi:type="dcterms:W3CDTF">2021-02-16T13:03:00Z</dcterms:modified>
</cp:coreProperties>
</file>