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LISTADO DE COMPONENTES: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411.4285714285714" w:lineRule="auto"/>
        <w:rPr>
          <w:color w:val="333333"/>
          <w:sz w:val="21"/>
          <w:szCs w:val="21"/>
        </w:rPr>
      </w:pPr>
      <w:bookmarkStart w:colFirst="0" w:colLast="0" w:name="_4195w86zyrqq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411.4285714285714" w:lineRule="auto"/>
        <w:rPr>
          <w:color w:val="333333"/>
          <w:sz w:val="21"/>
          <w:szCs w:val="21"/>
        </w:rPr>
      </w:pPr>
      <w:bookmarkStart w:colFirst="0" w:colLast="0" w:name="_2ruon2d966rl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411.4285714285714" w:lineRule="auto"/>
        <w:rPr>
          <w:color w:val="333333"/>
          <w:sz w:val="21"/>
          <w:szCs w:val="21"/>
        </w:rPr>
      </w:pPr>
      <w:bookmarkStart w:colFirst="0" w:colLast="0" w:name="_3q2ka1a5ykd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rPr/>
      </w:pPr>
      <w:bookmarkStart w:colFirst="0" w:colLast="0" w:name="_va63gdxtmfcj" w:id="3"/>
      <w:bookmarkEnd w:id="3"/>
      <w:r w:rsidDel="00000000" w:rsidR="00000000" w:rsidRPr="00000000">
        <w:rPr>
          <w:rtl w:val="0"/>
        </w:rPr>
        <w:t xml:space="preserve">LILYGO® TTGO T-Watch-2020 ESP32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-314324</wp:posOffset>
            </wp:positionH>
            <wp:positionV relativeFrom="paragraph">
              <wp:posOffset>126588</wp:posOffset>
            </wp:positionV>
            <wp:extent cx="2881838" cy="2739963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838" cy="2739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270463</wp:posOffset>
            </wp:positionV>
            <wp:extent cx="3158007" cy="22068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8007" cy="220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rPr>
          <w:b w:val="0"/>
          <w:color w:val="000000"/>
          <w:sz w:val="22"/>
          <w:szCs w:val="22"/>
        </w:rPr>
      </w:pPr>
      <w:bookmarkStart w:colFirst="0" w:colLast="0" w:name="_szsex8rjncp3" w:id="4"/>
      <w:bookmarkEnd w:id="4"/>
      <w:r w:rsidDel="00000000" w:rsidR="00000000" w:rsidRPr="00000000">
        <w:rPr>
          <w:b w:val="0"/>
          <w:color w:val="000000"/>
          <w:sz w:val="22"/>
          <w:szCs w:val="22"/>
          <w:rtl w:val="0"/>
        </w:rPr>
        <w:t xml:space="preserve">Pagina web del fabricante:</w:t>
      </w:r>
    </w:p>
    <w:p w:rsidR="00000000" w:rsidDel="00000000" w:rsidP="00000000" w:rsidRDefault="00000000" w:rsidRPr="00000000" w14:paraId="00000019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rPr>
          <w:b w:val="0"/>
          <w:color w:val="073763"/>
          <w:sz w:val="21"/>
          <w:szCs w:val="21"/>
        </w:rPr>
      </w:pPr>
      <w:bookmarkStart w:colFirst="0" w:colLast="0" w:name="_7bi8wnvj47x6" w:id="5"/>
      <w:bookmarkEnd w:id="5"/>
      <w:hyperlink r:id="rId8">
        <w:r w:rsidDel="00000000" w:rsidR="00000000" w:rsidRPr="00000000">
          <w:rPr>
            <w:b w:val="0"/>
            <w:color w:val="1155cc"/>
            <w:sz w:val="21"/>
            <w:szCs w:val="21"/>
            <w:u w:val="single"/>
            <w:rtl w:val="0"/>
          </w:rPr>
          <w:t xml:space="preserve">http://www.lilygo.cn/prod_view.aspx?TypeId=50053&amp;Id=1290&amp;FId=t3:50053:3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rFonts w:ascii="Open Sans" w:cs="Open Sans" w:eastAsia="Open Sans" w:hAnsi="Open Sans"/>
          <w:sz w:val="14"/>
          <w:szCs w:val="14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More Information: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76" w:lineRule="auto"/>
        <w:ind w:left="425.19685039370086" w:right="-1174.7244094488178" w:hanging="283.464566929134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https://github.com/Xinyuan-LilyGO/TTGO_TWatch_Library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76" w:lineRule="auto"/>
        <w:ind w:left="425.19685039370086" w:right="-1174.7244094488178" w:hanging="283.464566929134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https://t-watch-document-en.readthedocs.io/en/latest/introduction/product/2020.html#description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/>
      </w:pPr>
      <w:r w:rsidDel="00000000" w:rsidR="00000000" w:rsidRPr="00000000">
        <w:rPr>
          <w:rtl w:val="0"/>
        </w:rPr>
        <w:t xml:space="preserve">Tutorial para principiantes: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https://www.youtube.com/watch?v=msLVt6-G_Kg&amp;ab_channel=LILYGO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i w:val="1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rtl w:val="0"/>
        </w:rPr>
        <w:t xml:space="preserve">Precios</w:t>
      </w:r>
      <w:r w:rsidDel="00000000" w:rsidR="00000000" w:rsidRPr="00000000">
        <w:rPr>
          <w:b w:val="1"/>
          <w:i w:val="1"/>
          <w:rtl w:val="0"/>
        </w:rPr>
        <w:t xml:space="preserve">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Banggood: </w:t>
      </w: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26,21</w:t>
      </w: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 € 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ind w:left="1440" w:hanging="360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https://banggood.app.link/RSK4O1YeHeb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Aliexpress: </w:t>
      </w: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22,30 €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rPr>
          <w:rFonts w:ascii="Open Sans" w:cs="Open Sans" w:eastAsia="Open Sans" w:hAnsi="Open Sans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https://es.aliexpress.com/i/4000971508364.html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Amazon: </w:t>
      </w: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50,89 €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ind w:left="1440" w:hanging="360"/>
        <w:rPr>
          <w:rFonts w:ascii="Open Sans" w:cs="Open Sans" w:eastAsia="Open Sans" w:hAnsi="Open Sans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https://www.amazon.es/dp/B08LKGS2CF/ref=cm_sw_em_r_mt_dp_QTZVCDNSTGZS4PBCCR42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Pagina holandesa (Xabi):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Open Sans" w:cs="Open Sans" w:eastAsia="Open Sans" w:hAnsi="Open Sans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Open Sans" w:cs="Open Sans" w:eastAsia="Open Sans" w:hAnsi="Open Sans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Open Sans" w:cs="Open Sans" w:eastAsia="Open Sans" w:hAnsi="Open Sans"/>
          <w:b w:val="1"/>
          <w:i w:val="1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highlight w:val="white"/>
          <w:rtl w:val="0"/>
        </w:rPr>
        <w:t xml:space="preserve">Pines:</w:t>
      </w:r>
    </w:p>
    <w:p w:rsidR="00000000" w:rsidDel="00000000" w:rsidP="00000000" w:rsidRDefault="00000000" w:rsidRPr="00000000" w14:paraId="00000038">
      <w:pPr>
        <w:rPr>
          <w:rFonts w:ascii="Open Sans" w:cs="Open Sans" w:eastAsia="Open Sans" w:hAnsi="Open Sans"/>
          <w:b w:val="1"/>
          <w:i w:val="1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124117</wp:posOffset>
            </wp:positionV>
            <wp:extent cx="2890838" cy="2900875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900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rPr>
          <w:rFonts w:ascii="Open Sans" w:cs="Open Sans" w:eastAsia="Open Sans" w:hAnsi="Open Sans"/>
          <w:b w:val="1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Open Sans" w:cs="Open Sans" w:eastAsia="Open Sans" w:hAnsi="Open Sans"/>
          <w:b w:val="1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Open Sans" w:cs="Open Sans" w:eastAsia="Open Sans" w:hAnsi="Open Sans"/>
          <w:b w:val="1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Open Sans" w:cs="Open Sans" w:eastAsia="Open Sans" w:hAnsi="Open Sans"/>
          <w:b w:val="1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Open Sans" w:cs="Open Sans" w:eastAsia="Open Sans" w:hAnsi="Open Sans"/>
          <w:b w:val="1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Open Sans" w:cs="Open Sans" w:eastAsia="Open Sans" w:hAnsi="Open Sans"/>
          <w:b w:val="1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Open Sans" w:cs="Open Sans" w:eastAsia="Open Sans" w:hAnsi="Open Sans"/>
          <w:b w:val="1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Open Sans" w:cs="Open Sans" w:eastAsia="Open Sans" w:hAnsi="Open Sans"/>
          <w:b w:val="1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INSTALACIÓN SOFTWARE PARA LILYGO WATCH: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Install the </w:t>
      </w:r>
      <w:hyperlink r:id="rId13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Arduino IDE</w:t>
        </w:r>
      </w:hyperlink>
      <w:r w:rsidDel="00000000" w:rsidR="00000000" w:rsidRPr="00000000">
        <w:rPr>
          <w:color w:val="24292e"/>
          <w:sz w:val="24"/>
          <w:szCs w:val="24"/>
          <w:rtl w:val="0"/>
        </w:rPr>
        <w:t xml:space="preserve">. Note: Later instructions may not work if you use Arduino via Flatpak.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Download a zipfile from github using the "Download ZIP" button and install it using the IDE ("Sketch" -&gt; "Include Library" -&gt; "Add .ZIP Library...", OR: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Clone this git repository into your sketchbook/libraries folder. For more info, see </w:t>
      </w:r>
      <w:hyperlink r:id="rId14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https://www.arduino.cc/en/Guide/Libraries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rPr>
          <w:rFonts w:ascii="Open Sans" w:cs="Open Sans" w:eastAsia="Open Sans" w:hAnsi="Open Sans"/>
          <w:b w:val="1"/>
          <w:color w:val="980000"/>
          <w:sz w:val="30"/>
          <w:szCs w:val="30"/>
        </w:rPr>
      </w:pPr>
      <w:bookmarkStart w:colFirst="0" w:colLast="0" w:name="_d029ztfzfn40" w:id="6"/>
      <w:bookmarkEnd w:id="6"/>
      <w:r w:rsidDel="00000000" w:rsidR="00000000" w:rsidRPr="00000000">
        <w:rPr>
          <w:rFonts w:ascii="Open Sans" w:cs="Open Sans" w:eastAsia="Open Sans" w:hAnsi="Open Sans"/>
          <w:b w:val="1"/>
          <w:color w:val="980000"/>
          <w:sz w:val="30"/>
          <w:szCs w:val="30"/>
          <w:rtl w:val="0"/>
        </w:rPr>
        <w:t xml:space="preserve">ESP32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381000</wp:posOffset>
            </wp:positionV>
            <wp:extent cx="3261257" cy="2454436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1257" cy="24544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Donde comprar: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https://www.amazon.es/Desarrollo-Pantalla-Pulgadas-Arduino-Compatible/dp/B07428W8H3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Especificaciones técnicas (datasheets) y otro sitio donde comprar: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ind w:left="72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https://heltec.org/project/wifi-kit-32/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rtl w:val="0"/>
        </w:rPr>
        <w:t xml:space="preserve">Precios: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Heltec:10$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  <w:rPr>
          <w:rFonts w:ascii="Open Sans" w:cs="Open Sans" w:eastAsia="Open Sans" w:hAnsi="Open Sans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Amazon: 50 €</w:t>
      </w:r>
    </w:p>
    <w:p w:rsidR="00000000" w:rsidDel="00000000" w:rsidP="00000000" w:rsidRDefault="00000000" w:rsidRPr="00000000" w14:paraId="0000006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keepNext w:val="0"/>
        <w:keepLines w:val="0"/>
        <w:rPr>
          <w:b w:val="1"/>
          <w:sz w:val="32"/>
          <w:szCs w:val="32"/>
          <w:u w:val="single"/>
        </w:rPr>
      </w:pPr>
      <w:bookmarkStart w:colFirst="0" w:colLast="0" w:name="_duf4krtgkut0" w:id="7"/>
      <w:bookmarkEnd w:id="7"/>
      <w:r w:rsidDel="00000000" w:rsidR="00000000" w:rsidRPr="00000000">
        <w:rPr>
          <w:color w:val="980000"/>
          <w:sz w:val="30"/>
          <w:szCs w:val="30"/>
          <w:rtl w:val="0"/>
        </w:rPr>
        <w:t xml:space="preserve">PANTALLA: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jc w:val="center"/>
        <w:rPr>
          <w:color w:val="000000"/>
          <w:sz w:val="25"/>
          <w:szCs w:val="25"/>
        </w:rPr>
      </w:pPr>
      <w:bookmarkStart w:colFirst="0" w:colLast="0" w:name="_8v77dsv5iphu" w:id="8"/>
      <w:bookmarkEnd w:id="8"/>
      <w:r w:rsidDel="00000000" w:rsidR="00000000" w:rsidRPr="00000000">
        <w:rPr>
          <w:color w:val="000000"/>
          <w:sz w:val="25"/>
          <w:szCs w:val="25"/>
          <w:rtl w:val="0"/>
        </w:rPr>
        <w:t xml:space="preserve">LilyGO TTGO T5 V2.3 ESP32 - with 2.13 inch E-paper E-ink</w:t>
      </w:r>
    </w:p>
    <w:p w:rsidR="00000000" w:rsidDel="00000000" w:rsidP="00000000" w:rsidRDefault="00000000" w:rsidRPr="00000000" w14:paraId="00000072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rPr>
          <w:rFonts w:ascii="Arial" w:cs="Arial" w:eastAsia="Arial" w:hAnsi="Arial"/>
          <w:i w:val="1"/>
          <w:color w:val="000000"/>
          <w:sz w:val="22"/>
          <w:szCs w:val="22"/>
        </w:rPr>
      </w:pPr>
      <w:bookmarkStart w:colFirst="0" w:colLast="0" w:name="_xknrx85be13d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rPr>
          <w:rFonts w:ascii="Arial" w:cs="Arial" w:eastAsia="Arial" w:hAnsi="Arial"/>
          <w:i w:val="1"/>
          <w:color w:val="000000"/>
          <w:sz w:val="22"/>
          <w:szCs w:val="22"/>
        </w:rPr>
      </w:pPr>
      <w:bookmarkStart w:colFirst="0" w:colLast="0" w:name="_stpey0qm14zs" w:id="10"/>
      <w:bookmarkEnd w:id="10"/>
      <w:r w:rsidDel="00000000" w:rsidR="00000000" w:rsidRPr="00000000">
        <w:rPr>
          <w:rFonts w:ascii="Arial" w:cs="Arial" w:eastAsia="Arial" w:hAnsi="Arial"/>
          <w:i w:val="1"/>
          <w:color w:val="000000"/>
          <w:sz w:val="22"/>
          <w:szCs w:val="22"/>
          <w:rtl w:val="0"/>
        </w:rPr>
        <w:t xml:space="preserve">Link de compra: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ind w:left="72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https://www.tinytronics.nl/shop/en/platforms/ttgo/lilygo-ttgo-t5-v2.3-esp32-with-2.13-inch-e-paper-e-ink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keepNext w:val="0"/>
        <w:keepLines w:val="0"/>
        <w:rPr/>
      </w:pPr>
      <w:bookmarkStart w:colFirst="0" w:colLast="0" w:name="_p6bt3ldfytdx" w:id="11"/>
      <w:bookmarkEnd w:id="11"/>
      <w:r w:rsidDel="00000000" w:rsidR="00000000" w:rsidRPr="00000000">
        <w:rPr>
          <w:rFonts w:ascii="Arial" w:cs="Arial" w:eastAsia="Arial" w:hAnsi="Arial"/>
          <w:i w:val="1"/>
          <w:color w:val="000000"/>
          <w:sz w:val="22"/>
          <w:szCs w:val="22"/>
          <w:rtl w:val="0"/>
        </w:rPr>
        <w:t xml:space="preserve">Especificaciones Técnicas: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http://www.lilygo.cn/prod_view.aspx?TypeId=50031&amp;Id=1149&amp;FId=t3:50031:3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Github:</w:t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rFonts w:ascii="Open Sans" w:cs="Open Sans" w:eastAsia="Open Sans" w:hAnsi="Open Sans"/>
          <w:u w:val="none"/>
        </w:rPr>
      </w:pPr>
      <w:hyperlink r:id="rId20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https://github.com/Xinyuan-LilyGO/LilyGo-T5-ink-series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rtl w:val="0"/>
        </w:rPr>
        <w:t xml:space="preserve">Precios: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TinyTronics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:14.5$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ind w:left="720" w:hanging="360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Aliexpress: 11.49-13.14 €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1066800</wp:posOffset>
            </wp:positionH>
            <wp:positionV relativeFrom="paragraph">
              <wp:posOffset>200025</wp:posOffset>
            </wp:positionV>
            <wp:extent cx="3986213" cy="3975639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39756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rPr>
          <w:rFonts w:ascii="Open Sans" w:cs="Open Sans" w:eastAsia="Open Sans" w:hAnsi="Open Sans"/>
          <w:b w:val="1"/>
          <w:color w:val="980000"/>
          <w:sz w:val="30"/>
          <w:szCs w:val="30"/>
        </w:rPr>
      </w:pPr>
      <w:bookmarkStart w:colFirst="0" w:colLast="0" w:name="_t6tu8mcjfytt" w:id="12"/>
      <w:bookmarkEnd w:id="12"/>
      <w:r w:rsidDel="00000000" w:rsidR="00000000" w:rsidRPr="00000000">
        <w:rPr>
          <w:rFonts w:ascii="Open Sans" w:cs="Open Sans" w:eastAsia="Open Sans" w:hAnsi="Open Sans"/>
          <w:b w:val="1"/>
          <w:color w:val="980000"/>
          <w:sz w:val="30"/>
          <w:szCs w:val="30"/>
          <w:rtl w:val="0"/>
        </w:rPr>
        <w:t xml:space="preserve">BATERÍA</w:t>
      </w:r>
      <w:r w:rsidDel="00000000" w:rsidR="00000000" w:rsidRPr="00000000">
        <w:rPr>
          <w:color w:val="980000"/>
          <w:sz w:val="30"/>
          <w:szCs w:val="3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Máximo de puntos por juego:</w:t>
      </w:r>
    </w:p>
    <w:p w:rsidR="00000000" w:rsidDel="00000000" w:rsidP="00000000" w:rsidRDefault="00000000" w:rsidRPr="00000000" w14:paraId="0000009C">
      <w:pPr>
        <w:numPr>
          <w:ilvl w:val="0"/>
          <w:numId w:val="11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3 sets</w:t>
      </w:r>
    </w:p>
    <w:p w:rsidR="00000000" w:rsidDel="00000000" w:rsidP="00000000" w:rsidRDefault="00000000" w:rsidRPr="00000000" w14:paraId="0000009D">
      <w:pPr>
        <w:numPr>
          <w:ilvl w:val="0"/>
          <w:numId w:val="11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12 juegos  +  tie break (22 puntos) / set</w:t>
      </w:r>
    </w:p>
    <w:p w:rsidR="00000000" w:rsidDel="00000000" w:rsidP="00000000" w:rsidRDefault="00000000" w:rsidRPr="00000000" w14:paraId="0000009E">
      <w:pPr>
        <w:numPr>
          <w:ilvl w:val="0"/>
          <w:numId w:val="11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10 puntos como maximo por juego</w:t>
      </w:r>
    </w:p>
    <w:p w:rsidR="00000000" w:rsidDel="00000000" w:rsidP="00000000" w:rsidRDefault="00000000" w:rsidRPr="00000000" w14:paraId="0000009F">
      <w:pPr>
        <w:numPr>
          <w:ilvl w:val="0"/>
          <w:numId w:val="11"/>
        </w:numPr>
        <w:ind w:left="72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Total: 426 puntos (refrescos)</w:t>
      </w:r>
    </w:p>
    <w:p w:rsidR="00000000" w:rsidDel="00000000" w:rsidP="00000000" w:rsidRDefault="00000000" w:rsidRPr="00000000" w14:paraId="000000A0">
      <w:pPr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Cada refresco la pantalla consume 26,4 mW por refresco</w:t>
      </w:r>
    </w:p>
    <w:p w:rsidR="00000000" w:rsidDel="00000000" w:rsidP="00000000" w:rsidRDefault="00000000" w:rsidRPr="00000000" w14:paraId="000000A2">
      <w:pPr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  <w:t xml:space="preserve">En total como mucho en un partido se consumiria 11,24 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E603048P 4121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: Batería de 900 mAh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E7E6H-D60-1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Links de compra:</w:t>
      </w:r>
    </w:p>
    <w:p w:rsidR="00000000" w:rsidDel="00000000" w:rsidP="00000000" w:rsidRDefault="00000000" w:rsidRPr="00000000" w14:paraId="000000A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Ebay: 6,99 €</w:t>
      </w:r>
    </w:p>
    <w:p w:rsidR="00000000" w:rsidDel="00000000" w:rsidP="00000000" w:rsidRDefault="00000000" w:rsidRPr="00000000" w14:paraId="000000AC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https://www.ebay.es/itm/3-7V-900mAh-603048-Li-po-Polymer-li-ion-Rechargeable-Battery-For-GPS-PSP-mp3-PAD-/111946070348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723900</wp:posOffset>
            </wp:positionH>
            <wp:positionV relativeFrom="paragraph">
              <wp:posOffset>209550</wp:posOffset>
            </wp:positionV>
            <wp:extent cx="3431505" cy="2228768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1505" cy="22287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keepNext w:val="0"/>
        <w:keepLines w:val="0"/>
        <w:rPr>
          <w:b w:val="1"/>
          <w:sz w:val="32"/>
          <w:szCs w:val="32"/>
          <w:u w:val="single"/>
        </w:rPr>
      </w:pPr>
      <w:bookmarkStart w:colFirst="0" w:colLast="0" w:name="_y6wrtdl2xr9m" w:id="13"/>
      <w:bookmarkEnd w:id="13"/>
      <w:r w:rsidDel="00000000" w:rsidR="00000000" w:rsidRPr="00000000">
        <w:rPr>
          <w:color w:val="980000"/>
          <w:sz w:val="30"/>
          <w:szCs w:val="30"/>
          <w:rtl w:val="0"/>
        </w:rPr>
        <w:t xml:space="preserve">BOTÓN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https://www.digikey.es/product-detail/es/nkk-switches/MB2065SB1W01-DA/360-2182-ND/1014878?utm_adgroup=Pushbutton%20Switches&amp;utm_source=google&amp;utm_medium=cpc&amp;utm_campaign=Shopping_Product_Switches&amp;utm_term=&amp;productid=1014878&amp;gclid=CjwKCAjw6fCCBhBNEiwAem5SO1t-X4cmO57N0ksYCE1KJBbuCj6s0DHRK57p0OI3tNIBDTtq5OU_VhoCFiQQAvD_BwE</w:t>
      </w:r>
    </w:p>
    <w:p w:rsidR="00000000" w:rsidDel="00000000" w:rsidP="00000000" w:rsidRDefault="00000000" w:rsidRPr="00000000" w14:paraId="000000C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keepNext w:val="0"/>
        <w:keepLines w:val="0"/>
        <w:rPr>
          <w:color w:val="980000"/>
          <w:sz w:val="30"/>
          <w:szCs w:val="30"/>
        </w:rPr>
      </w:pPr>
      <w:bookmarkStart w:colFirst="0" w:colLast="0" w:name="_9tkvc5jmx1lw" w:id="14"/>
      <w:bookmarkEnd w:id="14"/>
      <w:r w:rsidDel="00000000" w:rsidR="00000000" w:rsidRPr="00000000">
        <w:rPr>
          <w:color w:val="980000"/>
          <w:sz w:val="30"/>
          <w:szCs w:val="30"/>
          <w:rtl w:val="0"/>
        </w:rPr>
        <w:t xml:space="preserve">PANTALLA DISEÑO FINAL</w:t>
      </w:r>
    </w:p>
    <w:p w:rsidR="00000000" w:rsidDel="00000000" w:rsidP="00000000" w:rsidRDefault="00000000" w:rsidRPr="00000000" w14:paraId="000000E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Displays leds del metro (mirar marca y precio)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sectPr>
      <w:head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411.4285714285714" w:lineRule="auto"/>
    </w:pPr>
    <w:rPr>
      <w:rFonts w:ascii="Open Sans" w:cs="Open Sans" w:eastAsia="Open Sans" w:hAnsi="Open Sans"/>
      <w:b w:val="1"/>
      <w:color w:val="990000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Xinyuan-LilyGO/LilyGo-T5-ink-series" TargetMode="External"/><Relationship Id="rId11" Type="http://schemas.openxmlformats.org/officeDocument/2006/relationships/hyperlink" Target="https://www.youtube.com/watch?v=msLVt6-G_Kg&amp;ab_channel=LILYGO" TargetMode="External"/><Relationship Id="rId22" Type="http://schemas.openxmlformats.org/officeDocument/2006/relationships/hyperlink" Target="https://www.ebay.es/itm/3-7V-900mAh-603048-Li-po-Polymer-li-ion-Rechargeable-Battery-For-GPS-PSP-mp3-PAD-/111946070348" TargetMode="External"/><Relationship Id="rId10" Type="http://schemas.openxmlformats.org/officeDocument/2006/relationships/hyperlink" Target="https://t-watch-document-en.readthedocs.io/en/latest/introduction/product/2020.html#description" TargetMode="External"/><Relationship Id="rId21" Type="http://schemas.openxmlformats.org/officeDocument/2006/relationships/image" Target="media/image3.png"/><Relationship Id="rId13" Type="http://schemas.openxmlformats.org/officeDocument/2006/relationships/hyperlink" Target="https://www.arduino.cc/en/Main/Software" TargetMode="External"/><Relationship Id="rId24" Type="http://schemas.openxmlformats.org/officeDocument/2006/relationships/header" Target="header1.xml"/><Relationship Id="rId12" Type="http://schemas.openxmlformats.org/officeDocument/2006/relationships/image" Target="media/image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Xinyuan-LilyGO/TTGO_TWatch_Library" TargetMode="External"/><Relationship Id="rId15" Type="http://schemas.openxmlformats.org/officeDocument/2006/relationships/image" Target="media/image2.png"/><Relationship Id="rId14" Type="http://schemas.openxmlformats.org/officeDocument/2006/relationships/hyperlink" Target="https://www.arduino.cc/en/Guide/Libraries" TargetMode="External"/><Relationship Id="rId17" Type="http://schemas.openxmlformats.org/officeDocument/2006/relationships/hyperlink" Target="https://heltec.org/project/wifi-kit-32/" TargetMode="External"/><Relationship Id="rId16" Type="http://schemas.openxmlformats.org/officeDocument/2006/relationships/hyperlink" Target="https://www.amazon.es/Desarrollo-Pantalla-Pulgadas-Arduino-Compatible/dp/B07428W8H3" TargetMode="External"/><Relationship Id="rId5" Type="http://schemas.openxmlformats.org/officeDocument/2006/relationships/styles" Target="styles.xml"/><Relationship Id="rId19" Type="http://schemas.openxmlformats.org/officeDocument/2006/relationships/hyperlink" Target="http://www.lilygo.cn/prod_view.aspx?TypeId=50031&amp;Id=1149&amp;FId=t3:50031:3" TargetMode="External"/><Relationship Id="rId6" Type="http://schemas.openxmlformats.org/officeDocument/2006/relationships/image" Target="media/image4.png"/><Relationship Id="rId18" Type="http://schemas.openxmlformats.org/officeDocument/2006/relationships/hyperlink" Target="https://www.tinytronics.nl/shop/en/platforms/ttgo/lilygo-ttgo-t5-v2.3-esp32-with-2.13-inch-e-paper-e-ink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www.lilygo.cn/prod_view.aspx?TypeId=50053&amp;Id=1290&amp;FId=t3:50053:3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