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84" w:rsidRDefault="00654FF2" w:rsidP="00654FF2">
      <w:pPr>
        <w:jc w:val="center"/>
        <w:rPr>
          <w:rFonts w:ascii="Arial Black" w:hAnsi="Arial Black"/>
          <w:sz w:val="36"/>
        </w:rPr>
      </w:pPr>
      <w:r w:rsidRPr="00654FF2">
        <w:rPr>
          <w:rFonts w:ascii="Arial Black" w:hAnsi="Arial Black"/>
          <w:sz w:val="36"/>
        </w:rPr>
        <w:t>Conexiones remotas</w:t>
      </w:r>
    </w:p>
    <w:p w:rsidR="00654FF2" w:rsidRDefault="00654FF2" w:rsidP="00654FF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4504690</wp:posOffset>
            </wp:positionH>
            <wp:positionV relativeFrom="paragraph">
              <wp:posOffset>33020</wp:posOffset>
            </wp:positionV>
            <wp:extent cx="1697990" cy="21463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339" t="6283" r="64112" b="4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</w:rPr>
        <w:t xml:space="preserve">Lo primero antes de nada iremos a Server </w:t>
      </w:r>
      <w:r w:rsidRPr="00654FF2">
        <w:rPr>
          <w:rFonts w:asciiTheme="minorHAnsi" w:hAnsiTheme="minorHAnsi" w:cstheme="minorHAnsi"/>
          <w:sz w:val="24"/>
        </w:rPr>
        <w:sym w:font="Wingdings" w:char="F0E0"/>
      </w:r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Users</w:t>
      </w:r>
      <w:proofErr w:type="spellEnd"/>
      <w:r>
        <w:rPr>
          <w:rFonts w:asciiTheme="minorHAnsi" w:hAnsiTheme="minorHAnsi" w:cstheme="minorHAnsi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</w:rPr>
        <w:t>Provileges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:rsidR="003D73E3" w:rsidRDefault="003D73E3" w:rsidP="00654FF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1902460</wp:posOffset>
            </wp:positionV>
            <wp:extent cx="5405120" cy="3037205"/>
            <wp:effectExtent l="1905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4FF2">
        <w:rPr>
          <w:rFonts w:asciiTheme="minorHAnsi" w:hAnsiTheme="minorHAnsi" w:cstheme="minorHAnsi"/>
          <w:sz w:val="24"/>
        </w:rPr>
        <w:t xml:space="preserve">Después crearemos una nueva cuenta en </w:t>
      </w:r>
      <w:proofErr w:type="spellStart"/>
      <w:r w:rsidR="00654FF2">
        <w:rPr>
          <w:rFonts w:asciiTheme="minorHAnsi" w:hAnsiTheme="minorHAnsi" w:cstheme="minorHAnsi"/>
          <w:sz w:val="24"/>
        </w:rPr>
        <w:t>Add</w:t>
      </w:r>
      <w:proofErr w:type="spellEnd"/>
      <w:r w:rsidR="00654FF2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54FF2">
        <w:rPr>
          <w:rFonts w:asciiTheme="minorHAnsi" w:hAnsiTheme="minorHAnsi" w:cstheme="minorHAnsi"/>
          <w:sz w:val="24"/>
        </w:rPr>
        <w:t>count</w:t>
      </w:r>
      <w:proofErr w:type="spellEnd"/>
      <w:r w:rsidR="00654FF2">
        <w:rPr>
          <w:rFonts w:asciiTheme="minorHAnsi" w:hAnsiTheme="minorHAnsi" w:cstheme="minorHAnsi"/>
          <w:sz w:val="24"/>
        </w:rPr>
        <w:t xml:space="preserve"> y le daremos un nombre de usuario y una contraseña.</w:t>
      </w:r>
      <w:r w:rsidRPr="003D73E3">
        <w:rPr>
          <w:rFonts w:asciiTheme="minorHAnsi" w:hAnsiTheme="minorHAnsi" w:cstheme="minorHAnsi"/>
          <w:sz w:val="24"/>
        </w:rPr>
        <w:t xml:space="preserve"> </w:t>
      </w: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6A642A" w:rsidP="003D73E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520065</wp:posOffset>
            </wp:positionH>
            <wp:positionV relativeFrom="margin">
              <wp:posOffset>6586855</wp:posOffset>
            </wp:positionV>
            <wp:extent cx="4724400" cy="3145790"/>
            <wp:effectExtent l="1905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3E3">
        <w:rPr>
          <w:rFonts w:asciiTheme="minorHAnsi" w:hAnsiTheme="minorHAnsi" w:cstheme="minorHAnsi"/>
          <w:sz w:val="24"/>
        </w:rPr>
        <w:t>Después para acceder remotamente necesitaremos que nos faciliten el nombre de usuario y contraseña creada por el otro usuario para poder acceder a sus bases de datos.</w:t>
      </w:r>
      <w:r w:rsidRPr="006A642A">
        <w:rPr>
          <w:rFonts w:asciiTheme="minorHAnsi" w:hAnsiTheme="minorHAnsi" w:cstheme="minorHAnsi"/>
          <w:sz w:val="24"/>
        </w:rPr>
        <w:t xml:space="preserve"> </w:t>
      </w: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Pr="003D73E3" w:rsidRDefault="003D73E3" w:rsidP="003D73E3">
      <w:pPr>
        <w:rPr>
          <w:rFonts w:asciiTheme="minorHAnsi" w:hAnsiTheme="minorHAnsi" w:cstheme="minorHAnsi"/>
          <w:sz w:val="24"/>
        </w:rPr>
      </w:pPr>
    </w:p>
    <w:p w:rsidR="003D73E3" w:rsidRDefault="003D73E3" w:rsidP="003D73E3">
      <w:pPr>
        <w:rPr>
          <w:rFonts w:asciiTheme="minorHAnsi" w:hAnsiTheme="minorHAnsi" w:cstheme="minorHAnsi"/>
          <w:sz w:val="24"/>
        </w:rPr>
      </w:pPr>
    </w:p>
    <w:p w:rsidR="00F8331D" w:rsidRDefault="00F8331D" w:rsidP="003D73E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s-ES"/>
        </w:rPr>
        <w:lastRenderedPageBreak/>
        <w:drawing>
          <wp:inline distT="0" distB="0" distL="0" distR="0">
            <wp:extent cx="4648200" cy="114300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38" w:rsidRPr="003D73E3" w:rsidRDefault="00291DC4" w:rsidP="003D73E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776605</wp:posOffset>
            </wp:positionV>
            <wp:extent cx="6238875" cy="3267075"/>
            <wp:effectExtent l="19050" t="0" r="9525" b="0"/>
            <wp:wrapSquare wrapText="bothSides"/>
            <wp:docPr id="10" name="Imagen 10" descr="\\Zor012982B\DW31\BASES DE DATO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Zor012982B\DW31\BASES DE DATOS\SCHEM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D38">
        <w:rPr>
          <w:rFonts w:asciiTheme="minorHAnsi" w:hAnsiTheme="minorHAnsi" w:cstheme="minorHAnsi"/>
          <w:sz w:val="24"/>
        </w:rPr>
        <w:t xml:space="preserve">Luego también </w:t>
      </w:r>
      <w:r>
        <w:rPr>
          <w:rFonts w:asciiTheme="minorHAnsi" w:hAnsiTheme="minorHAnsi" w:cstheme="minorHAnsi"/>
          <w:sz w:val="24"/>
        </w:rPr>
        <w:t>podemos decirle a que bases de datos puede acceder y que es lo que puede hacer ese usuario. Añadir, eliminar, modificar…</w:t>
      </w:r>
    </w:p>
    <w:sectPr w:rsidR="005B0D38" w:rsidRPr="003D73E3" w:rsidSect="008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FF2"/>
    <w:rsid w:val="00005351"/>
    <w:rsid w:val="00291DC4"/>
    <w:rsid w:val="00305E66"/>
    <w:rsid w:val="003D73E3"/>
    <w:rsid w:val="005B0D38"/>
    <w:rsid w:val="00654FF2"/>
    <w:rsid w:val="006661C8"/>
    <w:rsid w:val="006834A0"/>
    <w:rsid w:val="006A642A"/>
    <w:rsid w:val="008055CE"/>
    <w:rsid w:val="008549EA"/>
    <w:rsid w:val="008D2AA9"/>
    <w:rsid w:val="008D4940"/>
    <w:rsid w:val="00E204AB"/>
    <w:rsid w:val="00E374EF"/>
    <w:rsid w:val="00EC630D"/>
    <w:rsid w:val="00F65431"/>
    <w:rsid w:val="00F8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Theme="minorHAnsi" w:hAnsi="Microsoft Sans Serif" w:cs="Microsoft Sans Serif"/>
        <w:color w:val="231F2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4</cp:revision>
  <dcterms:created xsi:type="dcterms:W3CDTF">2017-04-25T06:46:00Z</dcterms:created>
  <dcterms:modified xsi:type="dcterms:W3CDTF">2017-04-25T06:53:00Z</dcterms:modified>
</cp:coreProperties>
</file>