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373BB8F0">
      <w:r w:rsidR="2F659525">
        <w:rPr/>
        <w:t xml:space="preserve">Ya hemos hecho que se actualize todo al momento (eso en </w:t>
      </w:r>
      <w:r w:rsidR="2F659525">
        <w:rPr/>
        <w:t>teoria</w:t>
      </w:r>
      <w:r w:rsidR="2F659525">
        <w:rPr/>
        <w:t xml:space="preserve"> no hace falta tocar ya)</w:t>
      </w:r>
    </w:p>
    <w:p w:rsidR="22AD5C3A" w:rsidRDefault="22AD5C3A" w14:paraId="25EB82BD" w14:textId="2D4F1B7C"/>
    <w:p w:rsidR="22AD5C3A" w:rsidRDefault="22AD5C3A" w14:paraId="0DCC9641" w14:textId="7417038D"/>
    <w:p w:rsidR="22AD5C3A" w:rsidRDefault="22AD5C3A" w14:paraId="2AFF39ED" w14:textId="56CA2A3E">
      <w:r w:rsidR="4053069E">
        <w:rPr/>
        <w:t>()</w:t>
      </w:r>
    </w:p>
    <w:p w:rsidR="2F659525" w:rsidP="135822BE" w:rsidRDefault="2F659525" w14:paraId="7C3F5A0D" w14:textId="2832A0C7">
      <w:pPr>
        <w:rPr>
          <w:sz w:val="16"/>
          <w:szCs w:val="16"/>
        </w:rPr>
      </w:pPr>
      <w:r w:rsidRPr="135822BE" w:rsidR="6958E8A1">
        <w:rPr>
          <w:sz w:val="16"/>
          <w:szCs w:val="16"/>
        </w:rPr>
        <w:t>*****SEGUIR EL MANTENIMIENTO:</w:t>
      </w:r>
    </w:p>
    <w:p w:rsidR="2F659525" w:rsidP="135822BE" w:rsidRDefault="2F659525" w14:paraId="3867A732" w14:textId="5C268441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135822BE" w:rsidR="6266F1E7">
        <w:rPr>
          <w:sz w:val="16"/>
          <w:szCs w:val="16"/>
        </w:rPr>
        <w:t>Fechas de caducidad: Actualizar en el Excel</w:t>
      </w:r>
      <w:r w:rsidRPr="135822BE" w:rsidR="4F2EE94F">
        <w:rPr>
          <w:sz w:val="16"/>
          <w:szCs w:val="16"/>
        </w:rPr>
        <w:t xml:space="preserve"> (calibración, </w:t>
      </w:r>
      <w:r w:rsidRPr="135822BE" w:rsidR="4F2EE94F">
        <w:rPr>
          <w:sz w:val="16"/>
          <w:szCs w:val="16"/>
        </w:rPr>
        <w:t>tambien</w:t>
      </w:r>
      <w:r w:rsidRPr="135822BE" w:rsidR="4F2EE94F">
        <w:rPr>
          <w:sz w:val="16"/>
          <w:szCs w:val="16"/>
        </w:rPr>
        <w:t xml:space="preserve"> cambiar a mano en el Excel) </w:t>
      </w:r>
      <w:r>
        <w:tab/>
      </w:r>
    </w:p>
    <w:p w:rsidR="2F659525" w:rsidP="135822BE" w:rsidRDefault="2F659525" w14:paraId="3DBA33D7" w14:textId="6249A26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135822BE" w:rsidR="6266F1E7">
        <w:rPr>
          <w:sz w:val="16"/>
          <w:szCs w:val="16"/>
        </w:rPr>
        <w:t xml:space="preserve">Añadir/Quitar </w:t>
      </w:r>
      <w:r w:rsidRPr="135822BE" w:rsidR="23E1C834">
        <w:rPr>
          <w:sz w:val="16"/>
          <w:szCs w:val="16"/>
        </w:rPr>
        <w:t>instrumentos</w:t>
      </w:r>
      <w:r w:rsidRPr="135822BE" w:rsidR="6266F1E7">
        <w:rPr>
          <w:sz w:val="16"/>
          <w:szCs w:val="16"/>
        </w:rPr>
        <w:t>???</w:t>
      </w:r>
    </w:p>
    <w:p w:rsidR="4CB52ECC" w:rsidP="135822BE" w:rsidRDefault="4CB52ECC" w14:paraId="0F334644" w14:textId="0AC0862E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135822BE" w:rsidR="69449677">
        <w:rPr>
          <w:sz w:val="16"/>
          <w:szCs w:val="16"/>
        </w:rPr>
        <w:t>Añadir/Quitar usuarios?</w:t>
      </w:r>
    </w:p>
    <w:p w:rsidR="1E17ED15" w:rsidP="135822BE" w:rsidRDefault="1E17ED15" w14:paraId="6B798D64" w14:textId="5DC6C6DA">
      <w:pPr>
        <w:pStyle w:val="Normal"/>
        <w:rPr>
          <w:sz w:val="16"/>
          <w:szCs w:val="16"/>
        </w:rPr>
      </w:pPr>
    </w:p>
    <w:p w:rsidR="205ED9E1" w:rsidP="135822BE" w:rsidRDefault="205ED9E1" w14:paraId="53EFF11A" w14:textId="214BDE5C">
      <w:pPr>
        <w:pStyle w:val="Normal"/>
        <w:rPr>
          <w:sz w:val="16"/>
          <w:szCs w:val="16"/>
        </w:rPr>
      </w:pPr>
      <w:r w:rsidRPr="135822BE" w:rsidR="5B70FAC7">
        <w:rPr>
          <w:sz w:val="16"/>
          <w:szCs w:val="16"/>
        </w:rPr>
        <w:t>UNA VEZ QUE HAGAMOS EL CAMBIO, LO QUE HACE FALTA, ACTUALIZARLO EN EL HTML</w:t>
      </w:r>
    </w:p>
    <w:p w:rsidR="22AD5C3A" w:rsidP="22AD5C3A" w:rsidRDefault="22AD5C3A" w14:paraId="46A36807" w14:textId="3794BD0B">
      <w:pPr>
        <w:pStyle w:val="Normal"/>
        <w:rPr>
          <w:sz w:val="24"/>
          <w:szCs w:val="24"/>
        </w:rPr>
      </w:pPr>
      <w:r w:rsidRPr="135822BE" w:rsidR="308181B3">
        <w:rPr>
          <w:sz w:val="24"/>
          <w:szCs w:val="24"/>
        </w:rPr>
        <w:t>()</w:t>
      </w:r>
    </w:p>
    <w:p w:rsidR="22AD5C3A" w:rsidP="22AD5C3A" w:rsidRDefault="22AD5C3A" w14:paraId="37D87CD2" w14:textId="6DF06D5A">
      <w:pPr>
        <w:pStyle w:val="Normal"/>
        <w:rPr>
          <w:sz w:val="24"/>
          <w:szCs w:val="24"/>
        </w:rPr>
      </w:pPr>
    </w:p>
    <w:p w:rsidR="135822BE" w:rsidP="135822BE" w:rsidRDefault="135822BE" w14:paraId="2E52C36E" w14:textId="5B5B25A7">
      <w:pPr>
        <w:pStyle w:val="Normal"/>
        <w:rPr>
          <w:sz w:val="24"/>
          <w:szCs w:val="24"/>
        </w:rPr>
      </w:pPr>
    </w:p>
    <w:p w:rsidR="647FEAD4" w:rsidP="135822BE" w:rsidRDefault="647FEAD4" w14:paraId="4E88B784" w14:textId="78379F60">
      <w:pPr>
        <w:pStyle w:val="Normal"/>
        <w:rPr>
          <w:sz w:val="24"/>
          <w:szCs w:val="24"/>
        </w:rPr>
      </w:pPr>
      <w:r w:rsidRPr="135822BE" w:rsidR="647FEAD4">
        <w:rPr>
          <w:sz w:val="24"/>
          <w:szCs w:val="24"/>
        </w:rPr>
        <w:t xml:space="preserve">SI HACE FALTA PARA ALGO, PUEDE QUE TENGA QUE RENOVAR EL TEAM VIEWER </w:t>
      </w:r>
    </w:p>
    <w:p w:rsidR="22AD5C3A" w:rsidP="22AD5C3A" w:rsidRDefault="22AD5C3A" w14:paraId="5F80161E" w14:textId="4F8E23A5">
      <w:pPr>
        <w:pStyle w:val="Normal"/>
        <w:rPr>
          <w:sz w:val="24"/>
          <w:szCs w:val="24"/>
        </w:rPr>
      </w:pPr>
    </w:p>
    <w:p w:rsidR="101C1680" w:rsidP="135822BE" w:rsidRDefault="101C1680" w14:paraId="5FB6F7E5" w14:textId="7F280815">
      <w:pPr>
        <w:pStyle w:val="Normal"/>
        <w:rPr>
          <w:color w:val="156082" w:themeColor="accent1" w:themeTint="FF" w:themeShade="FF"/>
          <w:sz w:val="24"/>
          <w:szCs w:val="24"/>
        </w:rPr>
      </w:pPr>
      <w:r w:rsidRPr="135822BE" w:rsidR="55FC7D95">
        <w:rPr>
          <w:color w:val="156082" w:themeColor="accent1" w:themeTint="FF" w:themeShade="FF"/>
          <w:sz w:val="24"/>
          <w:szCs w:val="24"/>
        </w:rPr>
        <w:t>EN PRINCIPIO</w:t>
      </w:r>
      <w:r w:rsidRPr="135822BE" w:rsidR="3A360A34">
        <w:rPr>
          <w:color w:val="156082" w:themeColor="accent1" w:themeTint="FF" w:themeShade="FF"/>
          <w:sz w:val="24"/>
          <w:szCs w:val="24"/>
        </w:rPr>
        <w:t xml:space="preserve">, EL </w:t>
      </w:r>
      <w:r w:rsidRPr="135822BE" w:rsidR="3A360A34">
        <w:rPr>
          <w:b w:val="1"/>
          <w:bCs w:val="1"/>
          <w:color w:val="156082" w:themeColor="accent1" w:themeTint="FF" w:themeShade="FF"/>
          <w:sz w:val="24"/>
          <w:szCs w:val="24"/>
          <w:u w:val="single"/>
        </w:rPr>
        <w:t>Dashb</w:t>
      </w:r>
      <w:r w:rsidRPr="135822BE" w:rsidR="08FE7AB8">
        <w:rPr>
          <w:b w:val="1"/>
          <w:bCs w:val="1"/>
          <w:color w:val="156082" w:themeColor="accent1" w:themeTint="FF" w:themeShade="FF"/>
          <w:sz w:val="24"/>
          <w:szCs w:val="24"/>
          <w:u w:val="single"/>
        </w:rPr>
        <w:t>oard</w:t>
      </w:r>
      <w:r w:rsidRPr="135822BE" w:rsidR="3A360A34">
        <w:rPr>
          <w:b w:val="1"/>
          <w:bCs w:val="1"/>
          <w:color w:val="156082" w:themeColor="accent1" w:themeTint="FF" w:themeShade="FF"/>
          <w:sz w:val="24"/>
          <w:szCs w:val="24"/>
          <w:u w:val="single"/>
        </w:rPr>
        <w:t>Locker</w:t>
      </w:r>
      <w:r w:rsidRPr="135822BE" w:rsidR="3A360A34">
        <w:rPr>
          <w:color w:val="156082" w:themeColor="accent1" w:themeTint="FF" w:themeShade="FF"/>
          <w:sz w:val="24"/>
          <w:szCs w:val="24"/>
        </w:rPr>
        <w:t xml:space="preserve"> SE MANTIENE SOLO (cualquier cosa que cambie en el ACTUM EPI Visor se actualiza solo)</w:t>
      </w:r>
    </w:p>
    <w:p w:rsidR="101C1680" w:rsidP="135822BE" w:rsidRDefault="101C1680" w14:paraId="7A470FAF" w14:textId="66FE440C">
      <w:pPr>
        <w:pStyle w:val="Normal"/>
        <w:rPr>
          <w:color w:val="0E2740"/>
          <w:sz w:val="24"/>
          <w:szCs w:val="24"/>
        </w:rPr>
      </w:pPr>
    </w:p>
    <w:p w:rsidR="101C1680" w:rsidP="135822BE" w:rsidRDefault="101C1680" w14:paraId="4798A5AD" w14:textId="48911FB7">
      <w:pPr>
        <w:pStyle w:val="Normal"/>
        <w:rPr>
          <w:color w:val="0E2740"/>
          <w:sz w:val="24"/>
          <w:szCs w:val="24"/>
        </w:rPr>
      </w:pPr>
    </w:p>
    <w:p w:rsidR="101C1680" w:rsidP="135822BE" w:rsidRDefault="101C1680" w14:paraId="2B674E5A" w14:textId="2662825A">
      <w:pPr>
        <w:pStyle w:val="Normal"/>
        <w:rPr>
          <w:color w:val="4EA72E" w:themeColor="accent6" w:themeTint="FF" w:themeShade="FF"/>
          <w:sz w:val="24"/>
          <w:szCs w:val="24"/>
        </w:rPr>
      </w:pPr>
      <w:r w:rsidRPr="135822BE" w:rsidR="3A360A34">
        <w:rPr>
          <w:color w:val="4EA72E" w:themeColor="accent6" w:themeTint="FF" w:themeShade="FF"/>
          <w:sz w:val="24"/>
          <w:szCs w:val="24"/>
        </w:rPr>
        <w:t xml:space="preserve">EN PRINCIPIO, EL </w:t>
      </w:r>
      <w:r w:rsidRPr="135822BE" w:rsidR="3A360A34">
        <w:rPr>
          <w:b w:val="1"/>
          <w:bCs w:val="1"/>
          <w:color w:val="4EA72E" w:themeColor="accent6" w:themeTint="FF" w:themeShade="FF"/>
          <w:sz w:val="24"/>
          <w:szCs w:val="24"/>
        </w:rPr>
        <w:t>DashboardLockerAdmin</w:t>
      </w:r>
      <w:r w:rsidRPr="135822BE" w:rsidR="3A360A34">
        <w:rPr>
          <w:color w:val="4EA72E" w:themeColor="accent6" w:themeTint="FF" w:themeShade="FF"/>
          <w:sz w:val="24"/>
          <w:szCs w:val="24"/>
        </w:rPr>
        <w:t xml:space="preserve"> SE MANTIENE SOLO (cualquier cosa que cambie en el ACTUM EPI Visor se actualiza solo), pero lo </w:t>
      </w:r>
      <w:bookmarkStart w:name="_Int_AGLPTTbw" w:id="1107364795"/>
      <w:r w:rsidRPr="135822BE" w:rsidR="3A360A34">
        <w:rPr>
          <w:color w:val="4EA72E" w:themeColor="accent6" w:themeTint="FF" w:themeShade="FF"/>
          <w:sz w:val="24"/>
          <w:szCs w:val="24"/>
        </w:rPr>
        <w:t>que</w:t>
      </w:r>
      <w:bookmarkEnd w:id="1107364795"/>
      <w:r w:rsidRPr="135822BE" w:rsidR="3A360A34">
        <w:rPr>
          <w:color w:val="4EA72E" w:themeColor="accent6" w:themeTint="FF" w:themeShade="FF"/>
          <w:sz w:val="24"/>
          <w:szCs w:val="24"/>
        </w:rPr>
        <w:t xml:space="preserve"> si hay que decirle es en el registro de uso desde cuando empezar a contar los usos, es decir, desde que se mandan a calibrar (y eso depende de cuando se mane a calibrar </w:t>
      </w:r>
      <w:r w:rsidRPr="135822BE" w:rsidR="616A3B9E">
        <w:rPr>
          <w:color w:val="4EA72E" w:themeColor="accent6" w:themeTint="FF" w:themeShade="FF"/>
          <w:sz w:val="24"/>
          <w:szCs w:val="24"/>
        </w:rPr>
        <w:t>cada</w:t>
      </w:r>
      <w:r w:rsidRPr="135822BE" w:rsidR="3A360A34">
        <w:rPr>
          <w:color w:val="4EA72E" w:themeColor="accent6" w:themeTint="FF" w:themeShade="FF"/>
          <w:sz w:val="24"/>
          <w:szCs w:val="24"/>
        </w:rPr>
        <w:t xml:space="preserve"> año)</w:t>
      </w:r>
    </w:p>
    <w:p w:rsidR="101C1680" w:rsidP="135822BE" w:rsidRDefault="101C1680" w14:paraId="4B81D044" w14:textId="38F3E1E7">
      <w:pPr>
        <w:pStyle w:val="Normal"/>
        <w:rPr>
          <w:color w:val="0E2740"/>
          <w:sz w:val="24"/>
          <w:szCs w:val="24"/>
        </w:rPr>
      </w:pPr>
    </w:p>
    <w:p w:rsidR="101C1680" w:rsidP="135822BE" w:rsidRDefault="101C1680" w14:paraId="27A9DBB5" w14:textId="67B8EE36">
      <w:pPr>
        <w:pStyle w:val="Normal"/>
        <w:rPr>
          <w:color w:val="0E2740" w:themeColor="text2" w:themeTint="80" w:themeShade="FF"/>
          <w:sz w:val="24"/>
          <w:szCs w:val="24"/>
        </w:rPr>
      </w:pPr>
      <w:r w:rsidRPr="135822BE" w:rsidR="23D2A409">
        <w:rPr>
          <w:color w:val="auto"/>
          <w:sz w:val="24"/>
          <w:szCs w:val="24"/>
        </w:rPr>
        <w:t>(cuando vuelvan de calibrar, guardar los archivos</w:t>
      </w:r>
      <w:r w:rsidRPr="135822BE" w:rsidR="14962044">
        <w:rPr>
          <w:color w:val="auto"/>
          <w:sz w:val="24"/>
          <w:szCs w:val="24"/>
        </w:rPr>
        <w:t xml:space="preserve"> ((donde certifica que esta calibrado (fecha) y cuando caduca)</w:t>
      </w:r>
      <w:r w:rsidRPr="135822BE" w:rsidR="23D2A409">
        <w:rPr>
          <w:color w:val="auto"/>
          <w:sz w:val="24"/>
          <w:szCs w:val="24"/>
        </w:rPr>
        <w:t xml:space="preserve"> </w:t>
      </w:r>
      <w:r w:rsidRPr="135822BE" w:rsidR="23D2A409">
        <w:rPr>
          <w:color w:val="auto"/>
          <w:sz w:val="24"/>
          <w:szCs w:val="24"/>
        </w:rPr>
        <w:t>en la carpeta de GHI del locker)</w:t>
      </w:r>
      <w:r>
        <w:br/>
      </w:r>
      <w:r>
        <w:br/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qqMzCC6N9XCov" int2:id="gSTqPPWF">
      <int2:state int2:type="spell" int2:value="Rejected"/>
    </int2:textHash>
    <int2:textHash int2:hashCode="64hxmG1+QqdKTB" int2:id="4PaE0jdZ">
      <int2:state int2:type="spell" int2:value="Rejected"/>
    </int2:textHash>
    <int2:bookmark int2:bookmarkName="_Int_AGLPTTbw" int2:invalidationBookmarkName="" int2:hashCode="V7XKRZ746ZWtAA" int2:id="XqJWOXC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a4e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6586B0"/>
    <w:rsid w:val="01082E92"/>
    <w:rsid w:val="01245581"/>
    <w:rsid w:val="08126D71"/>
    <w:rsid w:val="08FE7AB8"/>
    <w:rsid w:val="0F74619B"/>
    <w:rsid w:val="101C1680"/>
    <w:rsid w:val="134C58B9"/>
    <w:rsid w:val="135822BE"/>
    <w:rsid w:val="14962044"/>
    <w:rsid w:val="15429BE9"/>
    <w:rsid w:val="186BA49B"/>
    <w:rsid w:val="1ADBC26C"/>
    <w:rsid w:val="1AF747CF"/>
    <w:rsid w:val="1E17ED15"/>
    <w:rsid w:val="205ED9E1"/>
    <w:rsid w:val="22AD5C3A"/>
    <w:rsid w:val="23D2A409"/>
    <w:rsid w:val="23E1C834"/>
    <w:rsid w:val="25381802"/>
    <w:rsid w:val="2B218711"/>
    <w:rsid w:val="2F659525"/>
    <w:rsid w:val="308181B3"/>
    <w:rsid w:val="30931557"/>
    <w:rsid w:val="33BCD44A"/>
    <w:rsid w:val="346586B0"/>
    <w:rsid w:val="3A360A34"/>
    <w:rsid w:val="3BCB4F34"/>
    <w:rsid w:val="3D65C9F0"/>
    <w:rsid w:val="4053069E"/>
    <w:rsid w:val="4C61212B"/>
    <w:rsid w:val="4CB52ECC"/>
    <w:rsid w:val="4F2EE94F"/>
    <w:rsid w:val="5121E689"/>
    <w:rsid w:val="55FC7D95"/>
    <w:rsid w:val="5B70FAC7"/>
    <w:rsid w:val="60CC4F32"/>
    <w:rsid w:val="6151117D"/>
    <w:rsid w:val="616A3B9E"/>
    <w:rsid w:val="6266F1E7"/>
    <w:rsid w:val="647FEAD4"/>
    <w:rsid w:val="69449677"/>
    <w:rsid w:val="6958E8A1"/>
    <w:rsid w:val="6DE75CEE"/>
    <w:rsid w:val="78208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586B0"/>
  <w15:chartTrackingRefBased/>
  <w15:docId w15:val="{52927A4F-AF68-4FD9-AD59-6B69094F37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2AD5C3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e8077e3e6d1453c" /><Relationship Type="http://schemas.microsoft.com/office/2020/10/relationships/intelligence" Target="intelligence2.xml" Id="Rb56679fc2aaf4da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2026-02-12T13:26:16.9075886Z</dcterms:created>
  <dcterms:modified xsi:type="dcterms:W3CDTF">2026-03-10T13:43:06.0258035Z</dcterms:modified>
  <dc:creator>Iñigo Alonso - GHI Smart Furnaces</dc:creator>
  <lastModifiedBy>Iñigo Alonso - GHI Smart Furnaces</lastModifiedBy>
</coreProperties>
</file>