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0.png" ContentType="image/png"/>
  <Override PartName="/word/media/image19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60" w:after="60"/>
        <w:ind w:left="0" w:right="810" w:hanging="0"/>
        <w:rPr>
          <w:b/>
          <w:bCs w:val="false"/>
        </w:rPr>
      </w:pPr>
      <w:r>
        <w:rPr>
          <w:b/>
          <w:bCs w:val="false"/>
        </w:rPr>
        <w:t>Data Platform Engineer</w:t>
      </w:r>
    </w:p>
    <w:p>
      <w:pPr>
        <w:pStyle w:val="Heading2"/>
        <w:numPr>
          <w:ilvl w:val="1"/>
          <w:numId w:val="1"/>
        </w:numPr>
        <w:rPr>
          <w:rStyle w:val="Emphasis"/>
          <w:sz w:val="28"/>
        </w:rPr>
      </w:pPr>
      <w:r>
        <w:rPr>
          <w:rStyle w:val="Emphasis"/>
          <w:sz w:val="28"/>
        </w:rPr>
        <w:t>Name:  ______________________</w:t>
      </w:r>
    </w:p>
    <w:p>
      <w:pPr>
        <w:pStyle w:val="Heading2"/>
        <w:numPr>
          <w:ilvl w:val="1"/>
          <w:numId w:val="1"/>
        </w:numPr>
        <w:rPr>
          <w:rStyle w:val="Emphasis"/>
          <w:sz w:val="28"/>
        </w:rPr>
      </w:pPr>
      <w:r>
        <w:rPr>
          <w:rStyle w:val="Emphasis"/>
          <w:sz w:val="28"/>
        </w:rPr>
        <w:t>Part 1 – Technical Test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>You have a file in the following format: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 w:val="false"/>
          <w:iCs w:val="false"/>
          <w:sz w:val="24"/>
        </w:rPr>
      </w:pPr>
      <w:r>
        <w:rPr>
          <w:b/>
          <w:bCs/>
          <w:i w:val="false"/>
          <w:iCs w:val="false"/>
          <w:sz w:val="24"/>
        </w:rPr>
        <w:t>video_id,ip,event_type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</w:rPr>
      </w:pPr>
      <w:r>
        <w:rPr>
          <w:sz w:val="24"/>
        </w:rPr>
        <w:t xml:space="preserve">Column event_type can be any value of: </w:t>
      </w:r>
      <w:r>
        <w:rPr>
          <w:b/>
          <w:bCs/>
          <w:sz w:val="24"/>
        </w:rPr>
        <w:t>view, click, impression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>A sample file will look like this: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  <w:sz w:val="24"/>
        </w:rPr>
      </w:pPr>
      <w:r>
        <w:rPr>
          <w:i/>
          <w:iCs/>
          <w:sz w:val="24"/>
        </w:rPr>
        <w:t>1, 64.236.4.133, view</w:t>
      </w:r>
    </w:p>
    <w:p>
      <w:pPr>
        <w:pStyle w:val="Normal"/>
        <w:rPr>
          <w:i/>
          <w:iCs/>
          <w:sz w:val="24"/>
        </w:rPr>
      </w:pPr>
      <w:r>
        <w:rPr>
          <w:i/>
          <w:iCs/>
          <w:sz w:val="24"/>
        </w:rPr>
        <w:t>1, 64.236.4.133, view</w:t>
      </w:r>
    </w:p>
    <w:p>
      <w:pPr>
        <w:pStyle w:val="Normal"/>
        <w:rPr>
          <w:i/>
          <w:iCs/>
          <w:sz w:val="24"/>
        </w:rPr>
      </w:pPr>
      <w:r>
        <w:rPr>
          <w:i/>
          <w:iCs/>
          <w:sz w:val="24"/>
        </w:rPr>
        <w:t>2, 64.236.4.133, impression</w:t>
      </w:r>
    </w:p>
    <w:p>
      <w:pPr>
        <w:pStyle w:val="Normal"/>
        <w:rPr>
          <w:i/>
          <w:iCs/>
          <w:sz w:val="24"/>
        </w:rPr>
      </w:pPr>
      <w:r>
        <w:rPr>
          <w:i/>
          <w:iCs/>
          <w:sz w:val="24"/>
        </w:rPr>
        <w:t>2, 54.72.128.142, click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 xml:space="preserve">Please </w:t>
      </w:r>
      <w:r>
        <w:rPr>
          <w:sz w:val="24"/>
        </w:rPr>
        <w:t>modify</w:t>
      </w:r>
      <w:r>
        <w:rPr>
          <w:sz w:val="24"/>
        </w:rPr>
        <w:t xml:space="preserve"> Map Reduce Java program </w:t>
      </w:r>
      <w:r>
        <w:rPr>
          <w:sz w:val="24"/>
        </w:rPr>
        <w:t>we've provided</w:t>
      </w:r>
      <w:r>
        <w:rPr>
          <w:sz w:val="24"/>
        </w:rPr>
        <w:t xml:space="preserve"> that will count how many views, impressions or clicks there are in the file per video_id and country_code. To detect the country code you will need to use the geoip library. </w:t>
      </w:r>
      <w:r>
        <w:rPr>
          <w:sz w:val="24"/>
        </w:rPr>
        <w:t>The application we've provided has an example how to use it.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 xml:space="preserve">Format of the output file </w:t>
      </w:r>
      <w:r>
        <w:rPr>
          <w:sz w:val="24"/>
        </w:rPr>
        <w:t>should be</w:t>
      </w:r>
      <w:r>
        <w:rPr>
          <w:sz w:val="24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</w:rPr>
      </w:pPr>
      <w:r>
        <w:rPr>
          <w:b/>
          <w:bCs/>
          <w:sz w:val="24"/>
        </w:rPr>
        <w:t>video_id, country_code, views, impressions, clicks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  <w:t>Output for the above input will look like this: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  <w:sz w:val="24"/>
        </w:rPr>
      </w:pPr>
      <w:r>
        <w:rPr>
          <w:i/>
          <w:iCs/>
          <w:sz w:val="24"/>
        </w:rPr>
        <w:t>1, UK, 2, 0, 0</w:t>
      </w:r>
    </w:p>
    <w:p>
      <w:pPr>
        <w:pStyle w:val="Normal"/>
        <w:rPr>
          <w:i/>
          <w:iCs/>
          <w:sz w:val="24"/>
        </w:rPr>
      </w:pPr>
      <w:r>
        <w:rPr>
          <w:i/>
          <w:iCs/>
          <w:sz w:val="24"/>
        </w:rPr>
        <w:t>2, UK, 0, 1, 0</w:t>
      </w:r>
    </w:p>
    <w:p>
      <w:pPr>
        <w:pStyle w:val="Normal"/>
        <w:rPr>
          <w:i/>
          <w:iCs/>
          <w:sz w:val="24"/>
        </w:rPr>
      </w:pPr>
      <w:r>
        <w:rPr>
          <w:i/>
          <w:iCs/>
          <w:sz w:val="24"/>
        </w:rPr>
        <w:t>2, US, 0, 0, 1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Expectations</w:t>
      </w:r>
    </w:p>
    <w:p>
      <w:pPr>
        <w:pStyle w:val="Normal"/>
        <w:spacing w:lineRule="auto" w:line="360"/>
        <w:rPr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Write the </w:t>
      </w:r>
      <w:r>
        <w:rPr>
          <w:b/>
          <w:bCs/>
          <w:sz w:val="24"/>
        </w:rPr>
        <w:t>best code</w:t>
      </w:r>
      <w:r>
        <w:rPr>
          <w:b w:val="false"/>
          <w:bCs w:val="false"/>
          <w:sz w:val="24"/>
        </w:rPr>
        <w:t xml:space="preserve"> you can. Demonstrate you</w:t>
      </w:r>
      <w:r>
        <w:rPr>
          <w:b w:val="false"/>
          <w:bCs w:val="false"/>
          <w:sz w:val="24"/>
        </w:rPr>
        <w:t>r</w:t>
      </w:r>
      <w:r>
        <w:rPr>
          <w:b w:val="false"/>
          <w:bCs w:val="false"/>
          <w:sz w:val="24"/>
        </w:rPr>
        <w:t xml:space="preserve"> design and </w:t>
      </w:r>
      <w:r>
        <w:rPr>
          <w:b w:val="false"/>
          <w:bCs w:val="false"/>
          <w:sz w:val="24"/>
        </w:rPr>
        <w:t>unit</w:t>
      </w:r>
      <w:r>
        <w:rPr>
          <w:b w:val="false"/>
          <w:bCs w:val="false"/>
          <w:sz w:val="24"/>
        </w:rPr>
        <w:t xml:space="preserve"> testing skills. It's </w:t>
      </w:r>
      <w:r>
        <w:rPr>
          <w:b/>
          <w:bCs/>
          <w:sz w:val="24"/>
        </w:rPr>
        <w:t>important</w:t>
      </w:r>
      <w:r>
        <w:rPr>
          <w:b w:val="false"/>
          <w:bCs w:val="false"/>
          <w:sz w:val="24"/>
        </w:rPr>
        <w:t xml:space="preserve"> for us to see you can write quality code and </w:t>
      </w:r>
      <w:r>
        <w:rPr>
          <w:b/>
          <w:bCs/>
          <w:sz w:val="24"/>
        </w:rPr>
        <w:t>not</w:t>
      </w:r>
      <w:r>
        <w:rPr>
          <w:b w:val="false"/>
          <w:bCs w:val="false"/>
          <w:sz w:val="24"/>
        </w:rPr>
        <w:t xml:space="preserve"> just code that works. Think about interfaces, abstractions, testability, performance, </w:t>
      </w:r>
      <w:r>
        <w:rPr>
          <w:b w:val="false"/>
          <w:bCs w:val="false"/>
          <w:sz w:val="24"/>
        </w:rPr>
        <w:t>exception handling</w:t>
      </w:r>
      <w:r>
        <w:rPr>
          <w:b w:val="false"/>
          <w:bCs w:val="false"/>
          <w:sz w:val="24"/>
        </w:rPr>
        <w:t>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 w:val="false"/>
          <w:bCs w:val="false"/>
          <w:i w:val="false"/>
          <w:iCs w:val="false"/>
          <w:sz w:val="24"/>
        </w:rPr>
      </w:pPr>
      <w:r>
        <w:rPr>
          <w:b w:val="false"/>
          <w:bCs w:val="false"/>
          <w:i w:val="false"/>
          <w:iCs w:val="false"/>
          <w:sz w:val="24"/>
        </w:rPr>
        <w:t xml:space="preserve">Please complete the assignment within 7 days. You will receive </w:t>
      </w:r>
      <w:r>
        <w:rPr>
          <w:b/>
          <w:bCs/>
          <w:i w:val="false"/>
          <w:iCs w:val="false"/>
          <w:sz w:val="24"/>
        </w:rPr>
        <w:t>bonus</w:t>
      </w:r>
      <w:r>
        <w:rPr>
          <w:b w:val="false"/>
          <w:bCs w:val="false"/>
          <w:i w:val="false"/>
          <w:iCs w:val="false"/>
          <w:sz w:val="24"/>
        </w:rPr>
        <w:t xml:space="preserve"> points if you complete it in 3 days.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800" w:right="990" w:header="576" w:top="1440" w:footer="390" w:bottom="1440" w:gutter="0"/>
      <w:pgNumType w:fmt="decimal"/>
      <w:formProt w:val="false"/>
      <w:textDirection w:val="lrTb"/>
      <w:docGrid w:type="default" w:linePitch="381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bookmarkStart w:id="0" w:name="__DdeLink__92_721734415"/>
    <w:bookmarkEnd w:id="0"/>
    <w:r>
      <w:rPr/>
      <w:drawing>
        <wp:inline distT="0" distB="0" distL="0" distR="0">
          <wp:extent cx="1457325" cy="45720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tabs>
        <w:tab w:val="center" w:pos="4320" w:leader="none"/>
        <w:tab w:val="right" w:pos="8640" w:leader="none"/>
        <w:tab w:val="right" w:pos="9990" w:leader="none"/>
      </w:tabs>
      <w:ind w:left="0" w:right="-450" w:hanging="0"/>
      <w:rPr/>
    </w:pPr>
    <w:r>
      <w:rPr/>
      <w:t xml:space="preserve">               </w:t>
    </w:r>
    <w:r>
      <w:rPr/>
      <w:tab/>
      <w:tab/>
      <w:t xml:space="preserve">    </w:t>
    </w:r>
    <w:r>
      <w:rPr/>
      <w:drawing>
        <wp:inline distT="0" distB="0" distL="0" distR="0">
          <wp:extent cx="1457325" cy="457200"/>
          <wp:effectExtent l="0" t="0" r="0" b="0"/>
          <wp:docPr id="1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bidi w:val="0"/>
      <w:jc w:val="left"/>
    </w:pPr>
    <w:rPr>
      <w:rFonts w:ascii="Calibri" w:hAnsi="Calibri" w:eastAsia="Times New Roman" w:cs="Times New Roman"/>
      <w:color w:val="00000A"/>
      <w:sz w:val="28"/>
      <w:szCs w:val="24"/>
      <w:lang w:val="en-US" w:eastAsia="en-US" w:bidi="ar-SA"/>
    </w:rPr>
  </w:style>
  <w:style w:type="paragraph" w:styleId="Heading1">
    <w:name w:val="Heading 1"/>
    <w:basedOn w:val="Normal"/>
    <w:pPr>
      <w:keepNext/>
      <w:spacing w:before="60" w:after="60"/>
    </w:pPr>
    <w:rPr>
      <w:rFonts w:cs="Arial"/>
      <w:bCs/>
      <w:color w:val="26ACE2"/>
      <w:sz w:val="40"/>
      <w:szCs w:val="32"/>
    </w:rPr>
  </w:style>
  <w:style w:type="paragraph" w:styleId="Heading2">
    <w:name w:val="Heading 2"/>
    <w:basedOn w:val="Normal"/>
    <w:pPr>
      <w:keepNext/>
      <w:spacing w:before="60" w:after="60"/>
      <w:outlineLvl w:val="1"/>
    </w:pPr>
    <w:rPr>
      <w:rFonts w:cs="Arial"/>
      <w:b/>
      <w:bCs/>
      <w:iCs/>
      <w:color w:val="333333"/>
      <w:sz w:val="40"/>
      <w:szCs w:val="28"/>
    </w:rPr>
  </w:style>
  <w:style w:type="paragraph" w:styleId="Heading3">
    <w:name w:val="Heading 3"/>
    <w:basedOn w:val="Heading2"/>
    <w:pPr>
      <w:spacing w:before="240" w:after="60"/>
      <w:outlineLvl w:val="2"/>
    </w:pPr>
    <w:rPr>
      <w:bCs w:val="false"/>
      <w:sz w:val="32"/>
      <w:szCs w:val="26"/>
    </w:rPr>
  </w:style>
  <w:style w:type="character" w:styleId="DefaultParagraphFont">
    <w:name w:val="Default Paragraph Font"/>
    <w:rPr/>
  </w:style>
  <w:style w:type="character" w:styleId="ColorfulGridAccent1Char">
    <w:name w:val="Colorful Grid - Accent 1 Char"/>
    <w:rPr>
      <w:rFonts w:ascii="Calibri" w:hAnsi="Calibri"/>
      <w:i/>
      <w:iCs/>
      <w:color w:val="000000"/>
      <w:sz w:val="28"/>
      <w:szCs w:val="24"/>
      <w:lang w:bidi="ar-SA"/>
    </w:rPr>
  </w:style>
  <w:style w:type="character" w:styleId="InternetLink">
    <w:name w:val="Internet Link"/>
    <w:rPr>
      <w:color w:val="0000FF"/>
      <w:u w:val="single"/>
      <w:lang w:val="en-US" w:eastAsia="en-US" w:bidi="en-US"/>
    </w:rPr>
  </w:style>
  <w:style w:type="character" w:styleId="Emphasis">
    <w:name w:val="Emphasis"/>
    <w:rPr>
      <w:i/>
      <w:iCs/>
    </w:rPr>
  </w:style>
  <w:style w:type="character" w:styleId="HTMLPreformattedChar">
    <w:name w:val="HTML Preformatted Char"/>
    <w:rPr>
      <w:rFonts w:ascii="Courier New" w:hAnsi="Courier New" w:cs="Courier New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i w:val="false"/>
      <w:sz w:val="24"/>
    </w:rPr>
  </w:style>
  <w:style w:type="character" w:styleId="ListLabel3">
    <w:name w:val="ListLabel 3"/>
    <w:rPr>
      <w:b w:val="false"/>
    </w:rPr>
  </w:style>
  <w:style w:type="character" w:styleId="ListLabel4">
    <w:name w:val="ListLabel 4"/>
    <w:rPr>
      <w:rFonts w:eastAsia="Times New Roman" w:cs="Times New Roma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roid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320" w:leader="none"/>
        <w:tab w:val="right" w:pos="8640" w:leader="none"/>
      </w:tabs>
    </w:pPr>
    <w:rPr>
      <w:sz w:val="24"/>
    </w:rPr>
  </w:style>
  <w:style w:type="paragraph" w:styleId="Footer">
    <w:name w:val="Footer"/>
    <w:basedOn w:val="Normal"/>
    <w:pPr>
      <w:suppressLineNumbers/>
      <w:tabs>
        <w:tab w:val="center" w:pos="4320" w:leader="none"/>
        <w:tab w:val="right" w:pos="8640" w:leader="none"/>
      </w:tabs>
    </w:pPr>
    <w:rPr>
      <w:sz w:val="24"/>
    </w:rPr>
  </w:style>
  <w:style w:type="paragraph" w:styleId="ColorfulGridAccent11">
    <w:name w:val="Colorful Grid - Accent 11"/>
    <w:basedOn w:val="Normal"/>
    <w:pPr/>
    <w:rPr>
      <w:i/>
      <w:iCs/>
      <w:color w:val="000000"/>
    </w:rPr>
  </w:style>
  <w:style w:type="paragraph" w:styleId="ContentsHeading">
    <w:name w:val="Contents Heading"/>
    <w:basedOn w:val="Heading1"/>
    <w:pPr>
      <w:keepLines/>
      <w:suppressLineNumbers/>
      <w:spacing w:lineRule="auto" w:line="276" w:before="480" w:after="0"/>
    </w:pPr>
    <w:rPr>
      <w:rFonts w:ascii="Cambria" w:hAnsi="Cambria" w:eastAsia="MS Gothic" w:cs="Times New Roman"/>
      <w:b/>
      <w:bCs/>
      <w:color w:val="365F91"/>
      <w:sz w:val="28"/>
      <w:szCs w:val="28"/>
      <w:lang w:eastAsia="ja-JP"/>
    </w:rPr>
  </w:style>
  <w:style w:type="paragraph" w:styleId="Contents1">
    <w:name w:val="Contents 1"/>
    <w:basedOn w:val="Normal"/>
    <w:pPr>
      <w:tabs>
        <w:tab w:val="right" w:pos="9972" w:leader="dot"/>
      </w:tabs>
      <w:ind w:left="0" w:right="0" w:hanging="0"/>
    </w:pPr>
    <w:rPr/>
  </w:style>
  <w:style w:type="paragraph" w:styleId="Contents2">
    <w:name w:val="Contents 2"/>
    <w:basedOn w:val="Normal"/>
    <w:pPr>
      <w:tabs>
        <w:tab w:val="right" w:pos="9969" w:leader="dot"/>
      </w:tabs>
      <w:ind w:left="280" w:right="0" w:hanging="0"/>
    </w:pPr>
    <w:rPr/>
  </w:style>
  <w:style w:type="paragraph" w:styleId="Contents3">
    <w:name w:val="Contents 3"/>
    <w:basedOn w:val="Normal"/>
    <w:pPr>
      <w:tabs>
        <w:tab w:val="right" w:pos="9966" w:leader="dot"/>
      </w:tabs>
      <w:ind w:left="560" w:right="0" w:hanging="0"/>
    </w:pPr>
    <w:rPr/>
  </w:style>
  <w:style w:type="paragraph" w:styleId="HTMLPreformatted">
    <w:name w:val="HTML Preformatted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bidi="he-IL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9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0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2013-09-01T07:29:00Z</dcterms:created>
  <dc:creator>Rostislav Aronov</dc:creator>
  <dc:language>en-US</dc:language>
  <cp:lastModifiedBy>Lev Brailovskiy</cp:lastModifiedBy>
  <cp:lastPrinted>2014-11-03T13:25:57Z</cp:lastPrinted>
  <dcterms:modified xsi:type="dcterms:W3CDTF">2014-11-03T12:45:00Z</dcterms:modified>
  <cp:revision>24</cp:revision>
  <dc:title>This word document will be single spaced, using the calibri font</dc:title>
</cp:coreProperties>
</file>