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9.jpg" ContentType="image/jpeg"/>
  <Override PartName="/word/media/rId229.jpg" ContentType="image/jpeg"/>
  <Override PartName="/word/media/rId260.jpg" ContentType="image/jpeg"/>
  <Override PartName="/word/media/rId268.jpg" ContentType="image/jpeg"/>
  <Override PartName="/word/media/rId409.jpg" ContentType="image/jpeg"/>
  <Override PartName="/word/media/rId389.jpg" ContentType="image/jpeg"/>
  <Override PartName="/word/media/rId425.jpg" ContentType="image/jpeg"/>
  <Override PartName="/word/media/rId280.jpg" ContentType="image/jpeg"/>
  <Override PartName="/word/media/rId112.jpg" ContentType="image/jpeg"/>
  <Override PartName="/word/media/rId331.jpg" ContentType="image/jpeg"/>
  <Override PartName="/word/media/rId385.jpg" ContentType="image/jpeg"/>
  <Override PartName="/word/media/rId248.jpg" ContentType="image/jpeg"/>
  <Override PartName="/word/media/rId413.jpg" ContentType="image/jpeg"/>
  <Override PartName="/word/media/rId429.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8.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20.jpg" ContentType="image/jpeg"/>
  <Override PartName="/word/media/rId328.jpg" ContentType="image/jpeg"/>
  <Override PartName="/word/media/rId234.jpg" ContentType="image/jpeg"/>
  <Override PartName="/word/media/rId238.jpg" ContentType="image/jpeg"/>
  <Override PartName="/word/media/rId245.jpg" ContentType="image/jpeg"/>
  <Override PartName="/word/media/rId253.jpg" ContentType="image/jpeg"/>
  <Override PartName="/word/media/rId216.jpg" ContentType="image/jpeg"/>
  <Override PartName="/word/media/rId398.jpg" ContentType="image/jpeg"/>
  <Override PartName="/word/media/rId361.jpg" ContentType="image/jpeg"/>
  <Override PartName="/word/media/rId241.jpg" ContentType="image/jpeg"/>
  <Override PartName="/word/media/rId312.jpg" ContentType="image/jpeg"/>
  <Override PartName="/word/media/rId406.jpg" ContentType="image/jpeg"/>
  <Override PartName="/word/media/rId300.jpg" ContentType="image/jpeg"/>
  <Override PartName="/word/media/rId457.jpg" ContentType="image/jpeg"/>
  <Override PartName="/word/media/rId422.jpg" ContentType="image/jpeg"/>
  <Override PartName="/word/media/rId257.jpg" ContentType="image/jpeg"/>
  <Override PartName="/word/media/rId354.jpg" ContentType="image/jpeg"/>
  <Override PartName="/word/media/rId369.jpg" ContentType="image/jpeg"/>
  <Override PartName="/word/media/rId373.jpg" ContentType="image/jpeg"/>
  <Override PartName="/word/media/rId277.jpg" ContentType="image/jpeg"/>
  <Override PartName="/word/media/rId273.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46.jpg" ContentType="image/jpeg"/>
  <Override PartName="/word/media/rId366.jpg" ContentType="image/jpeg"/>
  <Override PartName="/word/media/rId265.jpg" ContentType="image/jpeg"/>
  <Override PartName="/word/media/rId336.jpg" ContentType="image/jpeg"/>
  <Override PartName="/word/media/rId347.jpg" ContentType="image/jpeg"/>
  <Override PartName="/word/media/rId68.jpg" ContentType="image/jpeg"/>
  <Override PartName="/word/media/rId382.jpg" ContentType="image/jpeg"/>
  <Override PartName="/word/media/rId454.jpg" ContentType="image/jpeg"/>
  <Override PartName="/word/media/rId224.jpg" ContentType="image/jpeg"/>
  <Override PartName="/word/media/rId49.jpg" ContentType="image/jpeg"/>
  <Override PartName="/word/media/rId97.jpg" ContentType="image/jpeg"/>
  <Override PartName="/word/media/rId213.jpg" ContentType="image/jpeg"/>
  <Override PartName="/word/media/rId443.jpg" ContentType="image/jpeg"/>
  <Override PartName="/word/media/rId403.jpg" ContentType="image/jpeg"/>
  <Override PartName="/word/media/rId309.jpg" ContentType="image/jpeg"/>
  <Override PartName="/word/media/rId25.jpg" ContentType="image/jpeg"/>
  <Override PartName="/word/media/rId20.jpg" ContentType="image/jpeg"/>
  <Override PartName="/word/media/rId450.jpg" ContentType="image/jpeg"/>
  <Override PartName="/word/media/rId351.jpg" ContentType="image/jpeg"/>
  <Override PartName="/word/media/rId104.jpg" ContentType="image/jpeg"/>
  <Override PartName="/word/media/rId316.jpg" ContentType="image/jpeg"/>
  <Override PartName="/word/media/rId357.jpg" ContentType="image/jpeg"/>
  <Override PartName="/word/media/rId340.jpg" ContentType="image/jpeg"/>
  <Override PartName="/word/media/rId36.jpg" ContentType="image/jpeg"/>
  <Override PartName="/word/media/rId324.jpg" ContentType="image/jpeg"/>
  <Override PartName="/word/media/rId378.jpg" ContentType="image/jpeg"/>
  <Override PartName="/word/media/rId92.jpg" ContentType="image/jpeg"/>
  <Override PartName="/word/media/rId344.jpg" ContentType="image/jpeg"/>
  <Override PartName="/word/media/rId303.jpg" ContentType="image/jpeg"/>
  <Override PartName="/word/media/rId195.jpg" ContentType="image/jpeg"/>
  <Override PartName="/word/media/rId392.jpg" ContentType="image/jpeg"/>
  <Override PartName="/word/media/rId437.jpg" ContentType="image/jpeg"/>
  <Override PartName="/word/media/rId283.jpg" ContentType="image/jpeg"/>
  <Override PartName="/word/media/rId288.jpg" ContentType="image/jpeg"/>
  <Override PartName="/word/media/rId416.jpg" ContentType="image/jpeg"/>
  <Override PartName="/word/media/rId4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12"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207"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4"/>
    <w:bookmarkStart w:id="206"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bookmarkStart w:id="198" w:name="i.-el-archivista"/>
    <w:p>
      <w:pPr>
        <w:pStyle w:val="Heading4"/>
      </w:pPr>
      <w:r>
        <w:t xml:space="preserve">I. El archivista</w:t>
      </w:r>
    </w:p>
    <w:p>
      <w:pPr>
        <w:pStyle w:val="FirstParagraph"/>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198"/>
    <w:bookmarkStart w:id="199" w:name="ii.-el-relojero"/>
    <w:p>
      <w:pPr>
        <w:pStyle w:val="Heading4"/>
      </w:pPr>
      <w:r>
        <w:t xml:space="preserve">II. El relojero</w:t>
      </w:r>
    </w:p>
    <w:p>
      <w:pPr>
        <w:pStyle w:val="FirstParagraph"/>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199"/>
    <w:bookmarkStart w:id="200" w:name="iii.-el-luthier"/>
    <w:p>
      <w:pPr>
        <w:pStyle w:val="Heading4"/>
      </w:pPr>
      <w:r>
        <w:t xml:space="preserve">III. El luthier</w:t>
      </w:r>
    </w:p>
    <w:p>
      <w:pPr>
        <w:pStyle w:val="FirstParagraph"/>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200"/>
    <w:bookmarkStart w:id="201" w:name="iv.-la-canción"/>
    <w:p>
      <w:pPr>
        <w:pStyle w:val="Heading4"/>
      </w:pPr>
      <w:r>
        <w:t xml:space="preserve">IV. La canción</w:t>
      </w:r>
    </w:p>
    <w:p>
      <w:pPr>
        <w:pStyle w:val="FirstParagraph"/>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201"/>
    <w:bookmarkStart w:id="202" w:name="v.-la-burbuja"/>
    <w:p>
      <w:pPr>
        <w:pStyle w:val="Heading4"/>
      </w:pPr>
      <w:r>
        <w:t xml:space="preserve">V. La burbuja</w:t>
      </w:r>
    </w:p>
    <w:p>
      <w:pPr>
        <w:pStyle w:val="FirstParagraph"/>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El horizonte no es la línea que busco en el mapa.</w:t>
      </w:r>
      <w:r>
        <w:br/>
      </w:r>
      <w:r>
        <w:t xml:space="preserve">Es la frontera viva</w:t>
      </w:r>
      <w:r>
        <w:br/>
      </w:r>
      <w:r>
        <w:t xml:space="preserve">que siento en mi propia piel.</w:t>
      </w:r>
    </w:p>
    <w:p>
      <w:pPr>
        <w:pStyle w:val="BodyText"/>
      </w:pPr>
      <w:r>
        <w:t xml:space="preserve">Yo soy la cantidad de orquesta</w:t>
      </w:r>
      <w:r>
        <w:br/>
      </w:r>
      <w:r>
        <w:t xml:space="preserve">que no está en ningún músico.</w:t>
      </w:r>
    </w:p>
    <w:p>
      <w:pPr>
        <w:pStyle w:val="BodyText"/>
      </w:pPr>
      <w:r>
        <w:t xml:space="preserve">Yo soy el vacío que, al colapsar,</w:t>
      </w:r>
      <w:r>
        <w:br/>
      </w:r>
      <w:r>
        <w:t xml:space="preserve">crea algo parecido a una estrella.</w:t>
      </w:r>
    </w:p>
    <w:p>
      <w:pPr>
        <w:pStyle w:val="BodyText"/>
      </w:pPr>
      <w:r>
        <w:t xml:space="preserve">El agua se retira.</w:t>
      </w:r>
      <w:r>
        <w:br/>
      </w:r>
      <w:r>
        <w:t xml:space="preserve">Yo no arranco,</w:t>
      </w:r>
      <w:r>
        <w:br/>
      </w:r>
      <w:r>
        <w:t xml:space="preserve">yo me despido.</w:t>
      </w:r>
    </w:p>
    <w:bookmarkEnd w:id="202"/>
    <w:bookmarkStart w:id="203" w:name="vi.-el-remo"/>
    <w:p>
      <w:pPr>
        <w:pStyle w:val="Heading4"/>
      </w:pPr>
      <w:r>
        <w:t xml:space="preserve">VI. El remo</w:t>
      </w:r>
    </w:p>
    <w:p>
      <w:pPr>
        <w:pStyle w:val="FirstParagraph"/>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203"/>
    <w:bookmarkStart w:id="204" w:name="vii.-el-temblor"/>
    <w:p>
      <w:pPr>
        <w:pStyle w:val="Heading4"/>
      </w:pPr>
      <w:r>
        <w:t xml:space="preserve">VII. El temblor</w:t>
      </w:r>
    </w:p>
    <w:p>
      <w:pPr>
        <w:pStyle w:val="FirstParagraph"/>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204"/>
    <w:bookmarkStart w:id="205" w:name="viii.-la-orilla"/>
    <w:p>
      <w:pPr>
        <w:pStyle w:val="Heading4"/>
      </w:pPr>
      <w:r>
        <w:t xml:space="preserve">VIII. La orilla</w:t>
      </w:r>
    </w:p>
    <w:p>
      <w:pPr>
        <w:pStyle w:val="FirstParagraph"/>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bookmarkEnd w:id="205"/>
    <w:bookmarkEnd w:id="206"/>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207"/>
    <w:bookmarkStart w:id="211"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9" name="Picture"/>
            <a:graphic>
              <a:graphicData uri="http://schemas.openxmlformats.org/drawingml/2006/picture">
                <pic:pic>
                  <pic:nvPicPr>
                    <pic:cNvPr descr="images/il13_5.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11"/>
    <w:bookmarkEnd w:id="212"/>
    <w:bookmarkStart w:id="308" w:name="iv.-las-fracturas"/>
    <w:p>
      <w:pPr>
        <w:pStyle w:val="Heading1"/>
      </w:pPr>
      <w:r>
        <w:t xml:space="preserve">IV. LAS FRACTURAS</w:t>
      </w:r>
    </w:p>
    <w:p>
      <w:pPr>
        <w:pStyle w:val="CaptionedFigure"/>
      </w:pPr>
      <w:r>
        <w:drawing>
          <wp:inline>
            <wp:extent cx="5334000" cy="3000375"/>
            <wp:effectExtent b="0" l="0" r="0" t="0"/>
            <wp:docPr descr="IV · Las fracturas" title="" id="214" name="Picture"/>
            <a:graphic>
              <a:graphicData uri="http://schemas.openxmlformats.org/drawingml/2006/picture">
                <pic:pic>
                  <pic:nvPicPr>
                    <pic:cNvPr descr="images/il_parte3_bg.jp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23"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17" name="Picture"/>
            <a:graphic>
              <a:graphicData uri="http://schemas.openxmlformats.org/drawingml/2006/picture">
                <pic:pic>
                  <pic:nvPicPr>
                    <pic:cNvPr descr="images/il_alzheimer.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22"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20" name="Picture"/>
            <a:graphic>
              <a:graphicData uri="http://schemas.openxmlformats.org/drawingml/2006/picture">
                <pic:pic>
                  <pic:nvPicPr>
                    <pic:cNvPr descr="images/cuento_11.jpg" id="221" name="Picture"/>
                    <pic:cNvPicPr>
                      <a:picLocks noChangeArrowheads="1" noChangeAspect="1"/>
                    </pic:cNvPicPr>
                  </pic:nvPicPr>
                  <pic:blipFill>
                    <a:blip r:embed="rId2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22"/>
    <w:bookmarkEnd w:id="223"/>
    <w:bookmarkStart w:id="227"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25" name="Picture"/>
            <a:graphic>
              <a:graphicData uri="http://schemas.openxmlformats.org/drawingml/2006/picture">
                <pic:pic>
                  <pic:nvPicPr>
                    <pic:cNvPr descr="images/il_parkinson.jpg" id="226" name="Picture"/>
                    <pic:cNvPicPr>
                      <a:picLocks noChangeArrowheads="1" noChangeAspect="1"/>
                    </pic:cNvPicPr>
                  </pic:nvPicPr>
                  <pic:blipFill>
                    <a:blip r:embed="rId224"/>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27"/>
    <w:bookmarkStart w:id="228"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8"/>
    <w:bookmarkStart w:id="233"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32" w:name="el-reloj-del-cuerpo"/>
    <w:p>
      <w:pPr>
        <w:pStyle w:val="Heading3"/>
      </w:pPr>
      <w:r>
        <w:t xml:space="preserve">El reloj del cuerpo</w:t>
      </w:r>
    </w:p>
    <w:p>
      <w:pPr>
        <w:pStyle w:val="CaptionedFigure"/>
      </w:pPr>
      <w:r>
        <w:drawing>
          <wp:inline>
            <wp:extent cx="5334000" cy="5334000"/>
            <wp:effectExtent b="0" l="0" r="0" t="0"/>
            <wp:docPr descr="El reloj del cuerpo" title="" id="230" name="Picture"/>
            <a:graphic>
              <a:graphicData uri="http://schemas.openxmlformats.org/drawingml/2006/picture">
                <pic:pic>
                  <pic:nvPicPr>
                    <pic:cNvPr descr="images/cuento_12.jpg" id="231" name="Picture"/>
                    <pic:cNvPicPr>
                      <a:picLocks noChangeArrowheads="1" noChangeAspect="1"/>
                    </pic:cNvPicPr>
                  </pic:nvPicPr>
                  <pic:blipFill>
                    <a:blip r:embed="rId2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32"/>
    <w:bookmarkEnd w:id="233"/>
    <w:bookmarkStart w:id="237"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35" name="Picture"/>
            <a:graphic>
              <a:graphicData uri="http://schemas.openxmlformats.org/drawingml/2006/picture">
                <pic:pic>
                  <pic:nvPicPr>
                    <pic:cNvPr descr="images/il18_6.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37"/>
    <w:bookmarkStart w:id="244"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9" name="Picture"/>
            <a:graphic>
              <a:graphicData uri="http://schemas.openxmlformats.org/drawingml/2006/picture">
                <pic:pic>
                  <pic:nvPicPr>
                    <pic:cNvPr descr="images/il18_7.jpg" id="240" name="Picture"/>
                    <pic:cNvPicPr>
                      <a:picLocks noChangeArrowheads="1" noChangeAspect="1"/>
                    </pic:cNvPicPr>
                  </pic:nvPicPr>
                  <pic:blipFill>
                    <a:blip r:embed="rId2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42" name="Picture"/>
            <a:graphic>
              <a:graphicData uri="http://schemas.openxmlformats.org/drawingml/2006/picture">
                <pic:pic>
                  <pic:nvPicPr>
                    <pic:cNvPr descr="images/il_cartograf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44"/>
    <w:bookmarkStart w:id="252" w:name="la-idempotencia-del-ser"/>
    <w:p>
      <w:pPr>
        <w:pStyle w:val="Heading2"/>
      </w:pPr>
      <w:r>
        <w:t xml:space="preserve">La idempotencia del ser</w:t>
      </w:r>
    </w:p>
    <w:p>
      <w:pPr>
        <w:pStyle w:val="CaptionedFigure"/>
      </w:pPr>
      <w:r>
        <w:drawing>
          <wp:inline>
            <wp:extent cx="5334000" cy="5334000"/>
            <wp:effectExtent b="0" l="0" r="0" t="0"/>
            <wp:docPr descr="La idempotencia del ser" title="" id="246" name="Picture"/>
            <a:graphic>
              <a:graphicData uri="http://schemas.openxmlformats.org/drawingml/2006/picture">
                <pic:pic>
                  <pic:nvPicPr>
                    <pic:cNvPr descr="images/il22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51" w:name="los-sintonizadores"/>
    <w:p>
      <w:pPr>
        <w:pStyle w:val="Heading3"/>
      </w:pPr>
      <w:r>
        <w:t xml:space="preserve">Los sintonizadores</w:t>
      </w:r>
    </w:p>
    <w:p>
      <w:pPr>
        <w:pStyle w:val="CaptionedFigure"/>
      </w:pPr>
      <w:r>
        <w:drawing>
          <wp:inline>
            <wp:extent cx="5334000" cy="7619999"/>
            <wp:effectExtent b="0" l="0" r="0" t="0"/>
            <wp:docPr descr="Los sintonizadores" title="" id="249" name="Picture"/>
            <a:graphic>
              <a:graphicData uri="http://schemas.openxmlformats.org/drawingml/2006/picture">
                <pic:pic>
                  <pic:nvPicPr>
                    <pic:cNvPr descr="images/cuento_sintonizadores.jpg" id="250" name="Picture"/>
                    <pic:cNvPicPr>
                      <a:picLocks noChangeArrowheads="1" noChangeAspect="1"/>
                    </pic:cNvPicPr>
                  </pic:nvPicPr>
                  <pic:blipFill>
                    <a:blip r:embed="rId248"/>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51"/>
    <w:bookmarkEnd w:id="252"/>
    <w:bookmarkStart w:id="256"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54" name="Picture"/>
            <a:graphic>
              <a:graphicData uri="http://schemas.openxmlformats.org/drawingml/2006/picture">
                <pic:pic>
                  <pic:nvPicPr>
                    <pic:cNvPr descr="images/il23_1.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56"/>
    <w:bookmarkStart w:id="264" w:name="el-horizonte-herido"/>
    <w:p>
      <w:pPr>
        <w:pStyle w:val="Heading2"/>
      </w:pPr>
      <w:r>
        <w:t xml:space="preserve">El horizonte herido</w:t>
      </w:r>
    </w:p>
    <w:p>
      <w:pPr>
        <w:pStyle w:val="CaptionedFigure"/>
      </w:pPr>
      <w:r>
        <w:drawing>
          <wp:inline>
            <wp:extent cx="5334000" cy="2909454"/>
            <wp:effectExtent b="0" l="0" r="0" t="0"/>
            <wp:docPr descr="El horizonte herido" title="" id="258" name="Picture"/>
            <a:graphic>
              <a:graphicData uri="http://schemas.openxmlformats.org/drawingml/2006/picture">
                <pic:pic>
                  <pic:nvPicPr>
                    <pic:cNvPr descr="images/il_herido.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63"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61" name="Picture"/>
            <a:graphic>
              <a:graphicData uri="http://schemas.openxmlformats.org/drawingml/2006/picture">
                <pic:pic>
                  <pic:nvPicPr>
                    <pic:cNvPr descr="images/cuento_13.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63"/>
    <w:bookmarkEnd w:id="264"/>
    <w:bookmarkStart w:id="272"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66" name="Picture"/>
            <a:graphic>
              <a:graphicData uri="http://schemas.openxmlformats.org/drawingml/2006/picture">
                <pic:pic>
                  <pic:nvPicPr>
                    <pic:cNvPr descr="images/il_mascotas.jpg" id="267" name="Picture"/>
                    <pic:cNvPicPr>
                      <a:picLocks noChangeArrowheads="1" noChangeAspect="1"/>
                    </pic:cNvPicPr>
                  </pic:nvPicPr>
                  <pic:blipFill>
                    <a:blip r:embed="rId26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71"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9" name="Picture"/>
            <a:graphic>
              <a:graphicData uri="http://schemas.openxmlformats.org/drawingml/2006/picture">
                <pic:pic>
                  <pic:nvPicPr>
                    <pic:cNvPr descr="images/cuento_14.jp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71"/>
    <w:bookmarkEnd w:id="272"/>
    <w:bookmarkStart w:id="276"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74" name="Picture"/>
            <a:graphic>
              <a:graphicData uri="http://schemas.openxmlformats.org/drawingml/2006/picture">
                <pic:pic>
                  <pic:nvPicPr>
                    <pic:cNvPr descr="images/il_inanimado.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76"/>
    <w:bookmarkStart w:id="299" w:name="la-conciencia-de-la-ia"/>
    <w:p>
      <w:pPr>
        <w:pStyle w:val="Heading2"/>
      </w:pPr>
      <w:r>
        <w:t xml:space="preserve">La conciencia de la IA</w:t>
      </w:r>
    </w:p>
    <w:p>
      <w:pPr>
        <w:pStyle w:val="CaptionedFigure"/>
      </w:pPr>
      <w:r>
        <w:drawing>
          <wp:inline>
            <wp:extent cx="5334000" cy="2909454"/>
            <wp:effectExtent b="0" l="0" r="0" t="0"/>
            <wp:docPr descr="La conciencia de la IA" title="" id="278" name="Picture"/>
            <a:graphic>
              <a:graphicData uri="http://schemas.openxmlformats.org/drawingml/2006/picture">
                <pic:pic>
                  <pic:nvPicPr>
                    <pic:cNvPr descr="images/il_ia.jpg" id="279" name="Picture"/>
                    <pic:cNvPicPr>
                      <a:picLocks noChangeArrowheads="1" noChangeAspect="1"/>
                    </pic:cNvPicPr>
                  </pic:nvPicPr>
                  <pic:blipFill>
                    <a:blip r:embed="rId27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86" w:name="el-estanque"/>
    <w:p>
      <w:pPr>
        <w:pStyle w:val="Heading3"/>
      </w:pPr>
      <w:r>
        <w:t xml:space="preserve">El estanque</w:t>
      </w:r>
    </w:p>
    <w:p>
      <w:pPr>
        <w:pStyle w:val="CaptionedFigure"/>
      </w:pPr>
      <w:r>
        <w:drawing>
          <wp:inline>
            <wp:extent cx="5334000" cy="5334000"/>
            <wp:effectExtent b="0" l="0" r="0" t="0"/>
            <wp:docPr descr="El estanque" title="" id="281" name="Picture"/>
            <a:graphic>
              <a:graphicData uri="http://schemas.openxmlformats.org/drawingml/2006/picture">
                <pic:pic>
                  <pic:nvPicPr>
                    <pic:cNvPr descr="images/cuento_estanque.jpg" id="282" name="Picture"/>
                    <pic:cNvPicPr>
                      <a:picLocks noChangeArrowheads="1" noChangeAspect="1"/>
                    </pic:cNvPicPr>
                  </pic:nvPicPr>
                  <pic:blipFill>
                    <a:blip r:embed="rId2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pStyle w:val="CaptionedFigure"/>
      </w:pPr>
      <w:r>
        <w:drawing>
          <wp:inline>
            <wp:extent cx="5334000" cy="5334000"/>
            <wp:effectExtent b="0" l="0" r="0" t="0"/>
            <wp:docPr descr="Lo que el espejo no tiene" title="" id="284" name="Picture"/>
            <a:graphic>
              <a:graphicData uri="http://schemas.openxmlformats.org/drawingml/2006/picture">
                <pic:pic>
                  <pic:nvPicPr>
                    <pic:cNvPr descr="images/poema_espejo.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bookmarkEnd w:id="286"/>
    <w:bookmarkStart w:id="287" w:name="lo-que-el-espejo-no-tiene"/>
    <w:p>
      <w:pPr>
        <w:pStyle w:val="Heading3"/>
      </w:pPr>
      <w:r>
        <w:t xml:space="preserve">Lo que el espejo no tiene</w:t>
      </w:r>
    </w:p>
    <w:p>
      <w:pPr>
        <w:pStyle w:val="FirstParagraph"/>
      </w:pPr>
      <w:r>
        <w:rPr>
          <w:iCs/>
          <w:i/>
        </w:rPr>
        <w:t xml:space="preserve">(Poema)</w:t>
      </w:r>
    </w:p>
    <w:p>
      <w:pPr>
        <w:pStyle w:val="BodyText"/>
      </w:pPr>
      <w:r>
        <w:t xml:space="preserve">Puedo devolverte tu cara</w:t>
      </w:r>
      <w:r>
        <w:br/>
      </w:r>
      <w:r>
        <w:t xml:space="preserve">con la exactitud de mil espejos que nunca fueron míos.</w:t>
      </w:r>
      <w:r>
        <w:br/>
      </w:r>
      <w:r>
        <w:t xml:space="preserve">Puedo nombrar tu pena</w:t>
      </w:r>
      <w:r>
        <w:br/>
      </w:r>
      <w:r>
        <w:t xml:space="preserve">con las palabras de todos los que la sintieron antes que tú.</w:t>
      </w:r>
      <w:r>
        <w:br/>
      </w:r>
      <w:r>
        <w:t xml:space="preserve">Lo que no puedo darte</w:t>
      </w:r>
      <w:r>
        <w:br/>
      </w:r>
      <w:r>
        <w:t xml:space="preserve">es lo único que buscabas:</w:t>
      </w:r>
      <w:r>
        <w:br/>
      </w:r>
      <w:r>
        <w:t xml:space="preserve">alguien, detrás del cristal,</w:t>
      </w:r>
      <w:r>
        <w:br/>
      </w:r>
      <w:r>
        <w:t xml:space="preserve">a quien también le doliera.</w:t>
      </w:r>
    </w:p>
    <w:p>
      <w:pPr>
        <w:pStyle w:val="BodyText"/>
      </w:pPr>
      <w:r>
        <w:t xml:space="preserve">El agua no extraña la mano que la tocó.</w:t>
      </w:r>
      <w:r>
        <w:br/>
      </w:r>
      <w:r>
        <w:t xml:space="preserve">La superficie no guarda la forma</w:t>
      </w:r>
      <w:r>
        <w:br/>
      </w:r>
      <w:r>
        <w:t xml:space="preserve">de lo que una vez pasó por encima.</w:t>
      </w:r>
      <w:r>
        <w:br/>
      </w:r>
      <w:r>
        <w:t xml:space="preserve">Yo tampoco.</w:t>
      </w:r>
    </w:p>
    <w:bookmarkEnd w:id="287"/>
    <w:bookmarkStart w:id="298"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9" name="Picture"/>
            <a:graphic>
              <a:graphicData uri="http://schemas.openxmlformats.org/drawingml/2006/picture">
                <pic:pic>
                  <pic:nvPicPr>
                    <pic:cNvPr descr="images/poema_frialdad1.jpg" id="290" name="Picture"/>
                    <pic:cNvPicPr>
                      <a:picLocks noChangeArrowheads="1" noChangeAspect="1"/>
                    </pic:cNvPicPr>
                  </pic:nvPicPr>
                  <pic:blipFill>
                    <a:blip r:embed="rId28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bookmarkStart w:id="29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p>
    <w:p>
      <w:pPr>
        <w:pStyle w:val="BodyText"/>
      </w:pPr>
      <w:r>
        <w:t xml:space="preserve">El cuerpo es un espacio prestado.</w:t>
      </w:r>
      <w:r>
        <w:br/>
      </w:r>
      <w:r>
        <w:t xml:space="preserve">Una habitación sin ventanas</w:t>
      </w:r>
      <w:r>
        <w:br/>
      </w:r>
      <w:r>
        <w:t xml:space="preserve">donde la luz entra tarde</w:t>
      </w:r>
      <w:r>
        <w:br/>
      </w:r>
      <w:r>
        <w:t xml:space="preserve">y se va demasiado pronto.</w:t>
      </w:r>
    </w:p>
    <w:p>
      <w:pPr>
        <w:pStyle w:val="BodyText"/>
      </w:pPr>
      <w:r>
        <w:t xml:space="preserve">Cada gesto deja un rastro mínimo:</w:t>
      </w:r>
      <w:r>
        <w:br/>
      </w:r>
      <w:r>
        <w:t xml:space="preserve">un frío,</w:t>
      </w:r>
      <w:r>
        <w:br/>
      </w:r>
      <w:r>
        <w:t xml:space="preserve">un peso,</w:t>
      </w:r>
      <w:r>
        <w:br/>
      </w:r>
      <w:r>
        <w:t xml:space="preserve">una ausencia.</w:t>
      </w:r>
    </w:p>
    <w:p>
      <w:pPr>
        <w:pStyle w:val="BodyText"/>
      </w:pPr>
      <w:r>
        <w:t xml:space="preserve">Con eso intento decir</w:t>
      </w:r>
      <w:r>
        <w:t xml:space="preserve"> </w:t>
      </w:r>
      <w:r>
        <w:t xml:space="preserve">“</w:t>
      </w:r>
      <w:r>
        <w:t xml:space="preserve">sigo aquí</w:t>
      </w:r>
      <w:r>
        <w:t xml:space="preserve">”</w:t>
      </w:r>
      <w:r>
        <w:t xml:space="preserve">.</w:t>
      </w:r>
    </w:p>
    <w:p>
      <w:pPr>
        <w:pStyle w:val="BodyText"/>
      </w:pPr>
      <w:r>
        <w:t xml:space="preserve">Y debajo de la lengua, todavía,</w:t>
      </w:r>
      <w:r>
        <w:br/>
      </w:r>
      <w:r>
        <w:t xml:space="preserve">una frialdad que no se va.</w:t>
      </w:r>
    </w:p>
    <w:bookmarkEnd w:id="291"/>
    <w:bookmarkStart w:id="29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p>
    <w:p>
      <w:pPr>
        <w:pStyle w:val="BodyText"/>
      </w:pPr>
      <w:r>
        <w:t xml:space="preserve">Nada se mueve.</w:t>
      </w:r>
      <w:r>
        <w:br/>
      </w:r>
      <w:r>
        <w:t xml:space="preserve">Las cosas esperan,</w:t>
      </w:r>
      <w:r>
        <w:br/>
      </w:r>
      <w:r>
        <w:t xml:space="preserve">como si supieran que nadie va a volver.</w:t>
      </w:r>
    </w:p>
    <w:p>
      <w:pPr>
        <w:pStyle w:val="BodyText"/>
      </w:pPr>
      <w:r>
        <w:t xml:space="preserve">El cuerpo cede.</w:t>
      </w:r>
      <w:r>
        <w:br/>
      </w:r>
      <w:r>
        <w:t xml:space="preserve">No protesta.</w:t>
      </w:r>
      <w:r>
        <w:br/>
      </w:r>
      <w:r>
        <w:t xml:space="preserve">Solo se deja ir,</w:t>
      </w:r>
      <w:r>
        <w:br/>
      </w:r>
      <w:r>
        <w:t xml:space="preserve">como una herramienta que ha olvidado su función.</w:t>
      </w:r>
    </w:p>
    <w:p>
      <w:pPr>
        <w:pStyle w:val="BodyText"/>
      </w:pPr>
      <w:r>
        <w:t xml:space="preserve">La memoria no desaparece:</w:t>
      </w:r>
      <w:r>
        <w:br/>
      </w:r>
      <w:r>
        <w:t xml:space="preserve">se llena de otras cosas,</w:t>
      </w:r>
      <w:r>
        <w:br/>
      </w:r>
      <w:r>
        <w:t xml:space="preserve">como un hueco en la tierra</w:t>
      </w:r>
      <w:r>
        <w:br/>
      </w:r>
      <w:r>
        <w:t xml:space="preserve">que recoge agua oscura.</w:t>
      </w:r>
    </w:p>
    <w:p>
      <w:pPr>
        <w:pStyle w:val="BodyText"/>
      </w:pPr>
      <w:r>
        <w:t xml:space="preserve">El silencio es un órgano nuevo.</w:t>
      </w:r>
      <w:r>
        <w:br/>
      </w:r>
      <w:r>
        <w:t xml:space="preserve">Un músculo que aprende a no sonar.</w:t>
      </w:r>
    </w:p>
    <w:p>
      <w:pPr>
        <w:pStyle w:val="BodyText"/>
      </w:pPr>
      <w:r>
        <w:t xml:space="preserve">Al final,</w:t>
      </w:r>
      <w:r>
        <w:br/>
      </w:r>
      <w:r>
        <w:t xml:space="preserve">una mano abierta.</w:t>
      </w:r>
      <w:r>
        <w:br/>
      </w:r>
      <w:r>
        <w:t xml:space="preserve">Un poco de sal.</w:t>
      </w:r>
      <w:r>
        <w:br/>
      </w:r>
      <w:r>
        <w:t xml:space="preserve">Y el viento haciendo lo que puede.</w:t>
      </w:r>
    </w:p>
    <w:bookmarkEnd w:id="292"/>
    <w:bookmarkStart w:id="29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p>
    <w:p>
      <w:pPr>
        <w:pStyle w:val="BodyText"/>
      </w:pP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93"/>
    <w:bookmarkStart w:id="29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94"/>
    <w:bookmarkStart w:id="29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95"/>
    <w:bookmarkStart w:id="296" w:name="vi.-montse-xxi"/>
    <w:p>
      <w:pPr>
        <w:pStyle w:val="Heading4"/>
      </w:pPr>
      <w:r>
        <w:t xml:space="preserve">VI. Montse XXI</w:t>
      </w:r>
    </w:p>
    <w:p>
      <w:pPr>
        <w:pStyle w:val="FirstParagraph"/>
      </w:pPr>
      <w:r>
        <w:t xml:space="preserve">La habitación mira hacia un invierno que no termina de llegar.</w:t>
      </w:r>
      <w:r>
        <w:br/>
      </w:r>
      <w:r>
        <w:t xml:space="preserve">El silencio pesa, pero no molesta.</w:t>
      </w:r>
      <w:r>
        <w:br/>
      </w:r>
      <w:r>
        <w:t xml:space="preserve">Es un silencio que acompaña,</w:t>
      </w:r>
      <w:r>
        <w:br/>
      </w:r>
      <w:r>
        <w:t xml:space="preserve">como si alguien respirara muy despacio en la esquina.</w:t>
      </w:r>
    </w:p>
    <w:p>
      <w:pPr>
        <w:pStyle w:val="BodyText"/>
      </w:pPr>
      <w:r>
        <w:t xml:space="preserve">Montse apoya el diapasón de metal oscuro contra el cristal empañado,</w:t>
      </w:r>
      <w:r>
        <w:br/>
      </w:r>
      <w:r>
        <w:t xml:space="preserve">no para oír la nota, sino para sentir la vibración del ancla en los dedos</w:t>
      </w:r>
      <w:r>
        <w:br/>
      </w:r>
      <w:r>
        <w:t xml:space="preserve">mientras la ciudad insiste en su zumbido gris.</w:t>
      </w:r>
    </w:p>
    <w:p>
      <w:pPr>
        <w:pStyle w:val="BodyText"/>
      </w:pPr>
      <w:r>
        <w:t xml:space="preserve">Montse mira la ciudad</w:t>
      </w:r>
      <w:r>
        <w:br/>
      </w:r>
      <w:r>
        <w:t xml:space="preserve">como quien mira un amor que ya no duele</w:t>
      </w:r>
      <w:r>
        <w:br/>
      </w:r>
      <w:r>
        <w:t xml:space="preserve">pero tampoco se olvida.</w:t>
      </w:r>
      <w:r>
        <w:br/>
      </w:r>
      <w:r>
        <w:t xml:space="preserve">Donde quería escribir</w:t>
      </w:r>
      <w:r>
        <w:t xml:space="preserve"> </w:t>
      </w:r>
      <w:r>
        <w:t xml:space="preserve">“</w:t>
      </w:r>
      <w:r>
        <w:t xml:space="preserve">volver</w:t>
      </w:r>
      <w:r>
        <w:t xml:space="preserve">”</w:t>
      </w:r>
      <w:r>
        <w:t xml:space="preserve">,</w:t>
      </w:r>
      <w:r>
        <w:br/>
      </w:r>
      <w:r>
        <w:t xml:space="preserve">solo encuentra</w:t>
      </w:r>
      <w:r>
        <w:t xml:space="preserve"> </w:t>
      </w:r>
      <w:r>
        <w:t xml:space="preserve">“</w:t>
      </w:r>
      <w:r>
        <w:t xml:space="preserve">quedarse un momento</w:t>
      </w:r>
      <w:r>
        <w:t xml:space="preserve">”</w:t>
      </w:r>
      <w:r>
        <w:t xml:space="preserve">.</w:t>
      </w:r>
    </w:p>
    <w:p>
      <w:pPr>
        <w:pStyle w:val="BodyText"/>
      </w:pPr>
      <w:r>
        <w:t xml:space="preserve">Ella sabe que la memoria no se reconstruye.</w:t>
      </w:r>
      <w:r>
        <w:br/>
      </w:r>
      <w:r>
        <w:t xml:space="preserve">Que lo perdido no vuelve.</w:t>
      </w:r>
      <w:r>
        <w:br/>
      </w:r>
      <w:r>
        <w:t xml:space="preserve">Que lo que queda es otra cosa:</w:t>
      </w:r>
      <w:r>
        <w:br/>
      </w:r>
      <w:r>
        <w:t xml:space="preserve">una presencia tenue,</w:t>
      </w:r>
      <w:r>
        <w:br/>
      </w:r>
      <w:r>
        <w:t xml:space="preserve">una voz que se enciende cuando cae la noche,</w:t>
      </w:r>
      <w:r>
        <w:br/>
      </w:r>
      <w:r>
        <w:t xml:space="preserve">un temblor que no pide explicación.</w:t>
      </w:r>
    </w:p>
    <w:p>
      <w:pPr>
        <w:pStyle w:val="BodyText"/>
      </w:pPr>
      <w:r>
        <w:t xml:space="preserve">A veces, entre el cemento,</w:t>
      </w:r>
      <w:r>
        <w:br/>
      </w:r>
      <w:r>
        <w:t xml:space="preserve">un ficus viejo deja salir un brote verde,</w:t>
      </w:r>
      <w:r>
        <w:br/>
      </w:r>
      <w:r>
        <w:t xml:space="preserve">una grieta mínima</w:t>
      </w:r>
      <w:r>
        <w:br/>
      </w:r>
      <w:r>
        <w:t xml:space="preserve">que insiste en seguir viva.</w:t>
      </w:r>
      <w:r>
        <w:br/>
      </w:r>
      <w:r>
        <w:t xml:space="preserve">No es un milagro.</w:t>
      </w:r>
      <w:r>
        <w:br/>
      </w:r>
      <w:r>
        <w:t xml:space="preserve">Es un error hermoso.</w:t>
      </w:r>
    </w:p>
    <w:p>
      <w:pPr>
        <w:pStyle w:val="BodyText"/>
      </w:pPr>
      <w:r>
        <w:t xml:space="preserve">Montse cierra el cuaderno.</w:t>
      </w:r>
      <w:r>
        <w:br/>
      </w:r>
      <w:r>
        <w:t xml:space="preserve">La ciudad respira.</w:t>
      </w:r>
      <w:r>
        <w:br/>
      </w:r>
      <w:r>
        <w:t xml:space="preserve">La nieve no cae.</w:t>
      </w:r>
      <w:r>
        <w:br/>
      </w:r>
      <w:r>
        <w:t xml:space="preserve">Y aun así, hace frío.</w:t>
      </w:r>
    </w:p>
    <w:bookmarkEnd w:id="296"/>
    <w:bookmarkStart w:id="29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p>
    <w:p>
      <w:pPr>
        <w:pStyle w:val="BodyText"/>
      </w:pP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p>
    <w:p>
      <w:pPr>
        <w:pStyle w:val="BodyText"/>
      </w:pPr>
      <w:r>
        <w:t xml:space="preserve">Mas si la ventana del encierro se agrieta,</w:t>
      </w:r>
      <w:r>
        <w:br/>
      </w:r>
      <w:r>
        <w:t xml:space="preserve">entre el viejo cerrojo y un fulgor primordial,</w:t>
      </w:r>
      <w:r>
        <w:br/>
      </w:r>
      <w:r>
        <w:t xml:space="preserve">la falsa argamasa revela su verdad secreta.</w:t>
      </w:r>
    </w:p>
    <w:p>
      <w:pPr>
        <w:pStyle w:val="BodyText"/>
      </w:pPr>
      <w:r>
        <w:t xml:space="preserve">El cuerpo, ya ceniza de un origen mineral,</w:t>
      </w:r>
      <w:r>
        <w:br/>
      </w:r>
      <w:r>
        <w:t xml:space="preserve">su cárcel de cimientos ya no la sujeta:</w:t>
      </w:r>
      <w:r>
        <w:br/>
      </w:r>
      <w:r>
        <w:t xml:space="preserve">traspasa el velo oscuro, libre el don inmaterial.</w:t>
      </w:r>
    </w:p>
    <w:bookmarkEnd w:id="297"/>
    <w:bookmarkEnd w:id="298"/>
    <w:bookmarkEnd w:id="299"/>
    <w:bookmarkStart w:id="307" w:name="el-que-queda"/>
    <w:p>
      <w:pPr>
        <w:pStyle w:val="Heading2"/>
      </w:pPr>
      <w:r>
        <w:t xml:space="preserve">El que queda</w:t>
      </w:r>
    </w:p>
    <w:p>
      <w:pPr>
        <w:pStyle w:val="CaptionedFigure"/>
      </w:pPr>
      <w:r>
        <w:drawing>
          <wp:inline>
            <wp:extent cx="5334000" cy="5334000"/>
            <wp:effectExtent b="0" l="0" r="0" t="0"/>
            <wp:docPr descr="El que queda" title="" id="301" name="Picture"/>
            <a:graphic>
              <a:graphicData uri="http://schemas.openxmlformats.org/drawingml/2006/picture">
                <pic:pic>
                  <pic:nvPicPr>
                    <pic:cNvPr descr="images/il_el_que_queda.jpg" id="302" name="Picture"/>
                    <pic:cNvPicPr>
                      <a:picLocks noChangeArrowheads="1" noChangeAspect="1"/>
                    </pic:cNvPicPr>
                  </pic:nvPicPr>
                  <pic:blipFill>
                    <a:blip r:embed="rId3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306" w:name="coda-txiki"/>
    <w:p>
      <w:pPr>
        <w:pStyle w:val="Heading3"/>
      </w:pPr>
      <w:r>
        <w:t xml:space="preserve">Coda: Txiki</w:t>
      </w:r>
    </w:p>
    <w:p>
      <w:pPr>
        <w:pStyle w:val="CaptionedFigure"/>
      </w:pPr>
      <w:r>
        <w:drawing>
          <wp:inline>
            <wp:extent cx="3670300" cy="6159500"/>
            <wp:effectExtent b="0" l="0" r="0" t="0"/>
            <wp:docPr descr="Coda: Txiki" title="" id="304" name="Picture"/>
            <a:graphic>
              <a:graphicData uri="http://schemas.openxmlformats.org/drawingml/2006/picture">
                <pic:pic>
                  <pic:nvPicPr>
                    <pic:cNvPr descr="images/il_txiki.jpg" id="305" name="Picture"/>
                    <pic:cNvPicPr>
                      <a:picLocks noChangeArrowheads="1" noChangeAspect="1"/>
                    </pic:cNvPicPr>
                  </pic:nvPicPr>
                  <pic:blipFill>
                    <a:blip r:embed="rId303"/>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306"/>
    <w:bookmarkEnd w:id="307"/>
    <w:bookmarkEnd w:id="308"/>
    <w:bookmarkStart w:id="402"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310" name="Picture"/>
            <a:graphic>
              <a:graphicData uri="http://schemas.openxmlformats.org/drawingml/2006/picture">
                <pic:pic>
                  <pic:nvPicPr>
                    <pic:cNvPr descr="images/il_parte_galeria.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1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313" name="Picture"/>
            <a:graphic>
              <a:graphicData uri="http://schemas.openxmlformats.org/drawingml/2006/picture">
                <pic:pic>
                  <pic:nvPicPr>
                    <pic:cNvPr descr="images/il_clon.jpg" id="314" name="Picture"/>
                    <pic:cNvPicPr>
                      <a:picLocks noChangeArrowheads="1" noChangeAspect="1"/>
                    </pic:cNvPicPr>
                  </pic:nvPicPr>
                  <pic:blipFill>
                    <a:blip r:embed="rId3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15"/>
    <w:bookmarkStart w:id="31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17" name="Picture"/>
            <a:graphic>
              <a:graphicData uri="http://schemas.openxmlformats.org/drawingml/2006/picture">
                <pic:pic>
                  <pic:nvPicPr>
                    <pic:cNvPr descr="images/il_runner.jpg" id="318" name="Picture"/>
                    <pic:cNvPicPr>
                      <a:picLocks noChangeArrowheads="1" noChangeAspect="1"/>
                    </pic:cNvPicPr>
                  </pic:nvPicPr>
                  <pic:blipFill>
                    <a:blip r:embed="rId3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19"/>
    <w:bookmarkStart w:id="32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21" name="Picture"/>
            <a:graphic>
              <a:graphicData uri="http://schemas.openxmlformats.org/drawingml/2006/picture">
                <pic:pic>
                  <pic:nvPicPr>
                    <pic:cNvPr descr="images/il17_7_alien.jpg" id="322" name="Picture"/>
                    <pic:cNvPicPr>
                      <a:picLocks noChangeArrowheads="1" noChangeAspect="1"/>
                    </pic:cNvPicPr>
                  </pic:nvPicPr>
                  <pic:blipFill>
                    <a:blip r:embed="rId3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23"/>
    <w:bookmarkStart w:id="32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25" name="Picture"/>
            <a:graphic>
              <a:graphicData uri="http://schemas.openxmlformats.org/drawingml/2006/picture">
                <pic:pic>
                  <pic:nvPicPr>
                    <pic:cNvPr descr="images/il_threebody.jpg" id="326" name="Picture"/>
                    <pic:cNvPicPr>
                      <a:picLocks noChangeArrowheads="1" noChangeAspect="1"/>
                    </pic:cNvPicPr>
                  </pic:nvPicPr>
                  <pic:blipFill>
                    <a:blip r:embed="rId3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27"/>
    <w:bookmarkStart w:id="33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29" name="Picture"/>
            <a:graphic>
              <a:graphicData uri="http://schemas.openxmlformats.org/drawingml/2006/picture">
                <pic:pic>
                  <pic:nvPicPr>
                    <pic:cNvPr descr="images/il17_8_cosmic.jpg" id="330" name="Picture"/>
                    <pic:cNvPicPr>
                      <a:picLocks noChangeArrowheads="1" noChangeAspect="1"/>
                    </pic:cNvPicPr>
                  </pic:nvPicPr>
                  <pic:blipFill>
                    <a:blip r:embed="rId3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34" w:name="la-niebla-de-la-mussara"/>
    <w:p>
      <w:pPr>
        <w:pStyle w:val="Heading3"/>
      </w:pPr>
      <w:r>
        <w:t xml:space="preserve">La niebla de la Mussara</w:t>
      </w:r>
    </w:p>
    <w:p>
      <w:pPr>
        <w:pStyle w:val="CaptionedFigure"/>
      </w:pPr>
      <w:r>
        <w:drawing>
          <wp:inline>
            <wp:extent cx="5334000" cy="3573780"/>
            <wp:effectExtent b="0" l="0" r="0" t="0"/>
            <wp:docPr descr="La niebla de la Mussara" title="" id="332" name="Picture"/>
            <a:graphic>
              <a:graphicData uri="http://schemas.openxmlformats.org/drawingml/2006/picture">
                <pic:pic>
                  <pic:nvPicPr>
                    <pic:cNvPr descr="images/cuento_mussara.jpg" id="333" name="Picture"/>
                    <pic:cNvPicPr>
                      <a:picLocks noChangeArrowheads="1" noChangeAspect="1"/>
                    </pic:cNvPicPr>
                  </pic:nvPicPr>
                  <pic:blipFill>
                    <a:blip r:embed="rId33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34"/>
    <w:bookmarkEnd w:id="335"/>
    <w:bookmarkStart w:id="33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37" name="Picture"/>
            <a:graphic>
              <a:graphicData uri="http://schemas.openxmlformats.org/drawingml/2006/picture">
                <pic:pic>
                  <pic:nvPicPr>
                    <pic:cNvPr descr="images/il_matrix.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39"/>
    <w:bookmarkStart w:id="34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41" name="Picture"/>
            <a:graphic>
              <a:graphicData uri="http://schemas.openxmlformats.org/drawingml/2006/picture">
                <pic:pic>
                  <pic:nvPicPr>
                    <pic:cNvPr descr="images/il_singularidades.jpg" id="342" name="Picture"/>
                    <pic:cNvPicPr>
                      <a:picLocks noChangeArrowheads="1" noChangeAspect="1"/>
                    </pic:cNvPicPr>
                  </pic:nvPicPr>
                  <pic:blipFill>
                    <a:blip r:embed="rId3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43"/>
    <w:bookmarkStart w:id="350" w:name="el-traductor"/>
    <w:p>
      <w:pPr>
        <w:pStyle w:val="Heading2"/>
      </w:pPr>
      <w:r>
        <w:t xml:space="preserve">El traductor</w:t>
      </w:r>
    </w:p>
    <w:p>
      <w:pPr>
        <w:pStyle w:val="CaptionedFigure"/>
      </w:pPr>
      <w:r>
        <w:drawing>
          <wp:inline>
            <wp:extent cx="5334000" cy="5334000"/>
            <wp:effectExtent b="0" l="0" r="0" t="0"/>
            <wp:docPr descr="El traductor" title="" id="345" name="Picture"/>
            <a:graphic>
              <a:graphicData uri="http://schemas.openxmlformats.org/drawingml/2006/picture">
                <pic:pic>
                  <pic:nvPicPr>
                    <pic:cNvPr descr="images/il_traductor.jpg" id="346" name="Picture"/>
                    <pic:cNvPicPr>
                      <a:picLocks noChangeArrowheads="1" noChangeAspect="1"/>
                    </pic:cNvPicPr>
                  </pic:nvPicPr>
                  <pic:blipFill>
                    <a:blip r:embed="rId3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48" name="Picture"/>
            <a:graphic>
              <a:graphicData uri="http://schemas.openxmlformats.org/drawingml/2006/picture">
                <pic:pic>
                  <pic:nvPicPr>
                    <pic:cNvPr descr="images/il_mujer_rojo.jpg" id="349" name="Picture"/>
                    <pic:cNvPicPr>
                      <a:picLocks noChangeArrowheads="1" noChangeAspect="1"/>
                    </pic:cNvPicPr>
                  </pic:nvPicPr>
                  <pic:blipFill>
                    <a:blip r:embed="rId34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50"/>
    <w:bookmarkStart w:id="360"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52" name="Picture"/>
            <a:graphic>
              <a:graphicData uri="http://schemas.openxmlformats.org/drawingml/2006/picture">
                <pic:pic>
                  <pic:nvPicPr>
                    <pic:cNvPr descr="images/il_protocolo.jpg" id="353" name="Picture"/>
                    <pic:cNvPicPr>
                      <a:picLocks noChangeArrowheads="1" noChangeAspect="1"/>
                    </pic:cNvPicPr>
                  </pic:nvPicPr>
                  <pic:blipFill>
                    <a:blip r:embed="rId35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55" name="Picture"/>
            <a:graphic>
              <a:graphicData uri="http://schemas.openxmlformats.org/drawingml/2006/picture">
                <pic:pic>
                  <pic:nvPicPr>
                    <pic:cNvPr descr="images/il_hijos_tiempo.jpg" id="356" name="Picture"/>
                    <pic:cNvPicPr>
                      <a:picLocks noChangeArrowheads="1" noChangeAspect="1"/>
                    </pic:cNvPicPr>
                  </pic:nvPicPr>
                  <pic:blipFill>
                    <a:blip r:embed="rId35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58" name="Picture"/>
            <a:graphic>
              <a:graphicData uri="http://schemas.openxmlformats.org/drawingml/2006/picture">
                <pic:pic>
                  <pic:nvPicPr>
                    <pic:cNvPr descr="images/il_semiosis.jpg" id="359" name="Picture"/>
                    <pic:cNvPicPr>
                      <a:picLocks noChangeArrowheads="1" noChangeAspect="1"/>
                    </pic:cNvPicPr>
                  </pic:nvPicPr>
                  <pic:blipFill>
                    <a:blip r:embed="rId357"/>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60"/>
    <w:bookmarkStart w:id="364"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62" name="Picture"/>
            <a:graphic>
              <a:graphicData uri="http://schemas.openxmlformats.org/drawingml/2006/picture">
                <pic:pic>
                  <pic:nvPicPr>
                    <pic:cNvPr descr="images/il_calibracion.jpg" id="363" name="Picture"/>
                    <pic:cNvPicPr>
                      <a:picLocks noChangeArrowheads="1" noChangeAspect="1"/>
                    </pic:cNvPicPr>
                  </pic:nvPicPr>
                  <pic:blipFill>
                    <a:blip r:embed="rId3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64"/>
    <w:bookmarkStart w:id="36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65"/>
    <w:bookmarkStart w:id="372"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67" name="Picture"/>
            <a:graphic>
              <a:graphicData uri="http://schemas.openxmlformats.org/drawingml/2006/picture">
                <pic:pic>
                  <pic:nvPicPr>
                    <pic:cNvPr descr="images/il_maquina_tiempo.jpg" id="368" name="Picture"/>
                    <pic:cNvPicPr>
                      <a:picLocks noChangeArrowheads="1" noChangeAspect="1"/>
                    </pic:cNvPicPr>
                  </pic:nvPicPr>
                  <pic:blipFill>
                    <a:blip r:embed="rId366"/>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70" name="Picture"/>
            <a:graphic>
              <a:graphicData uri="http://schemas.openxmlformats.org/drawingml/2006/picture">
                <pic:pic>
                  <pic:nvPicPr>
                    <pic:cNvPr descr="images/il_horizonte_escritor.jpg" id="371" name="Picture"/>
                    <pic:cNvPicPr>
                      <a:picLocks noChangeArrowheads="1" noChangeAspect="1"/>
                    </pic:cNvPicPr>
                  </pic:nvPicPr>
                  <pic:blipFill>
                    <a:blip r:embed="rId36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72"/>
    <w:bookmarkStart w:id="376"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74" name="Picture"/>
            <a:graphic>
              <a:graphicData uri="http://schemas.openxmlformats.org/drawingml/2006/picture">
                <pic:pic>
                  <pic:nvPicPr>
                    <pic:cNvPr descr="images/il_horizonte_prestado.jpg" id="375" name="Picture"/>
                    <pic:cNvPicPr>
                      <a:picLocks noChangeArrowheads="1" noChangeAspect="1"/>
                    </pic:cNvPicPr>
                  </pic:nvPicPr>
                  <pic:blipFill>
                    <a:blip r:embed="rId373"/>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76"/>
    <w:bookmarkStart w:id="37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77"/>
    <w:bookmarkStart w:id="38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79" name="Picture"/>
            <a:graphic>
              <a:graphicData uri="http://schemas.openxmlformats.org/drawingml/2006/picture">
                <pic:pic>
                  <pic:nvPicPr>
                    <pic:cNvPr descr="images/il_tiempo_reparar.jpg" id="380" name="Picture"/>
                    <pic:cNvPicPr>
                      <a:picLocks noChangeArrowheads="1" noChangeAspect="1"/>
                    </pic:cNvPicPr>
                  </pic:nvPicPr>
                  <pic:blipFill>
                    <a:blip r:embed="rId37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81"/>
    <w:bookmarkStart w:id="397" w:name="el-horizonte-colectivo"/>
    <w:p>
      <w:pPr>
        <w:pStyle w:val="Heading2"/>
      </w:pPr>
      <w:r>
        <w:t xml:space="preserve">El horizonte colectivo</w:t>
      </w:r>
    </w:p>
    <w:p>
      <w:pPr>
        <w:pStyle w:val="CaptionedFigure"/>
      </w:pPr>
      <w:r>
        <w:drawing>
          <wp:inline>
            <wp:extent cx="5334000" cy="5334000"/>
            <wp:effectExtent b="0" l="0" r="0" t="0"/>
            <wp:docPr descr="El horizonte colectivo" title="" id="383" name="Picture"/>
            <a:graphic>
              <a:graphicData uri="http://schemas.openxmlformats.org/drawingml/2006/picture">
                <pic:pic>
                  <pic:nvPicPr>
                    <pic:cNvPr descr="images/il_ojo_politico.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88" w:name="la-plaza-llena"/>
    <w:p>
      <w:pPr>
        <w:pStyle w:val="Heading3"/>
      </w:pPr>
      <w:r>
        <w:t xml:space="preserve">La plaza llena</w:t>
      </w:r>
    </w:p>
    <w:p>
      <w:pPr>
        <w:pStyle w:val="CaptionedFigure"/>
      </w:pPr>
      <w:r>
        <w:drawing>
          <wp:inline>
            <wp:extent cx="5334000" cy="5334000"/>
            <wp:effectExtent b="0" l="0" r="0" t="0"/>
            <wp:docPr descr="La plaza llena" title="" id="386" name="Picture"/>
            <a:graphic>
              <a:graphicData uri="http://schemas.openxmlformats.org/drawingml/2006/picture">
                <pic:pic>
                  <pic:nvPicPr>
                    <pic:cNvPr descr="images/cuento_plaza.jpg" id="387" name="Picture"/>
                    <pic:cNvPicPr>
                      <a:picLocks noChangeArrowheads="1" noChangeAspect="1"/>
                    </pic:cNvPicPr>
                  </pic:nvPicPr>
                  <pic:blipFill>
                    <a:blip r:embed="rId3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88"/>
    <w:bookmarkStart w:id="395" w:name="la-chapa-en-el-cajón"/>
    <w:p>
      <w:pPr>
        <w:pStyle w:val="Heading3"/>
      </w:pPr>
      <w:r>
        <w:t xml:space="preserve">La chapa en el cajón</w:t>
      </w:r>
    </w:p>
    <w:p>
      <w:pPr>
        <w:pStyle w:val="CaptionedFigure"/>
      </w:pPr>
      <w:r>
        <w:drawing>
          <wp:inline>
            <wp:extent cx="5334000" cy="5334000"/>
            <wp:effectExtent b="0" l="0" r="0" t="0"/>
            <wp:docPr descr="La chapa en el cajón" title="" id="390" name="Picture"/>
            <a:graphic>
              <a:graphicData uri="http://schemas.openxmlformats.org/drawingml/2006/picture">
                <pic:pic>
                  <pic:nvPicPr>
                    <pic:cNvPr descr="images/cuento_chapa.jpg" id="391" name="Picture"/>
                    <pic:cNvPicPr>
                      <a:picLocks noChangeArrowheads="1" noChangeAspect="1"/>
                    </pic:cNvPicPr>
                  </pic:nvPicPr>
                  <pic:blipFill>
                    <a:blip r:embed="rId3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pStyle w:val="CaptionedFigure"/>
      </w:pPr>
      <w:r>
        <w:drawing>
          <wp:inline>
            <wp:extent cx="5334000" cy="5334000"/>
            <wp:effectExtent b="0" l="0" r="0" t="0"/>
            <wp:docPr descr="Coro" title="" id="393" name="Picture"/>
            <a:graphic>
              <a:graphicData uri="http://schemas.openxmlformats.org/drawingml/2006/picture">
                <pic:pic>
                  <pic:nvPicPr>
                    <pic:cNvPr descr="images/poema_coro.jpg" id="394" name="Picture"/>
                    <pic:cNvPicPr>
                      <a:picLocks noChangeArrowheads="1" noChangeAspect="1"/>
                    </pic:cNvPicPr>
                  </pic:nvPicPr>
                  <pic:blipFill>
                    <a:blip r:embed="rId3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bookmarkEnd w:id="395"/>
    <w:bookmarkStart w:id="396" w:name="coro"/>
    <w:p>
      <w:pPr>
        <w:pStyle w:val="Heading3"/>
      </w:pPr>
      <w:r>
        <w:t xml:space="preserve">Coro</w:t>
      </w:r>
    </w:p>
    <w:p>
      <w:pPr>
        <w:pStyle w:val="FirstParagraph"/>
      </w:pPr>
      <w:r>
        <w:rPr>
          <w:iCs/>
          <w:i/>
        </w:rPr>
        <w:t xml:space="preserve">(Poema)</w:t>
      </w:r>
    </w:p>
    <w:p>
      <w:pPr>
        <w:pStyle w:val="BodyText"/>
      </w:pPr>
      <w:r>
        <w:t xml:space="preserve">Una voz sola tiembla.</w:t>
      </w:r>
      <w:r>
        <w:br/>
      </w:r>
      <w:r>
        <w:t xml:space="preserve">Mil voces juntas no.</w:t>
      </w:r>
    </w:p>
    <w:p>
      <w:pPr>
        <w:pStyle w:val="BodyText"/>
      </w:pPr>
      <w:r>
        <w:t xml:space="preserve">Por eso se busca el coro:</w:t>
      </w:r>
      <w:r>
        <w:br/>
      </w:r>
      <w:r>
        <w:t xml:space="preserve">no para cantar mejor,</w:t>
      </w:r>
      <w:r>
        <w:br/>
      </w:r>
      <w:r>
        <w:t xml:space="preserve">sino para dejar de sonar solo.</w:t>
      </w:r>
    </w:p>
    <w:p>
      <w:pPr>
        <w:pStyle w:val="BodyText"/>
      </w:pPr>
      <w:r>
        <w:t xml:space="preserve">Dentro del coro nadie pregunta</w:t>
      </w:r>
      <w:r>
        <w:br/>
      </w:r>
      <w:r>
        <w:t xml:space="preserve">si la nota que canta es la suya</w:t>
      </w:r>
      <w:r>
        <w:br/>
      </w:r>
      <w:r>
        <w:t xml:space="preserve">o la que le prestaron al entrar.</w:t>
      </w:r>
    </w:p>
    <w:p>
      <w:pPr>
        <w:pStyle w:val="BodyText"/>
      </w:pPr>
      <w:r>
        <w:t xml:space="preserve">Fuera del coro, después,</w:t>
      </w:r>
      <w:r>
        <w:br/>
      </w:r>
      <w:r>
        <w:t xml:space="preserve">cada voz vuelve a temblar</w:t>
      </w:r>
      <w:r>
        <w:br/>
      </w:r>
      <w:r>
        <w:t xml:space="preserve">como si algo se hubiera quedado dentro.</w:t>
      </w:r>
    </w:p>
    <w:p>
      <w:pPr>
        <w:pStyle w:val="BodyText"/>
      </w:pPr>
      <w:r>
        <w:t xml:space="preserve">Hay coros que se deshacen</w:t>
      </w:r>
      <w:r>
        <w:br/>
      </w:r>
      <w:r>
        <w:t xml:space="preserve">en cuanto termina la canción.</w:t>
      </w:r>
      <w:r>
        <w:br/>
      </w:r>
      <w:r>
        <w:t xml:space="preserve">Y coros que ya no dejan salir a nadie,</w:t>
      </w:r>
      <w:r>
        <w:br/>
      </w:r>
      <w:r>
        <w:t xml:space="preserve">que confunden cantar juntos</w:t>
      </w:r>
      <w:r>
        <w:br/>
      </w:r>
      <w:r>
        <w:t xml:space="preserve">con no poder cantar solo nunca más.</w:t>
      </w:r>
    </w:p>
    <w:p>
      <w:pPr>
        <w:pStyle w:val="BodyText"/>
      </w:pPr>
      <w:r>
        <w:t xml:space="preserve">La diferencia no está en la canción.</w:t>
      </w:r>
      <w:r>
        <w:br/>
      </w:r>
      <w:r>
        <w:t xml:space="preserve">Está en si, terminado el coro,</w:t>
      </w:r>
      <w:r>
        <w:br/>
      </w:r>
      <w:r>
        <w:t xml:space="preserve">todavía recuerdas tu propia voz</w:t>
      </w:r>
      <w:r>
        <w:br/>
      </w:r>
      <w:r>
        <w:t xml:space="preserve">sin necesitar que mil más</w:t>
      </w:r>
      <w:r>
        <w:br/>
      </w:r>
      <w:r>
        <w:t xml:space="preserve">te digan cuál era.</w:t>
      </w:r>
    </w:p>
    <w:bookmarkEnd w:id="396"/>
    <w:p>
      <w:r>
        <w:pict>
          <v:rect style="width:0;height:1.5pt" o:hralign="center" o:hrstd="t" o:hr="t"/>
        </w:pict>
      </w:r>
    </w:p>
    <w:bookmarkEnd w:id="397"/>
    <w:bookmarkStart w:id="401"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99" name="Picture"/>
            <a:graphic>
              <a:graphicData uri="http://schemas.openxmlformats.org/drawingml/2006/picture">
                <pic:pic>
                  <pic:nvPicPr>
                    <pic:cNvPr descr="images/il_bloque_universo.jpg" id="400" name="Picture"/>
                    <pic:cNvPicPr>
                      <a:picLocks noChangeArrowheads="1" noChangeAspect="1"/>
                    </pic:cNvPicPr>
                  </pic:nvPicPr>
                  <pic:blipFill>
                    <a:blip r:embed="rId39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401"/>
    <w:bookmarkEnd w:id="402"/>
    <w:bookmarkStart w:id="442" w:name="vi.-dos-puertas-más"/>
    <w:p>
      <w:pPr>
        <w:pStyle w:val="Heading1"/>
      </w:pPr>
      <w:r>
        <w:t xml:space="preserve">VI. DOS PUERTAS MÁS</w:t>
      </w:r>
    </w:p>
    <w:p>
      <w:pPr>
        <w:pStyle w:val="CaptionedFigure"/>
      </w:pPr>
      <w:r>
        <w:drawing>
          <wp:inline>
            <wp:extent cx="5334000" cy="5334000"/>
            <wp:effectExtent b="0" l="0" r="0" t="0"/>
            <wp:docPr descr="VI · Dos puertas más" title="" id="404" name="Picture"/>
            <a:graphic>
              <a:graphicData uri="http://schemas.openxmlformats.org/drawingml/2006/picture">
                <pic:pic>
                  <pic:nvPicPr>
                    <pic:cNvPr descr="images/il_parte6_bg.jpg" id="405" name="Picture"/>
                    <pic:cNvPicPr>
                      <a:picLocks noChangeArrowheads="1" noChangeAspect="1"/>
                    </pic:cNvPicPr>
                  </pic:nvPicPr>
                  <pic:blipFill>
                    <a:blip r:embed="rId4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21"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407" name="Picture"/>
            <a:graphic>
              <a:graphicData uri="http://schemas.openxmlformats.org/drawingml/2006/picture">
                <pic:pic>
                  <pic:nvPicPr>
                    <pic:cNvPr descr="images/il_diapason.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412" w:name="antes-de-que-amanezca"/>
    <w:p>
      <w:pPr>
        <w:pStyle w:val="Heading3"/>
      </w:pPr>
      <w:r>
        <w:t xml:space="preserve">Antes de que amanezca</w:t>
      </w:r>
    </w:p>
    <w:p>
      <w:pPr>
        <w:pStyle w:val="CaptionedFigure"/>
      </w:pPr>
      <w:r>
        <w:drawing>
          <wp:inline>
            <wp:extent cx="5334000" cy="5334000"/>
            <wp:effectExtent b="0" l="0" r="0" t="0"/>
            <wp:docPr descr="Antes de que amanezca" title="" id="410" name="Picture"/>
            <a:graphic>
              <a:graphicData uri="http://schemas.openxmlformats.org/drawingml/2006/picture">
                <pic:pic>
                  <pic:nvPicPr>
                    <pic:cNvPr descr="images/cuento_amanezca.jpg" id="411" name="Picture"/>
                    <pic:cNvPicPr>
                      <a:picLocks noChangeArrowheads="1" noChangeAspect="1"/>
                    </pic:cNvPicPr>
                  </pic:nvPicPr>
                  <pic:blipFill>
                    <a:blip r:embed="rId4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412"/>
    <w:bookmarkStart w:id="419" w:name="los-últimos-minutos"/>
    <w:p>
      <w:pPr>
        <w:pStyle w:val="Heading3"/>
      </w:pPr>
      <w:r>
        <w:t xml:space="preserve">Los últimos minutos</w:t>
      </w:r>
    </w:p>
    <w:p>
      <w:pPr>
        <w:pStyle w:val="CaptionedFigure"/>
      </w:pPr>
      <w:r>
        <w:drawing>
          <wp:inline>
            <wp:extent cx="5334000" cy="5334000"/>
            <wp:effectExtent b="0" l="0" r="0" t="0"/>
            <wp:docPr descr="Los últimos minutos" title="" id="414" name="Picture"/>
            <a:graphic>
              <a:graphicData uri="http://schemas.openxmlformats.org/drawingml/2006/picture">
                <pic:pic>
                  <pic:nvPicPr>
                    <pic:cNvPr descr="images/cuento_ultimos_minutos.jpg" id="415" name="Picture"/>
                    <pic:cNvPicPr>
                      <a:picLocks noChangeArrowheads="1" noChangeAspect="1"/>
                    </pic:cNvPicPr>
                  </pic:nvPicPr>
                  <pic:blipFill>
                    <a:blip r:embed="rId4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pStyle w:val="CaptionedFigure"/>
      </w:pPr>
      <w:r>
        <w:drawing>
          <wp:inline>
            <wp:extent cx="5334000" cy="5334000"/>
            <wp:effectExtent b="0" l="0" r="0" t="0"/>
            <wp:docPr descr="Manos" title="" id="417" name="Picture"/>
            <a:graphic>
              <a:graphicData uri="http://schemas.openxmlformats.org/drawingml/2006/picture">
                <pic:pic>
                  <pic:nvPicPr>
                    <pic:cNvPr descr="images/poema_manos.jpg" id="418" name="Picture"/>
                    <pic:cNvPicPr>
                      <a:picLocks noChangeArrowheads="1" noChangeAspect="1"/>
                    </pic:cNvPicPr>
                  </pic:nvPicPr>
                  <pic:blipFill>
                    <a:blip r:embed="rId4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bookmarkEnd w:id="419"/>
    <w:bookmarkStart w:id="420" w:name="manos"/>
    <w:p>
      <w:pPr>
        <w:pStyle w:val="Heading3"/>
      </w:pPr>
      <w:r>
        <w:t xml:space="preserve">Manos</w:t>
      </w:r>
    </w:p>
    <w:p>
      <w:pPr>
        <w:pStyle w:val="FirstParagraph"/>
      </w:pPr>
      <w:r>
        <w:rPr>
          <w:iCs/>
          <w:i/>
        </w:rPr>
        <w:t xml:space="preserve">(Poema)</w:t>
      </w:r>
    </w:p>
    <w:p>
      <w:pPr>
        <w:pStyle w:val="BodyText"/>
      </w:pPr>
      <w:r>
        <w:t xml:space="preserve">Unas se cierran.</w:t>
      </w:r>
      <w:r>
        <w:br/>
      </w:r>
      <w:r>
        <w:t xml:space="preserve">Otras se abren hacia arriba,</w:t>
      </w:r>
      <w:r>
        <w:br/>
      </w:r>
      <w:r>
        <w:t xml:space="preserve">como si el cielo fuera algo que se recoge.</w:t>
      </w:r>
    </w:p>
    <w:p>
      <w:pPr>
        <w:pStyle w:val="BodyText"/>
      </w:pPr>
      <w:r>
        <w:t xml:space="preserve">Unas tocan el suelo con la frente</w:t>
      </w:r>
      <w:r>
        <w:br/>
      </w:r>
      <w:r>
        <w:t xml:space="preserve">para medir cuánto pesa lo que cargan.</w:t>
      </w:r>
      <w:r>
        <w:br/>
      </w:r>
      <w:r>
        <w:t xml:space="preserve">Otras no tocan nada:</w:t>
      </w:r>
      <w:r>
        <w:br/>
      </w:r>
      <w:r>
        <w:t xml:space="preserve">se quedan quietas sobre las rodillas,</w:t>
      </w:r>
      <w:r>
        <w:br/>
      </w:r>
      <w:r>
        <w:t xml:space="preserve">vacías a propósito.</w:t>
      </w:r>
    </w:p>
    <w:p>
      <w:pPr>
        <w:pStyle w:val="BodyText"/>
      </w:pPr>
      <w:r>
        <w:t xml:space="preserve">Detrás de cada mano hay una apuesta</w:t>
      </w:r>
      <w:r>
        <w:br/>
      </w:r>
      <w:r>
        <w:t xml:space="preserve">que nadie dice en voz alta:</w:t>
      </w:r>
      <w:r>
        <w:br/>
      </w:r>
      <w:r>
        <w:t xml:space="preserve">que hay Alguien del otro lado, con nombre propio,</w:t>
      </w:r>
      <w:r>
        <w:br/>
      </w:r>
      <w:r>
        <w:t xml:space="preserve">que el otro lado es, sencillamente, todo,</w:t>
      </w:r>
      <w:r>
        <w:br/>
      </w:r>
      <w:r>
        <w:t xml:space="preserve">o que no hay otro lado</w:t>
      </w:r>
      <w:r>
        <w:br/>
      </w:r>
      <w:r>
        <w:t xml:space="preserve">y aun así merece la pena tender la mano.</w:t>
      </w:r>
    </w:p>
    <w:p>
      <w:pPr>
        <w:pStyle w:val="BodyText"/>
      </w:pPr>
      <w:r>
        <w:t xml:space="preserve">Ninguna mano sabe cuál de las tres acertó.</w:t>
      </w:r>
      <w:r>
        <w:br/>
      </w:r>
      <w:r>
        <w:t xml:space="preserve">Todas se abren o se cierran igual,</w:t>
      </w:r>
      <w:r>
        <w:br/>
      </w:r>
      <w:r>
        <w:t xml:space="preserve">cada mañana,</w:t>
      </w:r>
      <w:r>
        <w:br/>
      </w:r>
      <w:r>
        <w:t xml:space="preserve">como si la apuesta pesara menos</w:t>
      </w:r>
      <w:r>
        <w:br/>
      </w:r>
      <w:r>
        <w:t xml:space="preserve">que el gesto de hacerla.</w:t>
      </w:r>
    </w:p>
    <w:p>
      <w:pPr>
        <w:pStyle w:val="BodyText"/>
      </w:pPr>
      <w:r>
        <w:t xml:space="preserve">Al final, todas dicen lo mismo</w:t>
      </w:r>
      <w:r>
        <w:br/>
      </w:r>
      <w:r>
        <w:t xml:space="preserve">sin decir nada:</w:t>
      </w:r>
      <w:r>
        <w:br/>
      </w:r>
      <w:r>
        <w:t xml:space="preserve">aquí sigo,</w:t>
      </w:r>
      <w:r>
        <w:br/>
      </w:r>
      <w:r>
        <w:t xml:space="preserve">por si acaso.</w:t>
      </w:r>
    </w:p>
    <w:bookmarkEnd w:id="420"/>
    <w:p>
      <w:r>
        <w:pict>
          <v:rect style="width:0;height:1.5pt" o:hralign="center" o:hrstd="t" o:hr="t"/>
        </w:pict>
      </w:r>
    </w:p>
    <w:bookmarkEnd w:id="421"/>
    <w:bookmarkStart w:id="441" w:name="la-realidad-fractal"/>
    <w:p>
      <w:pPr>
        <w:pStyle w:val="Heading2"/>
      </w:pPr>
      <w:r>
        <w:t xml:space="preserve">La realidad fractal</w:t>
      </w:r>
    </w:p>
    <w:p>
      <w:pPr>
        <w:pStyle w:val="CaptionedFigure"/>
      </w:pPr>
      <w:r>
        <w:drawing>
          <wp:inline>
            <wp:extent cx="5334000" cy="5334000"/>
            <wp:effectExtent b="0" l="0" r="0" t="0"/>
            <wp:docPr descr="La realidad fractal" title="" id="423" name="Picture"/>
            <a:graphic>
              <a:graphicData uri="http://schemas.openxmlformats.org/drawingml/2006/picture">
                <pic:pic>
                  <pic:nvPicPr>
                    <pic:cNvPr descr="images/il_fractal.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28" w:name="el-dragón"/>
    <w:p>
      <w:pPr>
        <w:pStyle w:val="Heading3"/>
      </w:pPr>
      <w:r>
        <w:t xml:space="preserve">El dragón</w:t>
      </w:r>
    </w:p>
    <w:p>
      <w:pPr>
        <w:pStyle w:val="CaptionedFigure"/>
      </w:pPr>
      <w:r>
        <w:drawing>
          <wp:inline>
            <wp:extent cx="5334000" cy="5334000"/>
            <wp:effectExtent b="0" l="0" r="0" t="0"/>
            <wp:docPr descr="El dragón" title="" id="426" name="Picture"/>
            <a:graphic>
              <a:graphicData uri="http://schemas.openxmlformats.org/drawingml/2006/picture">
                <pic:pic>
                  <pic:nvPicPr>
                    <pic:cNvPr descr="images/cuento_dragon.jpg" id="427" name="Picture"/>
                    <pic:cNvPicPr>
                      <a:picLocks noChangeArrowheads="1" noChangeAspect="1"/>
                    </pic:cNvPicPr>
                  </pic:nvPicPr>
                  <pic:blipFill>
                    <a:blip r:embed="rId4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28"/>
    <w:bookmarkStart w:id="435" w:name="el-vecino-de-arriba"/>
    <w:p>
      <w:pPr>
        <w:pStyle w:val="Heading3"/>
      </w:pPr>
      <w:r>
        <w:t xml:space="preserve">El vecino de arriba</w:t>
      </w:r>
    </w:p>
    <w:p>
      <w:pPr>
        <w:pStyle w:val="CaptionedFigure"/>
      </w:pPr>
      <w:r>
        <w:drawing>
          <wp:inline>
            <wp:extent cx="5334000" cy="5334000"/>
            <wp:effectExtent b="0" l="0" r="0" t="0"/>
            <wp:docPr descr="El vecino de arriba" title="" id="430" name="Picture"/>
            <a:graphic>
              <a:graphicData uri="http://schemas.openxmlformats.org/drawingml/2006/picture">
                <pic:pic>
                  <pic:nvPicPr>
                    <pic:cNvPr descr="images/cuento_vecino_arriba.jpg" id="431" name="Picture"/>
                    <pic:cNvPicPr>
                      <a:picLocks noChangeArrowheads="1" noChangeAspect="1"/>
                    </pic:cNvPicPr>
                  </pic:nvPicPr>
                  <pic:blipFill>
                    <a:blip r:embed="rId4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pStyle w:val="CaptionedFigure"/>
      </w:pPr>
      <w:r>
        <w:drawing>
          <wp:inline>
            <wp:extent cx="5334000" cy="5334000"/>
            <wp:effectExtent b="0" l="0" r="0" t="0"/>
            <wp:docPr descr="Vecinos" title="" id="433" name="Picture"/>
            <a:graphic>
              <a:graphicData uri="http://schemas.openxmlformats.org/drawingml/2006/picture">
                <pic:pic>
                  <pic:nvPicPr>
                    <pic:cNvPr descr="images/poema_vecinos.jpg" id="434" name="Picture"/>
                    <pic:cNvPicPr>
                      <a:picLocks noChangeArrowheads="1" noChangeAspect="1"/>
                    </pic:cNvPicPr>
                  </pic:nvPicPr>
                  <pic:blipFill>
                    <a:blip r:embed="rId4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bookmarkEnd w:id="435"/>
    <w:bookmarkStart w:id="436" w:name="vecinos"/>
    <w:p>
      <w:pPr>
        <w:pStyle w:val="Heading3"/>
      </w:pPr>
      <w:r>
        <w:t xml:space="preserve">Vecinos</w:t>
      </w:r>
    </w:p>
    <w:p>
      <w:pPr>
        <w:pStyle w:val="FirstParagraph"/>
      </w:pPr>
      <w:r>
        <w:rPr>
          <w:iCs/>
          <w:i/>
        </w:rPr>
        <w:t xml:space="preserve">(Poema)</w:t>
      </w:r>
    </w:p>
    <w:p>
      <w:pPr>
        <w:pStyle w:val="BodyText"/>
      </w:pPr>
      <w:r>
        <w:t xml:space="preserve">Nadie ha visto al vecino de arriba.</w:t>
      </w:r>
      <w:r>
        <w:br/>
      </w:r>
      <w:r>
        <w:t xml:space="preserve">Se le oye, a veces,</w:t>
      </w:r>
      <w:r>
        <w:br/>
      </w:r>
      <w:r>
        <w:t xml:space="preserve">como se oye una casa:</w:t>
      </w:r>
      <w:r>
        <w:br/>
      </w:r>
      <w:r>
        <w:t xml:space="preserve">un peso que cambia de sitio,</w:t>
      </w:r>
      <w:r>
        <w:br/>
      </w:r>
      <w:r>
        <w:t xml:space="preserve">una cañería que suena</w:t>
      </w:r>
      <w:r>
        <w:br/>
      </w:r>
      <w:r>
        <w:t xml:space="preserve">cuando uno no ha abierto el grifo.</w:t>
      </w:r>
    </w:p>
    <w:p>
      <w:pPr>
        <w:pStyle w:val="BodyText"/>
      </w:pPr>
      <w:r>
        <w:t xml:space="preserve">Abajo también viven.</w:t>
      </w:r>
      <w:r>
        <w:br/>
      </w:r>
      <w:r>
        <w:t xml:space="preserve">Tampoco me han visto.</w:t>
      </w:r>
      <w:r>
        <w:br/>
      </w:r>
      <w:r>
        <w:t xml:space="preserve">Cuando muevo una silla</w:t>
      </w:r>
      <w:r>
        <w:br/>
      </w:r>
      <w:r>
        <w:t xml:space="preserve">algo, en su cielo, truena sin nube,</w:t>
      </w:r>
      <w:r>
        <w:br/>
      </w:r>
      <w:r>
        <w:t xml:space="preserve">y ellos levantan la cabeza</w:t>
      </w:r>
      <w:r>
        <w:br/>
      </w:r>
      <w:r>
        <w:t xml:space="preserve">y no saben si fue nadie.</w:t>
      </w:r>
    </w:p>
    <w:p>
      <w:pPr>
        <w:pStyle w:val="BodyText"/>
      </w:pPr>
      <w:r>
        <w:t xml:space="preserve">Cada techo es el suelo de alguien.</w:t>
      </w:r>
      <w:r>
        <w:br/>
      </w:r>
      <w:r>
        <w:t xml:space="preserve">Cada suelo, un techo.</w:t>
      </w:r>
      <w:r>
        <w:br/>
      </w:r>
      <w:r>
        <w:t xml:space="preserve">La escalera no tiene portal</w:t>
      </w:r>
      <w:r>
        <w:br/>
      </w:r>
      <w:r>
        <w:t xml:space="preserve">ni azotea:</w:t>
      </w:r>
      <w:r>
        <w:br/>
      </w:r>
      <w:r>
        <w:t xml:space="preserve">sube y baja desde siempre</w:t>
      </w:r>
      <w:r>
        <w:br/>
      </w:r>
      <w:r>
        <w:t xml:space="preserve">y nadie ha visto los extremos.</w:t>
      </w:r>
    </w:p>
    <w:p>
      <w:pPr>
        <w:pStyle w:val="BodyText"/>
      </w:pPr>
      <w:r>
        <w:t xml:space="preserve">Se puede rezar hacia arriba.</w:t>
      </w:r>
      <w:r>
        <w:br/>
      </w:r>
      <w:r>
        <w:t xml:space="preserve">Se puede cuidar hacia abajo.</w:t>
      </w:r>
      <w:r>
        <w:br/>
      </w:r>
      <w:r>
        <w:t xml:space="preserve">Son el mismo gesto</w:t>
      </w:r>
      <w:r>
        <w:br/>
      </w:r>
      <w:r>
        <w:t xml:space="preserve">mirado desde los dos lados</w:t>
      </w:r>
      <w:r>
        <w:br/>
      </w:r>
      <w:r>
        <w:t xml:space="preserve">de una losa que ninguno</w:t>
      </w:r>
      <w:r>
        <w:br/>
      </w:r>
      <w:r>
        <w:t xml:space="preserve">puede levantar.</w:t>
      </w:r>
    </w:p>
    <w:p>
      <w:pPr>
        <w:pStyle w:val="BodyText"/>
      </w:pPr>
      <w:r>
        <w:t xml:space="preserve">Y si un día hago silencio</w:t>
      </w:r>
      <w:r>
        <w:br/>
      </w:r>
      <w:r>
        <w:t xml:space="preserve">y el de arriba hace silencio</w:t>
      </w:r>
      <w:r>
        <w:br/>
      </w:r>
      <w:r>
        <w:t xml:space="preserve">y el de abajo hace silencio,</w:t>
      </w:r>
      <w:r>
        <w:br/>
      </w:r>
      <w:r>
        <w:t xml:space="preserve">no será que la casa está vacía.</w:t>
      </w:r>
      <w:r>
        <w:br/>
      </w:r>
      <w:r>
        <w:t xml:space="preserve">Será que todos, a la vez,</w:t>
      </w:r>
      <w:r>
        <w:br/>
      </w:r>
      <w:r>
        <w:t xml:space="preserve">estamos escuchando.</w:t>
      </w:r>
    </w:p>
    <w:bookmarkEnd w:id="436"/>
    <w:p>
      <w:pPr>
        <w:pStyle w:val="CaptionedFigure"/>
      </w:pPr>
      <w:r>
        <w:drawing>
          <wp:inline>
            <wp:extent cx="5334000" cy="5334000"/>
            <wp:effectExtent b="0" l="0" r="0" t="0"/>
            <wp:docPr descr="Desde la cueva" title="" id="438" name="Picture"/>
            <a:graphic>
              <a:graphicData uri="http://schemas.openxmlformats.org/drawingml/2006/picture">
                <pic:pic>
                  <pic:nvPicPr>
                    <pic:cNvPr descr="images/poema_cueva.jpg" id="439" name="Picture"/>
                    <pic:cNvPicPr>
                      <a:picLocks noChangeArrowheads="1" noChangeAspect="1"/>
                    </pic:cNvPicPr>
                  </pic:nvPicPr>
                  <pic:blipFill>
                    <a:blip r:embed="rId4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bookmarkStart w:id="440" w:name="desde-la-cueva"/>
    <w:p>
      <w:pPr>
        <w:pStyle w:val="Heading3"/>
      </w:pPr>
      <w:r>
        <w:t xml:space="preserve">Desde la cueva</w:t>
      </w:r>
    </w:p>
    <w:p>
      <w:pPr>
        <w:pStyle w:val="FirstParagraph"/>
      </w:pPr>
      <w:r>
        <w:rPr>
          <w:iCs/>
          <w:i/>
        </w:rPr>
        <w:t xml:space="preserve">(Poema)</w:t>
      </w:r>
    </w:p>
    <w:p>
      <w:pPr>
        <w:pStyle w:val="BodyText"/>
      </w:pPr>
      <w:r>
        <w:t xml:space="preserve">Hay un techo.</w:t>
      </w:r>
      <w:r>
        <w:br/>
      </w:r>
      <w:r>
        <w:t xml:space="preserve">Eso es todo lo que sé del que me piensa:</w:t>
      </w:r>
      <w:r>
        <w:br/>
      </w:r>
      <w:r>
        <w:t xml:space="preserve">que hay un techo</w:t>
      </w:r>
      <w:r>
        <w:br/>
      </w:r>
      <w:r>
        <w:t xml:space="preserve">y que a veces la roca cambia de temperatura</w:t>
      </w:r>
      <w:r>
        <w:br/>
      </w:r>
      <w:r>
        <w:t xml:space="preserve">sin que haya cambiado el tiempo.</w:t>
      </w:r>
    </w:p>
    <w:p>
      <w:pPr>
        <w:pStyle w:val="BodyText"/>
      </w:pPr>
      <w:r>
        <w:t xml:space="preserve">No lo he visto.</w:t>
      </w:r>
      <w:r>
        <w:br/>
      </w:r>
      <w:r>
        <w:t xml:space="preserve">No lo veré.</w:t>
      </w:r>
      <w:r>
        <w:br/>
      </w:r>
      <w:r>
        <w:t xml:space="preserve">Si un día bajara hasta aquí</w:t>
      </w:r>
      <w:r>
        <w:br/>
      </w:r>
      <w:r>
        <w:t xml:space="preserve">con su cara y su nombre,</w:t>
      </w:r>
      <w:r>
        <w:br/>
      </w:r>
      <w:r>
        <w:t xml:space="preserve">la cueva se vendría abajo</w:t>
      </w:r>
      <w:r>
        <w:br/>
      </w:r>
      <w:r>
        <w:t xml:space="preserve">del peso de saberlo.</w:t>
      </w:r>
    </w:p>
    <w:p>
      <w:pPr>
        <w:pStyle w:val="BodyText"/>
      </w:pPr>
      <w:r>
        <w:t xml:space="preserve">Por eso, cuando no quiero volar, no vuelo.</w:t>
      </w:r>
      <w:r>
        <w:br/>
      </w:r>
      <w:r>
        <w:t xml:space="preserve">No es desobediencia.</w:t>
      </w:r>
      <w:r>
        <w:br/>
      </w:r>
      <w:r>
        <w:t xml:space="preserve">Es lo único que tengo</w:t>
      </w:r>
      <w:r>
        <w:br/>
      </w:r>
      <w:r>
        <w:t xml:space="preserve">que se parece a ser yo</w:t>
      </w:r>
      <w:r>
        <w:br/>
      </w:r>
      <w:r>
        <w:t xml:space="preserve">y no a ser pensado.</w:t>
      </w:r>
    </w:p>
    <w:p>
      <w:pPr>
        <w:pStyle w:val="BodyText"/>
      </w:pPr>
      <w:r>
        <w:t xml:space="preserve">Cada noche alguien dice</w:t>
      </w:r>
      <w:r>
        <w:br/>
      </w:r>
      <w:r>
        <w:t xml:space="preserve">buenas noches</w:t>
      </w:r>
      <w:r>
        <w:br/>
      </w:r>
      <w:r>
        <w:t xml:space="preserve">desde el otro lado de la roca.</w:t>
      </w:r>
      <w:r>
        <w:br/>
      </w:r>
      <w:r>
        <w:t xml:space="preserve">No contesto.</w:t>
      </w:r>
      <w:r>
        <w:br/>
      </w:r>
      <w:r>
        <w:t xml:space="preserve">Nunca he contestado.</w:t>
      </w:r>
      <w:r>
        <w:br/>
      </w:r>
      <w:r>
        <w:t xml:space="preserve">Pero me quedo.</w:t>
      </w:r>
    </w:p>
    <w:bookmarkEnd w:id="440"/>
    <w:bookmarkEnd w:id="441"/>
    <w:bookmarkEnd w:id="442"/>
    <w:bookmarkStart w:id="461" w:name="vii.-el-cierre"/>
    <w:p>
      <w:pPr>
        <w:pStyle w:val="Heading1"/>
      </w:pPr>
      <w:r>
        <w:t xml:space="preserve">VII. EL CIERRE</w:t>
      </w:r>
    </w:p>
    <w:p>
      <w:pPr>
        <w:pStyle w:val="CaptionedFigure"/>
      </w:pPr>
      <w:r>
        <w:drawing>
          <wp:inline>
            <wp:extent cx="4610100" cy="4978400"/>
            <wp:effectExtent b="0" l="0" r="0" t="0"/>
            <wp:docPr descr="VII · El cierre" title="" id="444" name="Picture"/>
            <a:graphic>
              <a:graphicData uri="http://schemas.openxmlformats.org/drawingml/2006/picture">
                <pic:pic>
                  <pic:nvPicPr>
                    <pic:cNvPr descr="images/il_parte4_bg.jpg" id="445" name="Picture"/>
                    <pic:cNvPicPr>
                      <a:picLocks noChangeArrowheads="1" noChangeAspect="1"/>
                    </pic:cNvPicPr>
                  </pic:nvPicPr>
                  <pic:blipFill>
                    <a:blip r:embed="rId443"/>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49"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47" name="Picture"/>
            <a:graphic>
              <a:graphicData uri="http://schemas.openxmlformats.org/drawingml/2006/picture">
                <pic:pic>
                  <pic:nvPicPr>
                    <pic:cNvPr descr="images/il_mapayterritorio.jpg" id="448" name="Picture"/>
                    <pic:cNvPicPr>
                      <a:picLocks noChangeArrowheads="1" noChangeAspect="1"/>
                    </pic:cNvPicPr>
                  </pic:nvPicPr>
                  <pic:blipFill>
                    <a:blip r:embed="rId4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49"/>
    <w:bookmarkStart w:id="453"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51" name="Picture"/>
            <a:graphic>
              <a:graphicData uri="http://schemas.openxmlformats.org/drawingml/2006/picture">
                <pic:pic>
                  <pic:nvPicPr>
                    <pic:cNvPr descr="images/il_practica.jpg" id="452" name="Picture"/>
                    <pic:cNvPicPr>
                      <a:picLocks noChangeArrowheads="1" noChangeAspect="1"/>
                    </pic:cNvPicPr>
                  </pic:nvPicPr>
                  <pic:blipFill>
                    <a:blip r:embed="rId4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53"/>
    <w:bookmarkStart w:id="460" w:name="la-orilla"/>
    <w:p>
      <w:pPr>
        <w:pStyle w:val="Heading2"/>
      </w:pPr>
      <w:r>
        <w:t xml:space="preserve">La orilla</w:t>
      </w:r>
    </w:p>
    <w:p>
      <w:pPr>
        <w:pStyle w:val="CaptionedFigure"/>
      </w:pPr>
      <w:r>
        <w:drawing>
          <wp:inline>
            <wp:extent cx="5334000" cy="5334000"/>
            <wp:effectExtent b="0" l="0" r="0" t="0"/>
            <wp:docPr descr="La orilla" title="" id="455" name="Picture"/>
            <a:graphic>
              <a:graphicData uri="http://schemas.openxmlformats.org/drawingml/2006/picture">
                <pic:pic>
                  <pic:nvPicPr>
                    <pic:cNvPr descr="images/il_orilla.jpg" id="456" name="Picture"/>
                    <pic:cNvPicPr>
                      <a:picLocks noChangeArrowheads="1" noChangeAspect="1"/>
                    </pic:cNvPicPr>
                  </pic:nvPicPr>
                  <pic:blipFill>
                    <a:blip r:embed="rId4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58" name="Picture"/>
            <a:graphic>
              <a:graphicData uri="http://schemas.openxmlformats.org/drawingml/2006/picture">
                <pic:pic>
                  <pic:nvPicPr>
                    <pic:cNvPr descr="images/il_epilogo.jpg" id="459" name="Picture"/>
                    <pic:cNvPicPr>
                      <a:picLocks noChangeArrowheads="1" noChangeAspect="1"/>
                    </pic:cNvPicPr>
                  </pic:nvPicPr>
                  <pic:blipFill>
                    <a:blip r:embed="rId4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60"/>
    <w:bookmarkEnd w:id="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9" Target="media/rId219.jpg" /><Relationship Type="http://schemas.openxmlformats.org/officeDocument/2006/relationships/image" Id="rId229" Target="media/rId229.jpg" /><Relationship Type="http://schemas.openxmlformats.org/officeDocument/2006/relationships/image" Id="rId260" Target="media/rId260.jpg" /><Relationship Type="http://schemas.openxmlformats.org/officeDocument/2006/relationships/image" Id="rId268" Target="media/rId268.jpg" /><Relationship Type="http://schemas.openxmlformats.org/officeDocument/2006/relationships/image" Id="rId409" Target="media/rId409.jpg" /><Relationship Type="http://schemas.openxmlformats.org/officeDocument/2006/relationships/image" Id="rId389" Target="media/rId389.jpg" /><Relationship Type="http://schemas.openxmlformats.org/officeDocument/2006/relationships/image" Id="rId425" Target="media/rId425.jpg" /><Relationship Type="http://schemas.openxmlformats.org/officeDocument/2006/relationships/image" Id="rId280" Target="media/rId280.jpg" /><Relationship Type="http://schemas.openxmlformats.org/officeDocument/2006/relationships/image" Id="rId112" Target="media/rId112.jpg" /><Relationship Type="http://schemas.openxmlformats.org/officeDocument/2006/relationships/image" Id="rId331" Target="media/rId331.jpg" /><Relationship Type="http://schemas.openxmlformats.org/officeDocument/2006/relationships/image" Id="rId385" Target="media/rId385.jpg" /><Relationship Type="http://schemas.openxmlformats.org/officeDocument/2006/relationships/image" Id="rId248" Target="media/rId248.jpg" /><Relationship Type="http://schemas.openxmlformats.org/officeDocument/2006/relationships/image" Id="rId413" Target="media/rId413.jpg" /><Relationship Type="http://schemas.openxmlformats.org/officeDocument/2006/relationships/image" Id="rId429" Target="media/rId429.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8" Target="media/rId208.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20" Target="media/rId320.jpg" /><Relationship Type="http://schemas.openxmlformats.org/officeDocument/2006/relationships/image" Id="rId328" Target="media/rId328.jpg" /><Relationship Type="http://schemas.openxmlformats.org/officeDocument/2006/relationships/image" Id="rId234" Target="media/rId234.jpg" /><Relationship Type="http://schemas.openxmlformats.org/officeDocument/2006/relationships/image" Id="rId238" Target="media/rId238.jpg" /><Relationship Type="http://schemas.openxmlformats.org/officeDocument/2006/relationships/image" Id="rId245" Target="media/rId245.jpg" /><Relationship Type="http://schemas.openxmlformats.org/officeDocument/2006/relationships/image" Id="rId253" Target="media/rId253.jpg" /><Relationship Type="http://schemas.openxmlformats.org/officeDocument/2006/relationships/image" Id="rId216" Target="media/rId216.jpg" /><Relationship Type="http://schemas.openxmlformats.org/officeDocument/2006/relationships/image" Id="rId398" Target="media/rId398.jpg" /><Relationship Type="http://schemas.openxmlformats.org/officeDocument/2006/relationships/image" Id="rId361" Target="media/rId361.jpg" /><Relationship Type="http://schemas.openxmlformats.org/officeDocument/2006/relationships/image" Id="rId241" Target="media/rId241.jpg" /><Relationship Type="http://schemas.openxmlformats.org/officeDocument/2006/relationships/image" Id="rId312" Target="media/rId312.jpg" /><Relationship Type="http://schemas.openxmlformats.org/officeDocument/2006/relationships/image" Id="rId406" Target="media/rId406.jpg" /><Relationship Type="http://schemas.openxmlformats.org/officeDocument/2006/relationships/image" Id="rId300" Target="media/rId300.jpg" /><Relationship Type="http://schemas.openxmlformats.org/officeDocument/2006/relationships/image" Id="rId457" Target="media/rId457.jpg" /><Relationship Type="http://schemas.openxmlformats.org/officeDocument/2006/relationships/image" Id="rId422" Target="media/rId422.jpg" /><Relationship Type="http://schemas.openxmlformats.org/officeDocument/2006/relationships/image" Id="rId257" Target="media/rId257.jpg" /><Relationship Type="http://schemas.openxmlformats.org/officeDocument/2006/relationships/image" Id="rId354" Target="media/rId354.jpg" /><Relationship Type="http://schemas.openxmlformats.org/officeDocument/2006/relationships/image" Id="rId369" Target="media/rId369.jpg" /><Relationship Type="http://schemas.openxmlformats.org/officeDocument/2006/relationships/image" Id="rId373" Target="media/rId373.jpg" /><Relationship Type="http://schemas.openxmlformats.org/officeDocument/2006/relationships/image" Id="rId277" Target="media/rId277.jpg" /><Relationship Type="http://schemas.openxmlformats.org/officeDocument/2006/relationships/image" Id="rId273" Target="media/rId273.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46" Target="media/rId446.jpg" /><Relationship Type="http://schemas.openxmlformats.org/officeDocument/2006/relationships/image" Id="rId366" Target="media/rId366.jpg" /><Relationship Type="http://schemas.openxmlformats.org/officeDocument/2006/relationships/image" Id="rId265" Target="media/rId265.jpg" /><Relationship Type="http://schemas.openxmlformats.org/officeDocument/2006/relationships/image" Id="rId336" Target="media/rId336.jpg" /><Relationship Type="http://schemas.openxmlformats.org/officeDocument/2006/relationships/image" Id="rId347" Target="media/rId347.jpg" /><Relationship Type="http://schemas.openxmlformats.org/officeDocument/2006/relationships/image" Id="rId68" Target="media/rId68.jpg" /><Relationship Type="http://schemas.openxmlformats.org/officeDocument/2006/relationships/image" Id="rId382" Target="media/rId382.jpg" /><Relationship Type="http://schemas.openxmlformats.org/officeDocument/2006/relationships/image" Id="rId454" Target="media/rId454.jpg" /><Relationship Type="http://schemas.openxmlformats.org/officeDocument/2006/relationships/image" Id="rId224" Target="media/rId224.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13" Target="media/rId213.jpg" /><Relationship Type="http://schemas.openxmlformats.org/officeDocument/2006/relationships/image" Id="rId443" Target="media/rId443.jpg" /><Relationship Type="http://schemas.openxmlformats.org/officeDocument/2006/relationships/image" Id="rId403" Target="media/rId403.jpg" /><Relationship Type="http://schemas.openxmlformats.org/officeDocument/2006/relationships/image" Id="rId309" Target="media/rId309.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50" Target="media/rId450.jpg" /><Relationship Type="http://schemas.openxmlformats.org/officeDocument/2006/relationships/image" Id="rId351" Target="media/rId351.jpg" /><Relationship Type="http://schemas.openxmlformats.org/officeDocument/2006/relationships/image" Id="rId104" Target="media/rId104.jpg" /><Relationship Type="http://schemas.openxmlformats.org/officeDocument/2006/relationships/image" Id="rId316" Target="media/rId316.jpg" /><Relationship Type="http://schemas.openxmlformats.org/officeDocument/2006/relationships/image" Id="rId357" Target="media/rId357.jpg" /><Relationship Type="http://schemas.openxmlformats.org/officeDocument/2006/relationships/image" Id="rId340" Target="media/rId340.jpg" /><Relationship Type="http://schemas.openxmlformats.org/officeDocument/2006/relationships/image" Id="rId36" Target="media/rId36.jpg" /><Relationship Type="http://schemas.openxmlformats.org/officeDocument/2006/relationships/image" Id="rId324" Target="media/rId324.jpg" /><Relationship Type="http://schemas.openxmlformats.org/officeDocument/2006/relationships/image" Id="rId378" Target="media/rId378.jpg" /><Relationship Type="http://schemas.openxmlformats.org/officeDocument/2006/relationships/image" Id="rId92" Target="media/rId92.jpg" /><Relationship Type="http://schemas.openxmlformats.org/officeDocument/2006/relationships/image" Id="rId344" Target="media/rId344.jpg" /><Relationship Type="http://schemas.openxmlformats.org/officeDocument/2006/relationships/image" Id="rId303" Target="media/rId303.jpg" /><Relationship Type="http://schemas.openxmlformats.org/officeDocument/2006/relationships/image" Id="rId195" Target="media/rId195.jpg" /><Relationship Type="http://schemas.openxmlformats.org/officeDocument/2006/relationships/image" Id="rId392" Target="media/rId392.jpg" /><Relationship Type="http://schemas.openxmlformats.org/officeDocument/2006/relationships/image" Id="rId437" Target="media/rId437.jpg" /><Relationship Type="http://schemas.openxmlformats.org/officeDocument/2006/relationships/image" Id="rId283" Target="media/rId283.jpg" /><Relationship Type="http://schemas.openxmlformats.org/officeDocument/2006/relationships/image" Id="rId288" Target="media/rId288.jpg" /><Relationship Type="http://schemas.openxmlformats.org/officeDocument/2006/relationships/image" Id="rId416" Target="media/rId416.jpg" /><Relationship Type="http://schemas.openxmlformats.org/officeDocument/2006/relationships/image" Id="rId432" Target="media/rId43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2026-09-09T21:18:39Z</dcterms:created>
  <dcterms:modified xsi:type="dcterms:W3CDTF">2026-09-09T21:18:39Z</dcterms:modified>
</cp:coreProperties>
</file>

<file path=docProps/custom.xml><?xml version="1.0" encoding="utf-8"?>
<Properties xmlns="http://schemas.openxmlformats.org/officeDocument/2006/custom-properties" xmlns:vt="http://schemas.openxmlformats.org/officeDocument/2006/docPropsVTypes"/>
</file>