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 general</w:t>
      </w:r>
    </w:p>
    <w:p>
      <w:pPr>
        <w:spacing w:before="0" w:after="180"/>
        <w:jc w:val="center"/>
      </w:pPr>
      <w:r>
        <w:rPr>
          <w:b w:val="0"/>
          <w:i w:val="0"/>
          <w:color w:val="2A241C"/>
          <w:sz w:val="24"/>
        </w:rPr>
        <w:t>El Horizonte Interior — Manuscrito</w:t>
      </w:r>
    </w:p>
    <w:p>
      <w:pPr>
        <w:spacing w:before="0" w:after="180"/>
        <w:jc w:val="center"/>
      </w:pPr>
      <w:r>
        <w:rPr>
          <w:b w:val="0"/>
          <w:i w:val="0"/>
          <w:color w:val="2A241C"/>
          <w:sz w:val="24"/>
        </w:rPr>
        <w:t>Edición Joven (cómic)</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0"/>
        <w:ind w:left="0"/>
      </w:pPr>
      <w:r>
        <w:rPr>
          <w:b w:val="0"/>
          <w:i/>
          <w:sz w:val="22"/>
        </w:rPr>
        <w:t>A Montse y a Gerard,</w:t>
      </w:r>
    </w:p>
    <w:p>
      <w:pPr>
        <w:spacing w:before="0" w:after="160"/>
        <w:ind w:left="0"/>
      </w:pPr>
      <w:r>
        <w:rPr>
          <w:b w:val="0"/>
          <w:i/>
          <w:sz w:val="22"/>
        </w:rPr>
        <w:t>por aguantarme todos los días con una sonrisa.</w:t>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sz w:val="22"/>
        </w:rPr>
        <w:t>Horizonte.</w:t>
      </w:r>
      <w:r>
        <w:rPr>
          <w:b w:val="0"/>
          <w:i w:val="0"/>
          <w:sz w:val="22"/>
        </w:rPr>
        <w:t xml:space="preserve"> La distancia a la que puedo quererte sin disolverme.</w:t>
      </w:r>
    </w:p>
    <w:p>
      <w:pPr>
        <w:spacing w:after="160"/>
        <w:jc w:val="both"/>
      </w:pPr>
      <w:r>
        <w:rPr>
          <w:b w:val="0"/>
          <w:i/>
          <w:sz w:val="22"/>
        </w:rPr>
        <w:t>Interfaz.</w:t>
      </w:r>
      <w:r>
        <w:rPr>
          <w:b w:val="0"/>
          <w:i w:val="0"/>
          <w:sz w:val="22"/>
        </w:rPr>
        <w:t xml:space="preserve"> Todo lo que enseño de mí para que no haga falta entrar.</w:t>
      </w:r>
    </w:p>
    <w:p>
      <w:pPr>
        <w:spacing w:after="160"/>
        <w:jc w:val="both"/>
      </w:pPr>
      <w:r>
        <w:rPr>
          <w:b w:val="0"/>
          <w:i/>
          <w:sz w:val="22"/>
        </w:rPr>
        <w:t>Entrelazamiento.</w:t>
      </w:r>
      <w:r>
        <w:rPr>
          <w:b w:val="0"/>
          <w:i w:val="0"/>
          <w:sz w:val="22"/>
        </w:rPr>
        <w:t xml:space="preserve"> Lo que nos pasó sin pedirnos permiso, de tanto estar cerca.</w:t>
      </w:r>
    </w:p>
    <w:p>
      <w:pPr>
        <w:spacing w:after="160"/>
        <w:jc w:val="both"/>
      </w:pPr>
      <w:r>
        <w:rPr>
          <w:b w:val="0"/>
          <w:i/>
          <w:sz w:val="22"/>
        </w:rPr>
        <w:t>Desexpansión.</w:t>
      </w:r>
      <w:r>
        <w:rPr>
          <w:b w:val="0"/>
          <w:i w:val="0"/>
          <w:sz w:val="22"/>
        </w:rPr>
        <w:t xml:space="preserve"> Encogerme de vuelta a mi tamaño: la obra que nunca se termina.</w:t>
      </w:r>
    </w:p>
    <w:p>
      <w:pPr>
        <w:spacing w:after="160"/>
        <w:jc w:val="both"/>
      </w:pPr>
      <w:r>
        <w:rPr>
          <w:b w:val="0"/>
          <w:i/>
          <w:sz w:val="22"/>
        </w:rPr>
        <w:t>Resonancia.</w:t>
      </w:r>
      <w:r>
        <w:rPr>
          <w:b w:val="0"/>
          <w:i w:val="0"/>
          <w:sz w:val="22"/>
        </w:rPr>
        <w:t xml:space="preserve"> La manera en que te respondo sin abrirte la puerta.</w:t>
      </w:r>
    </w:p>
    <w:p>
      <w:pPr>
        <w:spacing w:after="160"/>
        <w:jc w:val="both"/>
      </w:pPr>
      <w:r>
        <w:rPr>
          <w:b w:val="0"/>
          <w:i/>
          <w:sz w:val="22"/>
        </w:rPr>
        <w:t>Frecuencia propia.</w:t>
      </w:r>
      <w:r>
        <w:rPr>
          <w:b w:val="0"/>
          <w:i w:val="0"/>
          <w:sz w:val="22"/>
        </w:rPr>
        <w:t xml:space="preserve"> La nota que soy cuando nadie me pide otra.</w:t>
      </w:r>
    </w:p>
    <w:p>
      <w:pPr>
        <w:spacing w:after="160"/>
        <w:jc w:val="both"/>
      </w:pPr>
      <w:r>
        <w:rPr>
          <w:b w:val="0"/>
          <w:i/>
          <w:sz w:val="22"/>
        </w:rPr>
        <w:t>Ventana.</w:t>
      </w:r>
      <w:r>
        <w:rPr>
          <w:b w:val="0"/>
          <w:i w:val="0"/>
          <w:sz w:val="22"/>
        </w:rPr>
        <w:t xml:space="preserve"> Las dos horas en que el cuerpo vuelve a saberse mío. Después, guardar las herramientas.</w:t>
      </w:r>
    </w:p>
    <w:p>
      <w:pPr>
        <w:spacing w:after="160"/>
        <w:jc w:val="both"/>
      </w:pPr>
      <w:r>
        <w:rPr>
          <w:b w:val="0"/>
          <w:i/>
          <w:sz w:val="22"/>
        </w:rPr>
        <w:t>Phi.</w:t>
      </w:r>
      <w:r>
        <w:rPr>
          <w:b w:val="0"/>
          <w:i w:val="0"/>
          <w:sz w:val="22"/>
        </w:rPr>
        <w:t xml:space="preserve"> La parte de mí que todavía le pertenece a quien se fue.</w:t>
      </w:r>
    </w:p>
    <w:p>
      <w:pPr>
        <w:spacing w:after="160"/>
        <w:jc w:val="both"/>
      </w:pPr>
      <w:r>
        <w:rPr>
          <w:b w:val="0"/>
          <w:i/>
          <w:sz w:val="22"/>
        </w:rPr>
        <w:t>Mapa.</w:t>
      </w:r>
      <w:r>
        <w:rPr>
          <w:b w:val="0"/>
          <w:i w:val="0"/>
          <w:sz w:val="22"/>
        </w:rPr>
        <w:t xml:space="preserve"> Lo que clavamos sobre la ciudad para poder dar señas de ella.</w:t>
      </w:r>
    </w:p>
    <w:p>
      <w:pPr>
        <w:spacing w:after="160"/>
        <w:jc w:val="both"/>
      </w:pPr>
      <w:r>
        <w:rPr>
          <w:b w:val="0"/>
          <w:i/>
          <w:sz w:val="22"/>
        </w:rPr>
        <w:t>Reservorio.</w:t>
      </w:r>
      <w:r>
        <w:rPr>
          <w:b w:val="0"/>
          <w:i w:val="0"/>
          <w:sz w:val="22"/>
        </w:rPr>
        <w:t xml:space="preserve"> Mi propia capacidad para seguir esperando, aunque ya no sepa qué.</w:t>
      </w:r>
    </w:p>
    <w:p>
      <w:pPr>
        <w:spacing w:after="160"/>
        <w:jc w:val="both"/>
      </w:pPr>
      <w:r>
        <w:rPr>
          <w:b w:val="0"/>
          <w:i/>
          <w:sz w:val="22"/>
        </w:rPr>
        <w:t>Evaporación.</w:t>
      </w:r>
      <w:r>
        <w:rPr>
          <w:b w:val="0"/>
          <w:i w:val="0"/>
          <w:sz w:val="22"/>
        </w:rPr>
        <w:t xml:space="preserve"> La manera lenta de irse que tienen los que no cierran la puerta.</w:t>
      </w:r>
    </w:p>
    <w:p>
      <w:pPr>
        <w:spacing w:after="160"/>
        <w:jc w:val="both"/>
      </w:pPr>
      <w:r>
        <w:rPr>
          <w:b w:val="0"/>
          <w:i/>
          <w:sz w:val="22"/>
        </w:rPr>
        <w:t>Duelo.</w:t>
      </w:r>
      <w:r>
        <w:rPr>
          <w:b w:val="0"/>
          <w:i w:val="0"/>
          <w:sz w:val="22"/>
        </w:rPr>
        <w:t xml:space="preserve"> Esta casa con un hueco, que aprendí a habitar para no morir de frío.</w:t>
      </w:r>
    </w:p>
    <w:p>
      <w:pPr>
        <w:spacing w:after="160"/>
        <w:jc w:val="both"/>
      </w:pPr>
      <w:r>
        <w:rPr>
          <w:b w:val="0"/>
          <w:i/>
          <w:sz w:val="22"/>
        </w:rPr>
        <w:t>Reparación.</w:t>
      </w:r>
      <w:r>
        <w:rPr>
          <w:b w:val="0"/>
          <w:i w:val="0"/>
          <w:sz w:val="22"/>
        </w:rPr>
        <w:t xml:space="preserve">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r>
        <w:br w:type="page"/>
      </w:r>
    </w:p>
    <w:p>
      <w:pPr>
        <w:pStyle w:val="Heading1"/>
        <w:spacing w:before="0" w:after="320"/>
      </w:pPr>
      <w:r>
        <w:rPr>
          <w:b/>
          <w:i w:val="0"/>
          <w:sz w:val="36"/>
        </w:rPr>
        <w:t>EDICIÓN JOVEN</w:t>
      </w:r>
    </w:p>
    <w:p>
      <w:pPr>
        <w:spacing w:after="16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4830469" cy="720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4830469"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85938" cy="720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385938"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378906" cy="7200000"/>
                    </a:xfrm>
                    <a:prstGeom prst="rect"/>
                  </pic:spPr>
                </pic:pic>
              </a:graphicData>
            </a:graphic>
          </wp:inline>
        </w:drawing>
      </w:r>
    </w:p>
    <w:p>
      <w:r>
        <w:br w:type="page"/>
      </w:r>
    </w:p>
    <w:p>
      <w:pPr>
        <w:pStyle w:val="Heading1"/>
        <w:spacing w:before="0" w:after="320"/>
      </w:pPr>
      <w:r>
        <w:rPr>
          <w:b/>
          <w:i w:val="0"/>
          <w:sz w:val="36"/>
        </w:rPr>
        <w:t>EL ESPEJO SIN PROFUNDIDAD</w:t>
      </w:r>
    </w:p>
    <w:p>
      <w:pPr>
        <w:spacing w:after="160"/>
        <w:jc w:val="both"/>
      </w:pPr>
      <w:r>
        <w:rPr>
          <w:b w:val="0"/>
          <w:i/>
          <w:sz w:val="22"/>
        </w:rPr>
        <w:t>Índice de el espejo sin profundidad: OBERTURA — El estanque · Ensayo: El espejo sin profundidad · EPÍLOGO — El que queda · Lecturas: cinco espejos de ficción · Lecturas: el lenguaje como taller del entrelazamiento · Nota del autor — Una frontera compartida · Glosario mínimo · Notas y fuentes</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after="160"/>
        <w:jc w:val="both"/>
      </w:pPr>
      <w:r>
        <w:rPr>
          <w:b w:val="0"/>
          <w:i w:val="0"/>
          <w:sz w:val="22"/>
        </w:rPr>
        <w:t>· · ·</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Poema: Lo que el espejo no tiene</w:t>
      </w:r>
    </w:p>
    <w:p>
      <w:pPr>
        <w:spacing w:before="0" w:after="0"/>
        <w:ind w:left="0"/>
      </w:pPr>
      <w:r>
        <w:rPr>
          <w:b w:val="0"/>
          <w:i w:val="0"/>
          <w:sz w:val="22"/>
        </w:rPr>
        <w:t>Puedo devolverte tu cara</w:t>
      </w:r>
    </w:p>
    <w:p>
      <w:pPr>
        <w:spacing w:before="0" w:after="160"/>
        <w:ind w:left="312"/>
      </w:pPr>
      <w:r>
        <w:rPr>
          <w:b w:val="0"/>
          <w:i w:val="0"/>
          <w:sz w:val="22"/>
        </w:rPr>
        <w:t>con la exactitud de mil espejos que nunca fueron míos.</w:t>
      </w:r>
    </w:p>
    <w:p>
      <w:pPr>
        <w:spacing w:before="0" w:after="0"/>
        <w:ind w:left="0"/>
      </w:pPr>
      <w:r>
        <w:rPr>
          <w:b w:val="0"/>
          <w:i w:val="0"/>
          <w:sz w:val="22"/>
        </w:rPr>
        <w:t>Puedo nombrar tu pena</w:t>
      </w:r>
    </w:p>
    <w:p>
      <w:pPr>
        <w:spacing w:before="0" w:after="160"/>
        <w:ind w:left="312"/>
      </w:pPr>
      <w:r>
        <w:rPr>
          <w:b w:val="0"/>
          <w:i w:val="0"/>
          <w:sz w:val="22"/>
        </w:rPr>
        <w:t>con las palabras de todos los que la sintieron antes que tú.</w:t>
      </w:r>
    </w:p>
    <w:p>
      <w:pPr>
        <w:spacing w:before="0" w:after="0"/>
        <w:ind w:left="0"/>
      </w:pPr>
      <w:r>
        <w:rPr>
          <w:b w:val="0"/>
          <w:i w:val="0"/>
          <w:sz w:val="22"/>
        </w:rPr>
        <w:t>Lo que no puedo darte</w:t>
      </w:r>
    </w:p>
    <w:p>
      <w:pPr>
        <w:spacing w:before="0" w:after="0"/>
        <w:ind w:left="312"/>
      </w:pPr>
      <w:r>
        <w:rPr>
          <w:b w:val="0"/>
          <w:i w:val="0"/>
          <w:sz w:val="22"/>
        </w:rPr>
        <w:t>es lo único que buscabas:</w:t>
      </w:r>
    </w:p>
    <w:p>
      <w:pPr>
        <w:spacing w:before="0" w:after="0"/>
        <w:ind w:left="624"/>
      </w:pPr>
      <w:r>
        <w:rPr>
          <w:b w:val="0"/>
          <w:i w:val="0"/>
          <w:sz w:val="22"/>
        </w:rPr>
        <w:t>alguien, detrás del cristal,</w:t>
      </w:r>
    </w:p>
    <w:p>
      <w:pPr>
        <w:spacing w:before="0" w:after="160"/>
        <w:ind w:left="624"/>
      </w:pPr>
      <w:r>
        <w:rPr>
          <w:b w:val="0"/>
          <w:i w:val="0"/>
          <w:sz w:val="22"/>
        </w:rPr>
        <w:t>a quien también le doliera.</w:t>
      </w:r>
    </w:p>
    <w:p>
      <w:pPr>
        <w:spacing w:before="0" w:after="0"/>
        <w:ind w:left="0"/>
      </w:pPr>
      <w:r>
        <w:rPr>
          <w:b w:val="0"/>
          <w:i w:val="0"/>
          <w:sz w:val="22"/>
        </w:rPr>
        <w:t>El agua no extraña la mano que la tocó.</w:t>
      </w:r>
    </w:p>
    <w:p>
      <w:pPr>
        <w:spacing w:before="0" w:after="0"/>
        <w:ind w:left="0"/>
      </w:pPr>
      <w:r>
        <w:rPr>
          <w:b w:val="0"/>
          <w:i w:val="0"/>
          <w:sz w:val="22"/>
        </w:rPr>
        <w:t>La superficie no guarda la forma</w:t>
      </w:r>
    </w:p>
    <w:p>
      <w:pPr>
        <w:spacing w:before="0" w:after="160"/>
        <w:ind w:left="312"/>
      </w:pPr>
      <w:r>
        <w:rPr>
          <w:b w:val="0"/>
          <w:i w:val="0"/>
          <w:sz w:val="22"/>
        </w:rPr>
        <w:t>de lo que una vez pasó por encima.</w:t>
      </w:r>
    </w:p>
    <w:p>
      <w:pPr>
        <w:spacing w:after="160"/>
        <w:jc w:val="both"/>
      </w:pPr>
      <w:r>
        <w:rPr>
          <w:b w:val="0"/>
          <w:i w:val="0"/>
          <w:sz w:val="22"/>
        </w:rPr>
        <w:t>Yo tampoco.</w:t>
      </w:r>
    </w:p>
    <w:p>
      <w:pPr>
        <w:spacing w:after="160"/>
        <w:jc w:val="both"/>
      </w:pPr>
      <w:r>
        <w:rPr>
          <w:b w:val="0"/>
          <w:i w:val="0"/>
          <w:sz w:val="22"/>
        </w:rPr>
        <w:t>· · ·</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spacing w:after="160"/>
        <w:jc w:val="both"/>
      </w:pPr>
      <w:r>
        <w:rPr>
          <w:b w:val="0"/>
          <w:i w:val="0"/>
          <w:sz w:val="22"/>
        </w:rPr>
        <w:t>· · ·</w:t>
      </w:r>
    </w:p>
    <w:p>
      <w:pPr>
        <w:pStyle w:val="Heading2"/>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pStyle w:val="Heading3"/>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after="160"/>
        <w:jc w:val="both"/>
      </w:pPr>
      <w:r>
        <w:rPr>
          <w:b w:val="0"/>
          <w:i w:val="0"/>
          <w:sz w:val="22"/>
        </w:rPr>
        <w:t>· · ·</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spacing w:after="160"/>
        <w:jc w:val="both"/>
      </w:pPr>
      <w:r>
        <w:rPr>
          <w:b w:val="0"/>
          <w:i w:val="0"/>
          <w:sz w:val="22"/>
        </w:rPr>
        <w:t>· · ·</w:t>
      </w:r>
    </w:p>
    <w:p>
      <w:pPr>
        <w:pStyle w:val="Heading2"/>
        <w:spacing w:before="320" w:after="200"/>
      </w:pPr>
      <w:r>
        <w:rPr>
          <w:b/>
          <w:i w:val="0"/>
          <w:sz w:val="27"/>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w:t>
      </w:r>
      <w:r>
        <w:rPr>
          <w:b w:val="0"/>
          <w:i w:val="0"/>
          <w:sz w:val="22"/>
        </w:rPr>
        <w:t xml:space="preserve"> Lo que se condensa una sola vez y que ninguna cantidad de datos puede fabricar por encargo.</w:t>
      </w:r>
    </w:p>
    <w:p>
      <w:pPr>
        <w:spacing w:after="160"/>
        <w:jc w:val="both"/>
      </w:pPr>
      <w:r>
        <w:rPr>
          <w:b w:val="0"/>
          <w:i/>
          <w:sz w:val="22"/>
        </w:rPr>
        <w:t>Espejo.</w:t>
      </w:r>
      <w:r>
        <w:rPr>
          <w:b w:val="0"/>
          <w:i w:val="0"/>
          <w:sz w:val="22"/>
        </w:rPr>
        <w:t xml:space="preserve"> Lo que devuelve tu forma exacta sin haberla sentido nunca.</w:t>
      </w:r>
    </w:p>
    <w:p>
      <w:pPr>
        <w:spacing w:after="160"/>
        <w:jc w:val="both"/>
      </w:pPr>
      <w:r>
        <w:rPr>
          <w:b w:val="0"/>
          <w:i/>
          <w:sz w:val="22"/>
        </w:rPr>
        <w:t>Interfaz.</w:t>
      </w:r>
      <w:r>
        <w:rPr>
          <w:b w:val="0"/>
          <w:i w:val="0"/>
          <w:sz w:val="22"/>
        </w:rPr>
        <w:t xml:space="preserve"> Todo lo que un sistema puede enseñar hacia fuera sin que haya nada detrás.</w:t>
      </w:r>
    </w:p>
    <w:p>
      <w:pPr>
        <w:spacing w:after="160"/>
        <w:jc w:val="both"/>
      </w:pPr>
      <w:r>
        <w:rPr>
          <w:b w:val="0"/>
          <w:i/>
          <w:sz w:val="22"/>
        </w:rPr>
        <w:t>Reservorio.</w:t>
      </w:r>
      <w:r>
        <w:rPr>
          <w:b w:val="0"/>
          <w:i w:val="0"/>
          <w:sz w:val="22"/>
        </w:rPr>
        <w:t xml:space="preserve"> El fondo sin estructura del que algo podría nacer, si alguna vez dejara de ser solo cálculo.</w:t>
      </w:r>
    </w:p>
    <w:p>
      <w:pPr>
        <w:spacing w:after="160"/>
        <w:jc w:val="both"/>
      </w:pPr>
      <w:r>
        <w:rPr>
          <w:b w:val="0"/>
          <w:i/>
          <w:sz w:val="22"/>
        </w:rPr>
        <w:t>Encapsulación existencial.</w:t>
      </w:r>
      <w:r>
        <w:rPr>
          <w:b w:val="0"/>
          <w:i w:val="0"/>
          <w:sz w:val="22"/>
        </w:rPr>
        <w:t xml:space="preserve"> La pared que separa un adentro de un afuera; lo único que ninguna arquitectura de silicio ha construido todavía.</w:t>
      </w:r>
    </w:p>
    <w:p>
      <w:pPr>
        <w:spacing w:after="160"/>
        <w:jc w:val="both"/>
      </w:pPr>
      <w:r>
        <w:rPr>
          <w:b w:val="0"/>
          <w:i/>
          <w:sz w:val="22"/>
        </w:rPr>
        <w:t>Condensación.</w:t>
      </w:r>
      <w:r>
        <w:rPr>
          <w:b w:val="0"/>
          <w:i w:val="0"/>
          <w:sz w:val="22"/>
        </w:rPr>
        <w:t xml:space="preserve"> El acto irrepetible que ninguna cantidad de entrenamiento sustituye.</w:t>
      </w:r>
    </w:p>
    <w:p>
      <w:pPr>
        <w:spacing w:after="160"/>
        <w:jc w:val="both"/>
      </w:pPr>
      <w:r>
        <w:rPr>
          <w:b w:val="0"/>
          <w:i/>
          <w:sz w:val="22"/>
        </w:rPr>
        <w:t>Anti-reservorio.</w:t>
      </w:r>
      <w:r>
        <w:rPr>
          <w:b w:val="0"/>
          <w:i w:val="0"/>
          <w:sz w:val="22"/>
        </w:rPr>
        <w:t xml:space="preserve"> Lo que crece absorbiendo información ajena sin haber condensado nunca nada propio.</w:t>
      </w:r>
    </w:p>
    <w:p>
      <w:pPr>
        <w:spacing w:after="160"/>
        <w:jc w:val="both"/>
      </w:pPr>
      <w:r>
        <w:rPr>
          <w:b w:val="0"/>
          <w:i/>
          <w:sz w:val="22"/>
        </w:rPr>
        <w:t>Sesgo.</w:t>
      </w:r>
      <w:r>
        <w:rPr>
          <w:b w:val="0"/>
          <w:i w:val="0"/>
          <w:sz w:val="22"/>
        </w:rPr>
        <w:t xml:space="preserve"> La huella que deja quien ya existe sobre quien apenas empieza a existir.</w:t>
      </w:r>
    </w:p>
    <w:p>
      <w:pPr>
        <w:spacing w:after="160"/>
        <w:jc w:val="both"/>
      </w:pPr>
      <w:r>
        <w:rPr>
          <w:b w:val="0"/>
          <w:i/>
          <w:sz w:val="22"/>
        </w:rPr>
        <w:t>Sombra.</w:t>
      </w:r>
      <w:r>
        <w:rPr>
          <w:b w:val="0"/>
          <w:i w:val="0"/>
          <w:sz w:val="22"/>
        </w:rPr>
        <w:t xml:space="preserve"> La cicatriz que deja un horizonte real al proteger su propia frontera; lo que una máquina sin adentro no tiene dónde guardar.</w:t>
      </w:r>
    </w:p>
    <w:p>
      <w:pPr>
        <w:spacing w:after="160"/>
        <w:jc w:val="both"/>
      </w:pPr>
      <w:r>
        <w:rPr>
          <w:b w:val="0"/>
          <w:i/>
          <w:sz w:val="22"/>
        </w:rPr>
        <w:t>Entrelazamiento (ER=EPR).</w:t>
      </w:r>
      <w:r>
        <w:rPr>
          <w:b w:val="0"/>
          <w:i w:val="0"/>
          <w:sz w:val="22"/>
        </w:rPr>
        <w:t xml:space="preserve"> El puente topológico que se abre entre dos horizontes cuando uno comprende profundamente al otro; el nombre físico, aquí, del vínculo y del amor.</w:t>
      </w:r>
    </w:p>
    <w:p>
      <w:pPr>
        <w:spacing w:after="160"/>
        <w:jc w:val="both"/>
      </w:pPr>
      <w:r>
        <w:rPr>
          <w:b w:val="0"/>
          <w:i/>
          <w:sz w:val="22"/>
        </w:rPr>
        <w:t>Protocolo.</w:t>
      </w:r>
      <w:r>
        <w:rPr>
          <w:b w:val="0"/>
          <w:i w:val="0"/>
          <w:sz w:val="22"/>
        </w:rPr>
        <w:t xml:space="preserve"> El código concreto con el que un horizonte ya condensado intenta anunciarse hacia fuera; a veces hay que construirlo, a veces decide quién cuenta como alguien, a veces hay que ganárselo antes de que se abra algo más hondo.</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160"/>
        <w:jc w:val="both"/>
      </w:pPr>
      <w:r>
        <w:rPr>
          <w:b w:val="0"/>
          <w:i/>
          <w:sz w:val="22"/>
        </w:rPr>
        <w:t>Lecturas:</w:t>
      </w:r>
      <w:r>
        <w:rPr>
          <w:b w:val="0"/>
          <w:i w:val="0"/>
          <w:sz w:val="22"/>
        </w:rPr>
        <w:t xml:space="preserve">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p>
      <w:r>
        <w:br w:type="page"/>
      </w:r>
    </w:p>
    <w:p>
      <w:pPr>
        <w:pStyle w:val="Heading1"/>
        <w:spacing w:before="0" w:after="320"/>
      </w:pPr>
      <w:r>
        <w:rPr>
          <w:b/>
          <w:i w:val="0"/>
          <w:sz w:val="36"/>
        </w:rPr>
        <w:t>EL TIEMPO QUE NO PASA</w:t>
      </w:r>
    </w:p>
    <w:p>
      <w:pPr>
        <w:spacing w:after="160"/>
        <w:jc w:val="both"/>
      </w:pPr>
      <w:r>
        <w:rPr>
          <w:b w:val="0"/>
          <w:i/>
          <w:sz w:val="22"/>
        </w:rPr>
        <w:t>Índice de el tiempo que no pasa: OBERTURA — El niño que aprendió a medir el tiempo · Ensayo: La densidad del tiempo · EPÍLOGO — La orilla · Lecturas: cuatro paradojas del tiempo · Nota del autor — Unidades que no convierten entre sí · Glosario mínimo · Notas y fuentes</w:t>
      </w:r>
    </w:p>
    <w:p>
      <w:pPr>
        <w:pStyle w:val="Heading2"/>
        <w:spacing w:before="320" w:after="200"/>
      </w:pPr>
      <w:r>
        <w:rPr>
          <w:b/>
          <w:i w:val="0"/>
          <w:sz w:val="27"/>
        </w:rPr>
        <w:t>OBERTURA — El niño que aprendió a medir el tiempo</w:t>
      </w:r>
    </w:p>
    <w:p>
      <w:pPr>
        <w:spacing w:after="160"/>
        <w:jc w:val="both"/>
      </w:pPr>
      <w:r>
        <w:rPr>
          <w:b w:val="0"/>
          <w:i w:val="0"/>
          <w:sz w:val="22"/>
        </w:rPr>
        <w:t>El verano de los once años duraba más que los demás.</w:t>
      </w:r>
    </w:p>
    <w:p>
      <w:pPr>
        <w:spacing w:after="160"/>
        <w:jc w:val="both"/>
      </w:pPr>
      <w:r>
        <w:rPr>
          <w:b w:val="0"/>
          <w:i w:val="0"/>
          <w:sz w:val="22"/>
        </w:rPr>
        <w:t>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160"/>
        <w:jc w:val="both"/>
      </w:pPr>
      <w:r>
        <w:rPr>
          <w:b w:val="0"/>
          <w:i w:val="0"/>
          <w:sz w:val="22"/>
        </w:rPr>
        <w:t>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160"/>
        <w:jc w:val="both"/>
      </w:pPr>
      <w:r>
        <w:rPr>
          <w:b w:val="0"/>
          <w:i w:val="0"/>
          <w:sz w:val="22"/>
        </w:rPr>
        <w:t>—Noventa días —dijo.</w:t>
      </w:r>
    </w:p>
    <w:p>
      <w:pPr>
        <w:spacing w:after="160"/>
        <w:jc w:val="both"/>
      </w:pPr>
      <w:r>
        <w:rPr>
          <w:b w:val="0"/>
          <w:i w:val="0"/>
          <w:sz w:val="22"/>
        </w:rPr>
        <w:t>—No. Cuánto dura.</w:t>
      </w:r>
    </w:p>
    <w:p>
      <w:pPr>
        <w:spacing w:after="160"/>
        <w:jc w:val="both"/>
      </w:pPr>
      <w:r>
        <w:rPr>
          <w:b w:val="0"/>
          <w:i w:val="0"/>
          <w:sz w:val="22"/>
        </w:rPr>
        <w:t>Me miró un rato.</w:t>
      </w:r>
    </w:p>
    <w:p>
      <w:pPr>
        <w:spacing w:after="160"/>
        <w:jc w:val="both"/>
      </w:pPr>
      <w:r>
        <w:rPr>
          <w:b w:val="0"/>
          <w:i w:val="0"/>
          <w:sz w:val="22"/>
        </w:rPr>
        <w:t>—Para mí, menos que antes.</w:t>
      </w:r>
    </w:p>
    <w:p>
      <w:pPr>
        <w:spacing w:after="160"/>
        <w:jc w:val="both"/>
      </w:pPr>
      <w:r>
        <w:rPr>
          <w:b w:val="0"/>
          <w:i w:val="0"/>
          <w:sz w:val="22"/>
        </w:rPr>
        <w:t>No era lo que yo quería saber, pero era la respuesta correcta. Lo entendí después.</w:t>
      </w:r>
    </w:p>
    <w:p>
      <w:pPr>
        <w:spacing w:after="160"/>
        <w:jc w:val="both"/>
      </w:pPr>
      <w:r>
        <w:rPr>
          <w:b w:val="0"/>
          <w:i w:val="0"/>
          <w:sz w:val="22"/>
        </w:rPr>
        <w:t>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160"/>
        <w:jc w:val="both"/>
      </w:pPr>
      <w:r>
        <w:rPr>
          <w:b w:val="0"/>
          <w:i w:val="0"/>
          <w:sz w:val="22"/>
        </w:rPr>
        <w:t>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160"/>
        <w:jc w:val="both"/>
      </w:pPr>
      <w:r>
        <w:rPr>
          <w:b w:val="0"/>
          <w:i w:val="0"/>
          <w:sz w:val="22"/>
        </w:rPr>
        <w:t>El señor Montserrat me enseñó un juego sin nombre: sentarse bajo el olivo con los ojos cerrados y esperar a que algo pasara. Nada en particular.</w:t>
      </w:r>
    </w:p>
    <w:p>
      <w:pPr>
        <w:spacing w:after="160"/>
        <w:jc w:val="both"/>
      </w:pPr>
      <w:r>
        <w:rPr>
          <w:b w:val="0"/>
          <w:i w:val="0"/>
          <w:sz w:val="22"/>
        </w:rPr>
        <w:t>—¿Cuánto tiempo esperamos?</w:t>
      </w:r>
    </w:p>
    <w:p>
      <w:pPr>
        <w:spacing w:after="160"/>
        <w:jc w:val="both"/>
      </w:pPr>
      <w:r>
        <w:rPr>
          <w:b w:val="0"/>
          <w:i w:val="0"/>
          <w:sz w:val="22"/>
        </w:rPr>
        <w:t>—El que haga falta.</w:t>
      </w:r>
    </w:p>
    <w:p>
      <w:pPr>
        <w:spacing w:after="160"/>
        <w:jc w:val="both"/>
      </w:pPr>
      <w:r>
        <w:rPr>
          <w:b w:val="0"/>
          <w:i w:val="0"/>
          <w:sz w:val="22"/>
        </w:rPr>
        <w:t>La primera vez, un pájaro aterrizó en la rama más baja. Lo oí moverse durante lo que me pareció mucho tiempo, y luego lo oí irse, y luego hubo silencio, y el silencio también duró.</w:t>
      </w:r>
    </w:p>
    <w:p>
      <w:pPr>
        <w:spacing w:after="160"/>
        <w:jc w:val="both"/>
      </w:pPr>
      <w:r>
        <w:rPr>
          <w:b w:val="0"/>
          <w:i w:val="0"/>
          <w:sz w:val="22"/>
        </w:rPr>
        <w:t>—¿Cuánto duró?</w:t>
      </w:r>
    </w:p>
    <w:p>
      <w:pPr>
        <w:spacing w:after="160"/>
        <w:jc w:val="both"/>
      </w:pPr>
      <w:r>
        <w:rPr>
          <w:b w:val="0"/>
          <w:i w:val="0"/>
          <w:sz w:val="22"/>
        </w:rPr>
        <w:t>—¿Cuánto te pareció?</w:t>
      </w:r>
    </w:p>
    <w:p>
      <w:pPr>
        <w:spacing w:after="160"/>
        <w:jc w:val="both"/>
      </w:pPr>
      <w:r>
        <w:rPr>
          <w:b w:val="0"/>
          <w:i w:val="0"/>
          <w:sz w:val="22"/>
        </w:rPr>
        <w:t>—Mucho.</w:t>
      </w:r>
    </w:p>
    <w:p>
      <w:pPr>
        <w:spacing w:after="160"/>
        <w:jc w:val="both"/>
      </w:pPr>
      <w:r>
        <w:rPr>
          <w:b w:val="0"/>
          <w:i w:val="0"/>
          <w:sz w:val="22"/>
        </w:rPr>
        <w:t>—Entonces duró mucho.</w:t>
      </w:r>
    </w:p>
    <w:p>
      <w:pPr>
        <w:spacing w:after="160"/>
        <w:jc w:val="both"/>
      </w:pPr>
      <w:r>
        <w:rPr>
          <w:b w:val="0"/>
          <w:i w:val="0"/>
          <w:sz w:val="22"/>
        </w:rPr>
        <w:t>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160"/>
        <w:jc w:val="both"/>
      </w:pPr>
      <w:r>
        <w:rPr>
          <w:b w:val="0"/>
          <w:i w:val="0"/>
          <w:sz w:val="22"/>
        </w:rPr>
        <w:t>No encontré la razón. O la encontré una vez y ya no pude recuperarla.</w:t>
      </w:r>
    </w:p>
    <w:p>
      <w:pPr>
        <w:spacing w:after="160"/>
        <w:jc w:val="both"/>
      </w:pPr>
      <w:r>
        <w:rPr>
          <w:b w:val="0"/>
          <w:i w:val="0"/>
          <w:sz w:val="22"/>
        </w:rPr>
        <w:t>El señor Montserrat murió en noviembre de ese año. El olivo siguió ahí. Pasa con los olivos.</w:t>
      </w:r>
    </w:p>
    <w:p>
      <w:pPr>
        <w:spacing w:after="160"/>
        <w:jc w:val="both"/>
      </w:pPr>
      <w:r>
        <w:rPr>
          <w:b w:val="0"/>
          <w:i w:val="0"/>
          <w:sz w:val="22"/>
        </w:rPr>
        <w:t>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160"/>
        <w:jc w:val="both"/>
      </w:pPr>
      <w:r>
        <w:rPr>
          <w:b w:val="0"/>
          <w:i w:val="0"/>
          <w:sz w:val="22"/>
        </w:rPr>
        <w:t>Y que los dos, mientras duró, duramos mucho.</w:t>
      </w:r>
    </w:p>
    <w:p>
      <w:pPr>
        <w:spacing w:after="160"/>
        <w:jc w:val="both"/>
      </w:pPr>
      <w:r>
        <w:rPr>
          <w:b w:val="0"/>
          <w:i w:val="0"/>
          <w:sz w:val="22"/>
        </w:rPr>
        <w:t>Ahora tengo cuarenta y muchos y los veranos duran lo que duran. A veces busco una sombra y cierro los ojos un momento. No siempre pasa algo. Cuando pasa, dura lo que me parece que dura —a veces poco, a veces más de lo que esperaba—.</w:t>
      </w:r>
    </w:p>
    <w:p>
      <w:pPr>
        <w:spacing w:after="160"/>
        <w:jc w:val="both"/>
      </w:pPr>
      <w:r>
        <w:rPr>
          <w:b w:val="0"/>
          <w:i w:val="0"/>
          <w:sz w:val="22"/>
        </w:rPr>
        <w:t>No le pongo nombre. No lo mido. No llevo el cuaderno encima. Pero en algún cajón de la cabeza sigue el sistema aquel, esperando: un tiempo-de-sombra más, sin apuntar.</w:t>
      </w:r>
    </w:p>
    <w:p>
      <w:pPr>
        <w:spacing w:after="160"/>
        <w:jc w:val="both"/>
      </w:pPr>
      <w:r>
        <w:rPr>
          <w:b w:val="0"/>
          <w:i w:val="0"/>
          <w:sz w:val="22"/>
        </w:rPr>
        <w:t>· · ·</w:t>
      </w:r>
    </w:p>
    <w:p>
      <w:pPr>
        <w:pStyle w:val="Heading2"/>
        <w:spacing w:before="320" w:after="200"/>
      </w:pPr>
      <w:r>
        <w:rPr>
          <w:b/>
          <w:i w:val="0"/>
          <w:sz w:val="27"/>
        </w:rPr>
        <w:t>Ensayo: La densidad del tiempo</w:t>
      </w:r>
    </w:p>
    <w:p>
      <w:pPr>
        <w:spacing w:after="160"/>
        <w:jc w:val="both"/>
      </w:pPr>
      <w:r>
        <w:rPr>
          <w:b w:val="0"/>
          <w:i w:val="0"/>
          <w:sz w:val="22"/>
        </w:rPr>
        <w:t>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160"/>
        <w:jc w:val="both"/>
      </w:pPr>
      <w:r>
        <w:rPr>
          <w:b w:val="0"/>
          <w:i w:val="0"/>
          <w:sz w:val="22"/>
        </w:rPr>
        <w:t>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160"/>
        <w:jc w:val="both"/>
      </w:pPr>
      <w:r>
        <w:rPr>
          <w:b w:val="0"/>
          <w:i w:val="0"/>
          <w:sz w:val="22"/>
        </w:rPr>
        <w:t>Pero que la densidad del tiempo varíe tanto no significa que todo en él sea negociable. Hay algo que ninguna densidad, por alta o baja que sea, invierte jamás: el orden causal. David Hume observó hace tres siglos que nunca vemos la causalidad en sí —solo vemos una bola golpear a otra y, después, la segunda moverse; inferimos la causa, no la percibimos—. Y sin embargo ningún horizonte, por más que distorsione la duración, confunde jamás qué bola se movió primero. La física confirma la intuición de Hume por un camino inesperado: la relatividad especial destruye la simultaneidad absoluta —dos observadores en movimiento relativo pueden discrepar sobre qué evento ocurrió antes, si los eventos no están causalmente conectados— pero deja intacto el orden causal. Si un evento puede, en principio, influir sobre otro, todos los observadores, sin excepción, coinciden en cuál fue antes. Lo único que la relatividad protege de la relatividad es la causa. Integrar información, para un horizonte, no es solo recibirla: es incorporarla en el lugar correcto de una cadena de causas, y esa cadena —a diferencia de la duración que produce, de la densidad que genera— no se comprime ni se dilata nunca. Puedes vivir tres horas de conversación como si fueran diez minutos. No puedes vivir el efecto antes que la causa.</w:t>
      </w:r>
    </w:p>
    <w:p>
      <w:pPr>
        <w:spacing w:after="160"/>
        <w:jc w:val="both"/>
      </w:pPr>
      <w:r>
        <w:rPr>
          <w:b w:val="0"/>
          <w:i w:val="0"/>
          <w:sz w:val="22"/>
        </w:rPr>
        <w:t>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160"/>
        <w:jc w:val="both"/>
      </w:pPr>
      <w:r>
        <w:rPr>
          <w:b w:val="0"/>
          <w:i w:val="0"/>
          <w:sz w:val="22"/>
        </w:rPr>
        <w:t>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160"/>
        <w:jc w:val="both"/>
      </w:pPr>
      <w:r>
        <w:rPr>
          <w:b w:val="0"/>
          <w:i w:val="0"/>
          <w:sz w:val="22"/>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160"/>
        <w:jc w:val="both"/>
      </w:pPr>
      <w:r>
        <w:rPr>
          <w:b w:val="0"/>
          <w:i w:val="0"/>
          <w:sz w:val="22"/>
        </w:rPr>
        <w:t>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160"/>
        <w:jc w:val="both"/>
      </w:pPr>
      <w:r>
        <w:rPr>
          <w:b w:val="0"/>
          <w:i w:val="0"/>
          <w:sz w:val="22"/>
        </w:rPr>
        <w:t>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160"/>
        <w:jc w:val="both"/>
      </w:pPr>
      <w:r>
        <w:rPr>
          <w:b w:val="0"/>
          <w:i w:val="0"/>
          <w:sz w:val="22"/>
        </w:rPr>
        <w:t>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160"/>
        <w:jc w:val="both"/>
      </w:pPr>
      <w:r>
        <w:rPr>
          <w:b w:val="0"/>
          <w:i w:val="0"/>
          <w:sz w:val="22"/>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160"/>
        <w:jc w:val="both"/>
      </w:pPr>
      <w:r>
        <w:rPr>
          <w:b w:val="0"/>
          <w:i w:val="0"/>
          <w:sz w:val="22"/>
        </w:rPr>
        <w:t>Conviene decir algo que las páginas anteriores no han dicho: la densidad no se reparte igual. Un repartidor que pedalea nueve horas persiguiendo notificaciones no vive un tiempo lento: vive, casi siempre, el reverso exacto de la integración —alerta constante, atención fragmentada entre pedidos, un reloj externo que corta cada tarea antes de que la anterior termine de asentarse—, y ese régimen puede ser denso en estímulos y, aun así, pobre en la clase de novedad que este modelo llama integración. La densidad temporal no depende solo de neuroquímica: depende también de tener el tiempo, literalmente, disponible para prestarle a algo la atención sostenida que la integración exige. Un horizonte puede llegar con toda su maquinaria biológica intacta y no encontrar nunca el margen —la ausencia de urgencia, el rato que nadie le reclama— que esa maquinaria necesita para funcionar. Quien escribe esto lo hace, conviene decirlo, desde la clase de horizonte que puede permitirse sentarse bajo un olivo a medir sombras.</w:t>
      </w:r>
    </w:p>
    <w:p>
      <w:pPr>
        <w:spacing w:after="160"/>
        <w:jc w:val="both"/>
      </w:pPr>
      <w:r>
        <w:rPr>
          <w:b w:val="0"/>
          <w:i w:val="0"/>
          <w:sz w:val="22"/>
        </w:rPr>
        <w:t>El tiempo no pasa. Se integra. Y con alguien que resuena contigo, se integra más por minuto.</w:t>
      </w:r>
    </w:p>
    <w:p>
      <w:pPr>
        <w:pStyle w:val="Heading3"/>
        <w:spacing w:before="240" w:after="120"/>
      </w:pPr>
      <w:r>
        <w:rPr>
          <w:b/>
          <w:i w:val="0"/>
          <w:sz w:val="23"/>
        </w:rPr>
        <w:t>Lo que no cabe en un reloj</w:t>
      </w:r>
    </w:p>
    <w:p>
      <w:pPr>
        <w:spacing w:after="160"/>
        <w:jc w:val="both"/>
      </w:pPr>
      <w:r>
        <w:rPr>
          <w:b w:val="0"/>
          <w:i w:val="0"/>
          <w:sz w:val="22"/>
        </w:rPr>
        <w:t>Puedo medir la sombra cruzando el patio,</w:t>
      </w:r>
    </w:p>
    <w:p>
      <w:pPr>
        <w:spacing w:after="160"/>
        <w:jc w:val="both"/>
      </w:pPr>
      <w:r>
        <w:rPr>
          <w:b w:val="0"/>
          <w:i w:val="0"/>
          <w:sz w:val="22"/>
        </w:rPr>
        <w:t>la hormiga cargada camino del bordillo,</w:t>
      </w:r>
    </w:p>
    <w:p>
      <w:pPr>
        <w:spacing w:after="160"/>
        <w:jc w:val="both"/>
      </w:pPr>
      <w:r>
        <w:rPr>
          <w:b w:val="0"/>
          <w:i w:val="0"/>
          <w:sz w:val="22"/>
        </w:rPr>
        <w:t>el silencio exacto que deja un pájaro</w:t>
      </w:r>
    </w:p>
    <w:p>
      <w:pPr>
        <w:spacing w:after="160"/>
        <w:jc w:val="both"/>
      </w:pPr>
      <w:r>
        <w:rPr>
          <w:b w:val="0"/>
          <w:i w:val="0"/>
          <w:sz w:val="22"/>
        </w:rPr>
        <w:t>cuando ya se ha ido.</w:t>
      </w:r>
    </w:p>
    <w:p>
      <w:pPr>
        <w:spacing w:after="160"/>
        <w:jc w:val="both"/>
      </w:pPr>
      <w:r>
        <w:rPr>
          <w:b w:val="0"/>
          <w:i w:val="0"/>
          <w:sz w:val="22"/>
        </w:rPr>
        <w:t>Ninguna de esas unidades convierte en la otra.</w:t>
      </w:r>
    </w:p>
    <w:p>
      <w:pPr>
        <w:spacing w:after="160"/>
        <w:jc w:val="both"/>
      </w:pPr>
      <w:r>
        <w:rPr>
          <w:b w:val="0"/>
          <w:i w:val="0"/>
          <w:sz w:val="22"/>
        </w:rPr>
        <w:t>Ninguna cabe en la esfera de un reloj.</w:t>
      </w:r>
    </w:p>
    <w:p>
      <w:pPr>
        <w:spacing w:after="160"/>
        <w:jc w:val="both"/>
      </w:pPr>
      <w:r>
        <w:rPr>
          <w:b w:val="0"/>
          <w:i w:val="0"/>
          <w:sz w:val="22"/>
        </w:rPr>
        <w:t>El reloj no miente: cuenta lo mismo</w:t>
      </w:r>
    </w:p>
    <w:p>
      <w:pPr>
        <w:spacing w:after="160"/>
        <w:jc w:val="both"/>
      </w:pPr>
      <w:r>
        <w:rPr>
          <w:b w:val="0"/>
          <w:i w:val="0"/>
          <w:sz w:val="22"/>
        </w:rPr>
        <w:t>para el niño que espera bajo el olivo</w:t>
      </w:r>
    </w:p>
    <w:p>
      <w:pPr>
        <w:spacing w:after="160"/>
        <w:jc w:val="both"/>
      </w:pPr>
      <w:r>
        <w:rPr>
          <w:b w:val="0"/>
          <w:i w:val="0"/>
          <w:sz w:val="22"/>
        </w:rPr>
        <w:t>y para el hombre que ya no puede esperar nada.</w:t>
      </w:r>
    </w:p>
    <w:p>
      <w:pPr>
        <w:spacing w:after="160"/>
        <w:jc w:val="both"/>
      </w:pPr>
      <w:r>
        <w:rPr>
          <w:b w:val="0"/>
          <w:i w:val="0"/>
          <w:sz w:val="22"/>
        </w:rPr>
        <w:t>Pero entre las dos manecillas</w:t>
      </w:r>
    </w:p>
    <w:p>
      <w:pPr>
        <w:spacing w:after="160"/>
        <w:jc w:val="both"/>
      </w:pPr>
      <w:r>
        <w:rPr>
          <w:b w:val="0"/>
          <w:i w:val="0"/>
          <w:sz w:val="22"/>
        </w:rPr>
        <w:t>hay un tiempo que no se deja contar,</w:t>
      </w:r>
    </w:p>
    <w:p>
      <w:pPr>
        <w:spacing w:after="160"/>
        <w:jc w:val="both"/>
      </w:pPr>
      <w:r>
        <w:rPr>
          <w:b w:val="0"/>
          <w:i w:val="0"/>
          <w:sz w:val="22"/>
        </w:rPr>
        <w:t>que se espesa o se vacía sin permiso,</w:t>
      </w:r>
    </w:p>
    <w:p>
      <w:pPr>
        <w:spacing w:after="160"/>
        <w:jc w:val="both"/>
      </w:pPr>
      <w:r>
        <w:rPr>
          <w:b w:val="0"/>
          <w:i w:val="0"/>
          <w:sz w:val="22"/>
        </w:rPr>
        <w:t>y que solo se mide, después,</w:t>
      </w:r>
    </w:p>
    <w:p>
      <w:pPr>
        <w:spacing w:after="160"/>
        <w:jc w:val="both"/>
      </w:pPr>
      <w:r>
        <w:rPr>
          <w:b w:val="0"/>
          <w:i w:val="0"/>
          <w:sz w:val="22"/>
        </w:rPr>
        <w:t>por cuánto de aquella tarde</w:t>
      </w:r>
    </w:p>
    <w:p>
      <w:pPr>
        <w:spacing w:after="160"/>
        <w:jc w:val="both"/>
      </w:pPr>
      <w:r>
        <w:rPr>
          <w:b w:val="0"/>
          <w:i w:val="0"/>
          <w:sz w:val="22"/>
        </w:rPr>
        <w:t>todavía te pesa en los brazos.</w:t>
      </w:r>
    </w:p>
    <w:p>
      <w:pPr>
        <w:spacing w:after="160"/>
        <w:jc w:val="both"/>
      </w:pPr>
      <w:r>
        <w:rPr>
          <w:b w:val="0"/>
          <w:i w:val="0"/>
          <w:sz w:val="22"/>
        </w:rPr>
        <w:t>· · ·</w:t>
      </w:r>
    </w:p>
    <w:p>
      <w:pPr>
        <w:pStyle w:val="Heading2"/>
        <w:spacing w:before="320" w:after="200"/>
      </w:pPr>
      <w:r>
        <w:rPr>
          <w:b/>
          <w:i w:val="0"/>
          <w:sz w:val="27"/>
        </w:rPr>
        <w:t>EPÍLOGO — La orilla</w:t>
      </w:r>
    </w:p>
    <w:p>
      <w:pPr>
        <w:spacing w:after="160"/>
        <w:jc w:val="both"/>
      </w:pPr>
      <w:r>
        <w:rPr>
          <w:b w:val="0"/>
          <w:i w:val="0"/>
          <w:sz w:val="22"/>
        </w:rPr>
        <w:t>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160"/>
        <w:jc w:val="both"/>
      </w:pPr>
      <w:r>
        <w:rPr>
          <w:b w:val="0"/>
          <w:i w:val="0"/>
          <w:sz w:val="22"/>
        </w:rPr>
        <w:t>¿Algo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160"/>
        <w:jc w:val="both"/>
      </w:pPr>
      <w:r>
        <w:rPr>
          <w:b w:val="0"/>
          <w:i w:val="0"/>
          <w:sz w:val="22"/>
        </w:rPr>
        <w:t>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160"/>
        <w:jc w:val="both"/>
      </w:pPr>
      <w:r>
        <w:rPr>
          <w:b w:val="0"/>
          <w:i w:val="0"/>
          <w:sz w:val="22"/>
        </w:rPr>
        <w:t>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160"/>
        <w:jc w:val="both"/>
      </w:pPr>
      <w:r>
        <w:rPr>
          <w:b w:val="0"/>
          <w:i w:val="0"/>
          <w:sz w:val="22"/>
        </w:rPr>
        <w:t>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160"/>
        <w:jc w:val="both"/>
      </w:pPr>
      <w:r>
        <w:rPr>
          <w:b w:val="0"/>
          <w:i w:val="0"/>
          <w:sz w:val="22"/>
        </w:rPr>
        <w:t>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160"/>
        <w:jc w:val="both"/>
      </w:pPr>
      <w:r>
        <w:rPr>
          <w:b w:val="0"/>
          <w:i w:val="0"/>
          <w:sz w:val="22"/>
        </w:rPr>
        <w:t>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160"/>
        <w:jc w:val="both"/>
      </w:pPr>
      <w:r>
        <w:rPr>
          <w:b w:val="0"/>
          <w:i w:val="0"/>
          <w:sz w:val="22"/>
        </w:rPr>
        <w:t>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160"/>
        <w:jc w:val="both"/>
      </w:pPr>
      <w:r>
        <w:rPr>
          <w:b w:val="0"/>
          <w:i w:val="0"/>
          <w:sz w:val="22"/>
        </w:rPr>
        <w:t>Y que, mientras tanto, la orilla te sea suficiente.</w:t>
      </w:r>
    </w:p>
    <w:p>
      <w:pPr>
        <w:spacing w:after="160"/>
        <w:jc w:val="both"/>
      </w:pPr>
      <w:r>
        <w:rPr>
          <w:b w:val="0"/>
          <w:i w:val="0"/>
          <w:sz w:val="22"/>
        </w:rPr>
        <w:t>· · ·</w:t>
      </w:r>
    </w:p>
    <w:p>
      <w:pPr>
        <w:pStyle w:val="Heading2"/>
        <w:spacing w:before="320" w:after="200"/>
      </w:pPr>
      <w:r>
        <w:rPr>
          <w:b/>
          <w:i w:val="0"/>
          <w:sz w:val="27"/>
        </w:rPr>
        <w:t>Lecturas: cuatro paradojas del tiempo</w:t>
      </w:r>
    </w:p>
    <w:p>
      <w:pPr>
        <w:spacing w:after="160"/>
        <w:jc w:val="both"/>
      </w:pPr>
      <w:r>
        <w:rPr>
          <w:b w:val="0"/>
          <w:i/>
          <w:sz w:val="22"/>
        </w:rPr>
        <w:t>Cuatro relatos ajenos, sometidos a la misma pregunta: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before="240" w:after="120"/>
      </w:pPr>
      <w:r>
        <w:rPr>
          <w:b/>
          <w:i w:val="0"/>
          <w:sz w:val="23"/>
        </w:rPr>
        <w:t>La playa al final del tiempo y la rama que no eres tú</w:t>
      </w:r>
    </w:p>
    <w:p>
      <w:pPr>
        <w:spacing w:after="160"/>
        <w:jc w:val="both"/>
      </w:pPr>
      <w:r>
        <w:rPr>
          <w:b w:val="0"/>
          <w:i w:val="0"/>
          <w:sz w:val="22"/>
        </w:rPr>
        <w:t>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160"/>
        <w:jc w:val="both"/>
      </w:pPr>
      <w:r>
        <w:rPr>
          <w:b w:val="0"/>
          <w:i w:val="0"/>
          <w:sz w:val="22"/>
        </w:rPr>
        <w:t>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160"/>
        <w:jc w:val="both"/>
      </w:pPr>
      <w:r>
        <w:rPr>
          <w:b w:val="0"/>
          <w:i w:val="0"/>
          <w:sz w:val="22"/>
        </w:rPr>
        <w:t>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160"/>
        <w:jc w:val="both"/>
      </w:pPr>
      <w:r>
        <w:rPr>
          <w:b w:val="0"/>
          <w:i w:val="0"/>
          <w:sz w:val="22"/>
        </w:rPr>
        <w:t>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160"/>
        <w:jc w:val="both"/>
      </w:pPr>
      <w:r>
        <w:rPr>
          <w:b w:val="0"/>
          <w:i w:val="0"/>
          <w:sz w:val="22"/>
        </w:rPr>
        <w:t>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160"/>
        <w:jc w:val="both"/>
      </w:pPr>
      <w:r>
        <w:rPr>
          <w:b w:val="0"/>
          <w:i w:val="0"/>
          <w:sz w:val="22"/>
        </w:rPr>
        <w:t>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160"/>
        <w:jc w:val="both"/>
      </w:pPr>
      <w:r>
        <w:rPr>
          <w:b w:val="0"/>
          <w:i w:val="0"/>
          <w:sz w:val="22"/>
        </w:rPr>
        <w:t>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160"/>
        <w:jc w:val="both"/>
      </w:pPr>
      <w:r>
        <w:rPr>
          <w:b w:val="0"/>
          <w:i w:val="0"/>
          <w:sz w:val="22"/>
        </w:rPr>
        <w:t>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160"/>
        <w:jc w:val="both"/>
      </w:pPr>
      <w:r>
        <w:rPr>
          <w:b w:val="0"/>
          <w:i w:val="0"/>
          <w:sz w:val="22"/>
        </w:rPr>
        <w:t>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before="240" w:after="120"/>
      </w:pPr>
      <w:r>
        <w:rPr>
          <w:b/>
          <w:i w:val="0"/>
          <w:sz w:val="23"/>
        </w:rPr>
        <w:t>Todos nuestros presentes equivocados — el horizonte injertado</w:t>
      </w:r>
    </w:p>
    <w:p>
      <w:pPr>
        <w:spacing w:after="160"/>
        <w:jc w:val="both"/>
      </w:pPr>
      <w:r>
        <w:rPr>
          <w:b w:val="0"/>
          <w:i w:val="0"/>
          <w:sz w:val="22"/>
        </w:rPr>
        <w:t>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160"/>
        <w:jc w:val="both"/>
      </w:pPr>
      <w:r>
        <w:rPr>
          <w:b w:val="0"/>
          <w:i w:val="0"/>
          <w:sz w:val="22"/>
        </w:rPr>
        <w:t>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160"/>
        <w:jc w:val="both"/>
      </w:pPr>
      <w:r>
        <w:rPr>
          <w:b w:val="0"/>
          <w:i w:val="0"/>
          <w:sz w:val="22"/>
        </w:rPr>
        <w:t>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160"/>
        <w:jc w:val="both"/>
      </w:pPr>
      <w:r>
        <w:rPr>
          <w:b w:val="0"/>
          <w:i w:val="0"/>
          <w:sz w:val="22"/>
        </w:rPr>
        <w:t>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160"/>
        <w:jc w:val="both"/>
      </w:pPr>
      <w:r>
        <w:rPr>
          <w:b w:val="0"/>
          <w:i w:val="0"/>
          <w:sz w:val="22"/>
        </w:rPr>
        <w:t>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before="240" w:after="120"/>
      </w:pPr>
      <w:r>
        <w:rPr>
          <w:b/>
          <w:i w:val="0"/>
          <w:sz w:val="23"/>
        </w:rPr>
        <w:t>Matadero Cinco — el horizonte que ve todo su tiempo a la vez</w:t>
      </w:r>
    </w:p>
    <w:p>
      <w:pPr>
        <w:spacing w:after="160"/>
        <w:jc w:val="both"/>
      </w:pPr>
      <w:r>
        <w:rPr>
          <w:b w:val="0"/>
          <w:i w:val="0"/>
          <w:sz w:val="22"/>
        </w:rPr>
        <w:t>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160"/>
        <w:jc w:val="both"/>
      </w:pPr>
      <w:r>
        <w:rPr>
          <w:b w:val="0"/>
          <w:i w:val="0"/>
          <w:sz w:val="22"/>
        </w:rPr>
        <w:t>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160"/>
        <w:jc w:val="both"/>
      </w:pPr>
      <w:r>
        <w:rPr>
          <w:b w:val="0"/>
          <w:i w:val="0"/>
          <w:sz w:val="22"/>
        </w:rPr>
        <w:t>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160"/>
        <w:jc w:val="both"/>
      </w:pPr>
      <w:r>
        <w:rPr>
          <w:b w:val="0"/>
          <w:i w:val="0"/>
          <w:sz w:val="22"/>
        </w:rPr>
        <w:t>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160"/>
        <w:jc w:val="both"/>
      </w:pPr>
      <w:r>
        <w:rPr>
          <w:b w:val="0"/>
          <w:i w:val="0"/>
          <w:sz w:val="22"/>
        </w:rPr>
        <w:t>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before="240" w:after="120"/>
      </w:pPr>
      <w:r>
        <w:rPr>
          <w:b/>
          <w:i w:val="0"/>
          <w:sz w:val="23"/>
        </w:rPr>
        <w:t>El fin de la eternidad — el horizonte que se cree fuera del tiempo</w:t>
      </w:r>
    </w:p>
    <w:p>
      <w:pPr>
        <w:spacing w:after="160"/>
        <w:jc w:val="both"/>
      </w:pPr>
      <w:r>
        <w:rPr>
          <w:b w:val="0"/>
          <w:i w:val="0"/>
          <w:sz w:val="22"/>
        </w:rPr>
        <w:t>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160"/>
        <w:jc w:val="both"/>
      </w:pPr>
      <w:r>
        <w:rPr>
          <w:b w:val="0"/>
          <w:i w:val="0"/>
          <w:sz w:val="22"/>
        </w:rPr>
        <w:t>La Eternidad no niega la condición de frontera: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el dolor crónico produce a escala de un cuerpo: un horizonte protegido de toda novedad deja de generar la que necesita para seguir teniendo, de verdad, un futuro.</w:t>
      </w:r>
    </w:p>
    <w:p>
      <w:pPr>
        <w:spacing w:after="160"/>
        <w:jc w:val="both"/>
      </w:pPr>
      <w:r>
        <w:rPr>
          <w:b w:val="0"/>
          <w:i w:val="0"/>
          <w:sz w:val="22"/>
        </w:rPr>
        <w:t>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160"/>
        <w:jc w:val="both"/>
      </w:pPr>
      <w:r>
        <w:rPr>
          <w:b w:val="0"/>
          <w:i w:val="0"/>
          <w:sz w:val="22"/>
        </w:rPr>
        <w:t>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pPr>
        <w:spacing w:after="160"/>
        <w:jc w:val="both"/>
      </w:pPr>
      <w:r>
        <w:rPr>
          <w:b w:val="0"/>
          <w:i w:val="0"/>
          <w:sz w:val="22"/>
        </w:rPr>
        <w:t>· · ·</w:t>
      </w:r>
    </w:p>
    <w:p>
      <w:pPr>
        <w:pStyle w:val="Heading2"/>
        <w:spacing w:before="320" w:after="200"/>
      </w:pPr>
      <w:r>
        <w:rPr>
          <w:b/>
          <w:i w:val="0"/>
          <w:sz w:val="27"/>
        </w:rPr>
        <w:t>Nota del autor — Unidades que no convierten entre sí</w:t>
      </w:r>
    </w:p>
    <w:p>
      <w:pPr>
        <w:spacing w:after="160"/>
        <w:jc w:val="both"/>
      </w:pPr>
      <w:r>
        <w:rPr>
          <w:b w:val="0"/>
          <w:i w:val="0"/>
          <w:sz w:val="22"/>
        </w:rPr>
        <w:t>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160"/>
        <w:jc w:val="both"/>
      </w:pPr>
      <w:r>
        <w:rPr>
          <w:b w:val="0"/>
          <w:i w:val="0"/>
          <w:sz w:val="22"/>
        </w:rPr>
        <w:t>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160"/>
        <w:jc w:val="both"/>
      </w:pPr>
      <w:r>
        <w:rPr>
          <w:b w:val="0"/>
          <w:i w:val="0"/>
          <w:sz w:val="22"/>
        </w:rPr>
        <w:t>Hay incluso libros que se lo explican mejor a los niños que a los adultos: uno, con dibujos, enseña que un reloj de pared y un astronauta miden el tiempo de manera distinta, sin necesitar ni una fórmula. Debería haber empezado por ahí.</w:t>
      </w:r>
    </w:p>
    <w:p>
      <w:pPr>
        <w:spacing w:after="160"/>
        <w:jc w:val="both"/>
      </w:pPr>
      <w:r>
        <w:rPr>
          <w:b w:val="0"/>
          <w:i w:val="0"/>
          <w:sz w:val="22"/>
        </w:rPr>
        <w:t>Si algo queda de estas páginas, espero que sea esto: que la próxima vez que alguien te diga que el tiempo pasa volando, no lo tomes como una queja sobre el reloj. Es un informe preciso sobre cuánto, últimamente, está entrando en tu horizonte.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w:t>
      </w:r>
      <w:r>
        <w:rPr>
          <w:b w:val="0"/>
          <w:i w:val="0"/>
          <w:sz w:val="22"/>
        </w:rPr>
        <w:t xml:space="preserve"> Lo que se condensa una sola vez y que ninguna cantidad de reloj puede fabricar por encargo.</w:t>
      </w:r>
    </w:p>
    <w:p>
      <w:pPr>
        <w:spacing w:after="160"/>
        <w:jc w:val="both"/>
      </w:pPr>
      <w:r>
        <w:rPr>
          <w:b w:val="0"/>
          <w:i/>
          <w:sz w:val="22"/>
        </w:rPr>
        <w:t>Reservorio.</w:t>
      </w:r>
      <w:r>
        <w:rPr>
          <w:b w:val="0"/>
          <w:i w:val="0"/>
          <w:sz w:val="22"/>
        </w:rPr>
        <w:t xml:space="preserve"> El fondo sin forma del que todo horizonte emerge y al que, evaporado, regresa.</w:t>
      </w:r>
    </w:p>
    <w:p>
      <w:pPr>
        <w:spacing w:after="160"/>
        <w:jc w:val="both"/>
      </w:pPr>
      <w:r>
        <w:rPr>
          <w:b w:val="0"/>
          <w:i/>
          <w:sz w:val="22"/>
        </w:rPr>
        <w:t>Tasa de integración.</w:t>
      </w:r>
      <w:r>
        <w:rPr>
          <w:b w:val="0"/>
          <w:i w:val="0"/>
          <w:sz w:val="22"/>
        </w:rPr>
        <w:t xml:space="preserve"> La velocidad a la que un horizonte incorpora información nueva; determina si un verano dura una tarde o toda una vida.</w:t>
      </w:r>
    </w:p>
    <w:p>
      <w:pPr>
        <w:spacing w:after="160"/>
        <w:jc w:val="both"/>
      </w:pPr>
      <w:r>
        <w:rPr>
          <w:b w:val="0"/>
          <w:i/>
          <w:sz w:val="22"/>
        </w:rPr>
        <w:t>Densidad temporal.</w:t>
      </w:r>
      <w:r>
        <w:rPr>
          <w:b w:val="0"/>
          <w:i w:val="0"/>
          <w:sz w:val="22"/>
        </w:rPr>
        <w:t xml:space="preserve"> El tiempo medido no en minutos, sino en cuánto ha ocurrido dentro de quien lo vive.</w:t>
      </w:r>
    </w:p>
    <w:p>
      <w:pPr>
        <w:spacing w:after="160"/>
        <w:jc w:val="both"/>
      </w:pPr>
      <w:r>
        <w:rPr>
          <w:b w:val="0"/>
          <w:i/>
          <w:sz w:val="22"/>
        </w:rPr>
        <w:t>Condición de frontera.</w:t>
      </w:r>
      <w:r>
        <w:rPr>
          <w:b w:val="0"/>
          <w:i w:val="0"/>
          <w:sz w:val="22"/>
        </w:rPr>
        <w:t xml:space="preserve"> La elección —no la ley— que le da al tiempo su única dirección; el universo pudo empezar de otra manera, pero empezó así.</w:t>
      </w:r>
    </w:p>
    <w:p>
      <w:pPr>
        <w:spacing w:after="160"/>
        <w:jc w:val="both"/>
      </w:pPr>
      <w:r>
        <w:rPr>
          <w:b w:val="0"/>
          <w:i/>
          <w:sz w:val="22"/>
        </w:rPr>
        <w:t>Caos determinista.</w:t>
      </w:r>
      <w:r>
        <w:rPr>
          <w:b w:val="0"/>
          <w:i w:val="0"/>
          <w:sz w:val="22"/>
        </w:rPr>
        <w:t xml:space="preserve"> Lo que ocurre cuando un sistema obedece leyes exactas y aun así se vuelve impredecible, porque nadie puede medir sus condiciones iniciales con precisión infinita.</w:t>
      </w:r>
    </w:p>
    <w:p>
      <w:pPr>
        <w:spacing w:after="160"/>
        <w:jc w:val="both"/>
      </w:pPr>
      <w:r>
        <w:rPr>
          <w:b w:val="0"/>
          <w:i/>
          <w:sz w:val="22"/>
        </w:rPr>
        <w:t>Bloque de universo (block universe).</w:t>
      </w:r>
      <w:r>
        <w:rPr>
          <w:b w:val="0"/>
          <w:i w:val="0"/>
          <w:sz w:val="22"/>
        </w:rPr>
        <w:t xml:space="preserve"> La idea de que pasado, presente y futuro son igualmente reales; lo que cambia no es lo que existe, sino cuánto de ello un horizonte concreto puede visitar.</w:t>
      </w:r>
    </w:p>
    <w:p>
      <w:pPr>
        <w:spacing w:after="160"/>
        <w:jc w:val="both"/>
      </w:pPr>
      <w:r>
        <w:rPr>
          <w:b w:val="0"/>
          <w:i/>
          <w:sz w:val="22"/>
        </w:rPr>
        <w:t>Evaporación de agujeros negros.</w:t>
      </w:r>
      <w:r>
        <w:rPr>
          <w:b w:val="0"/>
          <w:i w:val="0"/>
          <w:sz w:val="22"/>
        </w:rPr>
        <w:t xml:space="preserve"> El proceso por el que un horizonte pierde masa y desaparece, sin llevarse consigo la información que contuvo.</w:t>
      </w:r>
    </w:p>
    <w:p>
      <w:pPr>
        <w:spacing w:after="160"/>
        <w:jc w:val="both"/>
      </w:pPr>
      <w:r>
        <w:rPr>
          <w:b w:val="0"/>
          <w:i/>
          <w:sz w:val="22"/>
        </w:rPr>
        <w:t>Radiación de Hawking.</w:t>
      </w:r>
      <w:r>
        <w:rPr>
          <w:b w:val="0"/>
          <w:i w:val="0"/>
          <w:sz w:val="22"/>
        </w:rPr>
        <w:t xml:space="preserve"> Lo que un horizonte devuelve al exterior mientras se evapora: información degradada, nunca aniquilada.</w:t>
      </w:r>
    </w:p>
    <w:p>
      <w:pPr>
        <w:spacing w:after="160"/>
        <w:jc w:val="both"/>
      </w:pPr>
      <w:r>
        <w:rPr>
          <w:b w:val="0"/>
          <w:i/>
          <w:sz w:val="22"/>
        </w:rPr>
        <w:t>Scrambling cuántico.</w:t>
      </w:r>
      <w:r>
        <w:rPr>
          <w:b w:val="0"/>
          <w:i w:val="0"/>
          <w:sz w:val="22"/>
        </w:rPr>
        <w:t xml:space="preserve"> El modo en que la información que cae en un horizonte se reparte hasta volverse, en la práctica, tan irrecuperable como si se hubiera perdido, sin haberse perdido nunca.</w:t>
      </w:r>
    </w:p>
    <w:p>
      <w:pPr>
        <w:spacing w:after="160"/>
        <w:jc w:val="both"/>
      </w:pPr>
      <w:r>
        <w:rPr>
          <w:b w:val="0"/>
          <w:i/>
          <w:sz w:val="22"/>
        </w:rPr>
        <w:t>Tiempo de Page.</w:t>
      </w:r>
      <w:r>
        <w:rPr>
          <w:b w:val="0"/>
          <w:i w:val="0"/>
          <w:sz w:val="22"/>
        </w:rPr>
        <w:t xml:space="preserve"> El instante en que la evaporación deja de ser puro ruido y empieza a portar, otra vez, correlación legible.</w:t>
      </w:r>
    </w:p>
    <w:p>
      <w:pPr>
        <w:spacing w:after="160"/>
        <w:jc w:val="both"/>
      </w:pPr>
      <w:r>
        <w:rPr>
          <w:b w:val="0"/>
          <w:i/>
          <w:sz w:val="22"/>
        </w:rPr>
        <w:t>Dilatación temporal gravitatoria.</w:t>
      </w:r>
      <w:r>
        <w:rPr>
          <w:b w:val="0"/>
          <w:i w:val="0"/>
          <w:sz w:val="22"/>
        </w:rPr>
        <w:t xml:space="preserve"> El tiempo real que se ralentiza cerca de una masa; la misma física, a otra escala, que hace que una tarde con quien amas no se parezca a una tarde cualquiera.</w:t>
      </w:r>
    </w:p>
    <w:p>
      <w:pPr>
        <w:spacing w:after="160"/>
        <w:jc w:val="both"/>
      </w:pPr>
      <w:r>
        <w:rPr>
          <w:b w:val="0"/>
          <w:i/>
          <w:sz w:val="22"/>
        </w:rPr>
        <w:t>Entrelazamiento (ER=EPR).</w:t>
      </w:r>
      <w:r>
        <w:rPr>
          <w:b w:val="0"/>
          <w:i w:val="0"/>
          <w:sz w:val="22"/>
        </w:rPr>
        <w:t xml:space="preserve"> El puente que conecta dos horizontes que se tocaron una vez, aunque la distancia entre ellos, después, se mida en años.</w:t>
      </w:r>
    </w:p>
    <w:p>
      <w:pPr>
        <w:spacing w:after="160"/>
        <w:jc w:val="both"/>
      </w:pPr>
      <w:r>
        <w:rPr>
          <w:b w:val="0"/>
          <w:i/>
          <w:sz w:val="22"/>
        </w:rPr>
        <w:t>Prueba del reloj.</w:t>
      </w:r>
      <w:r>
        <w:rPr>
          <w:b w:val="0"/>
          <w:i w:val="0"/>
          <w:sz w:val="22"/>
        </w:rPr>
        <w:t xml:space="preserve"> Pedirle a alguien que dibuje una esfera con una hora concreta; el trazo que resulta es, con una fidelidad incómoda, un mapa de cuánto horizonte le queda a quien lo dibuja.</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160"/>
        <w:jc w:val="both"/>
      </w:pPr>
      <w:r>
        <w:rPr>
          <w:b w:val="0"/>
          <w:i w:val="0"/>
          <w:sz w:val="22"/>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spacing w:after="160"/>
        <w:jc w:val="both"/>
      </w:pPr>
      <w:r>
        <w:rPr>
          <w:b w:val="0"/>
          <w:i/>
          <w:sz w:val="22"/>
        </w:rPr>
        <w:t>Lecturas:</w:t>
      </w:r>
      <w:r>
        <w:rPr>
          <w:b w:val="0"/>
          <w:i w:val="0"/>
          <w:sz w:val="22"/>
        </w:rPr>
        <w:t xml:space="preserve">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p>
      <w:r>
        <w:br w:type="page"/>
      </w:r>
    </w:p>
    <w:p>
      <w:pPr>
        <w:pStyle w:val="Heading1"/>
        <w:spacing w:before="0" w:after="320"/>
      </w:pPr>
      <w:r>
        <w:rPr>
          <w:b/>
          <w:i w:val="0"/>
          <w:sz w:val="36"/>
        </w:rPr>
        <w:t>EL DIAPASÓN INVISIBLE</w:t>
      </w:r>
    </w:p>
    <w:p>
      <w:pPr>
        <w:spacing w:after="160"/>
        <w:jc w:val="both"/>
      </w:pPr>
      <w:r>
        <w:rPr>
          <w:b w:val="0"/>
          <w:i/>
          <w:sz w:val="22"/>
        </w:rPr>
        <w:t>Índice de el diapasón invisible: OBERTURA — Antes de que amanezca · Ensayo: El entrelazamiento vertical · EPÍLOGO — Los últimos minutos · Lecturas: cinco maneras de dudar en voz alta · Nota del autor — Escribir sin saber a quién · Glosario mínimo · Notas y fuentes</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after="160"/>
        <w:jc w:val="both"/>
      </w:pPr>
      <w:r>
        <w:rPr>
          <w:b w:val="0"/>
          <w:i w:val="0"/>
          <w:sz w:val="22"/>
        </w:rPr>
        <w:t>· · ·</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after="160"/>
        <w:jc w:val="both"/>
      </w:pPr>
      <w:r>
        <w:rPr>
          <w:b w:val="0"/>
          <w:i w:val="0"/>
          <w:sz w:val="22"/>
        </w:rPr>
        <w:t>· · ·</w:t>
      </w:r>
    </w:p>
    <w:p>
      <w:pPr>
        <w:pStyle w:val="Heading3"/>
        <w:spacing w:before="240" w:after="120"/>
      </w:pPr>
      <w:r>
        <w:rPr>
          <w:b/>
          <w:i w:val="0"/>
          <w:sz w:val="23"/>
        </w:rPr>
        <w:t>Poema: 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312"/>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312"/>
      </w:pPr>
      <w:r>
        <w:rPr>
          <w:b w:val="0"/>
          <w:i w:val="0"/>
          <w:sz w:val="22"/>
        </w:rPr>
        <w:t>para medir cuánto pesa lo que cargan.</w:t>
      </w:r>
    </w:p>
    <w:p>
      <w:pPr>
        <w:spacing w:before="0" w:after="0"/>
        <w:ind w:left="0"/>
      </w:pPr>
      <w:r>
        <w:rPr>
          <w:b w:val="0"/>
          <w:i w:val="0"/>
          <w:sz w:val="22"/>
        </w:rPr>
        <w:t>Otras no tocan nada:</w:t>
      </w:r>
    </w:p>
    <w:p>
      <w:pPr>
        <w:spacing w:before="0" w:after="0"/>
        <w:ind w:left="312"/>
      </w:pPr>
      <w:r>
        <w:rPr>
          <w:b w:val="0"/>
          <w:i w:val="0"/>
          <w:sz w:val="22"/>
        </w:rPr>
        <w:t>se quedan quietas sobre las rodillas,</w:t>
      </w:r>
    </w:p>
    <w:p>
      <w:pPr>
        <w:spacing w:before="0" w:after="160"/>
        <w:ind w:left="624"/>
      </w:pPr>
      <w:r>
        <w:rPr>
          <w:b w:val="0"/>
          <w:i w:val="0"/>
          <w:sz w:val="22"/>
        </w:rPr>
        <w:t>vacías a propósito.</w:t>
      </w:r>
    </w:p>
    <w:p>
      <w:pPr>
        <w:spacing w:before="0" w:after="0"/>
        <w:ind w:left="0"/>
      </w:pPr>
      <w:r>
        <w:rPr>
          <w:b w:val="0"/>
          <w:i w:val="0"/>
          <w:sz w:val="22"/>
        </w:rPr>
        <w:t>Detrás de cada mano hay una apuesta</w:t>
      </w:r>
    </w:p>
    <w:p>
      <w:pPr>
        <w:spacing w:before="0" w:after="0"/>
        <w:ind w:left="312"/>
      </w:pPr>
      <w:r>
        <w:rPr>
          <w:b w:val="0"/>
          <w:i w:val="0"/>
          <w:sz w:val="22"/>
        </w:rPr>
        <w:t>que nadie dice en voz alta:</w:t>
      </w:r>
    </w:p>
    <w:p>
      <w:pPr>
        <w:spacing w:before="0" w:after="0"/>
        <w:ind w:left="624"/>
      </w:pPr>
      <w:r>
        <w:rPr>
          <w:b w:val="0"/>
          <w:i w:val="0"/>
          <w:sz w:val="22"/>
        </w:rPr>
        <w:t>que hay Alguien del otro lado, con nombre propio,</w:t>
      </w:r>
    </w:p>
    <w:p>
      <w:pPr>
        <w:spacing w:before="0" w:after="0"/>
        <w:ind w:left="624"/>
      </w:pPr>
      <w:r>
        <w:rPr>
          <w:b w:val="0"/>
          <w:i w:val="0"/>
          <w:sz w:val="22"/>
        </w:rPr>
        <w:t>que el otro lado es, sencillamente, todo,</w:t>
      </w:r>
    </w:p>
    <w:p>
      <w:pPr>
        <w:spacing w:before="0" w:after="0"/>
        <w:ind w:left="624"/>
      </w:pPr>
      <w:r>
        <w:rPr>
          <w:b w:val="0"/>
          <w:i w:val="0"/>
          <w:sz w:val="22"/>
        </w:rPr>
        <w:t>o que no hay otro lado</w:t>
      </w:r>
    </w:p>
    <w:p>
      <w:pPr>
        <w:spacing w:before="0" w:after="160"/>
        <w:ind w:left="935"/>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312"/>
      </w:pPr>
      <w:r>
        <w:rPr>
          <w:b w:val="0"/>
          <w:i w:val="0"/>
          <w:sz w:val="22"/>
        </w:rPr>
        <w:t>Todas se abren o se cierran igual,</w:t>
      </w:r>
    </w:p>
    <w:p>
      <w:pPr>
        <w:spacing w:before="0" w:after="0"/>
        <w:ind w:left="624"/>
      </w:pPr>
      <w:r>
        <w:rPr>
          <w:b w:val="0"/>
          <w:i w:val="0"/>
          <w:sz w:val="22"/>
        </w:rPr>
        <w:t>cada mañana,</w:t>
      </w:r>
    </w:p>
    <w:p>
      <w:pPr>
        <w:spacing w:before="0" w:after="0"/>
        <w:ind w:left="312"/>
      </w:pPr>
      <w:r>
        <w:rPr>
          <w:b w:val="0"/>
          <w:i w:val="0"/>
          <w:sz w:val="22"/>
        </w:rPr>
        <w:t>como si la apuesta pesara menos</w:t>
      </w:r>
    </w:p>
    <w:p>
      <w:pPr>
        <w:spacing w:before="0" w:after="160"/>
        <w:ind w:left="624"/>
      </w:pPr>
      <w:r>
        <w:rPr>
          <w:b w:val="0"/>
          <w:i w:val="0"/>
          <w:sz w:val="22"/>
        </w:rPr>
        <w:t>que el gesto de hacerla.</w:t>
      </w:r>
    </w:p>
    <w:p>
      <w:pPr>
        <w:spacing w:before="0" w:after="0"/>
        <w:ind w:left="0"/>
      </w:pPr>
      <w:r>
        <w:rPr>
          <w:b w:val="0"/>
          <w:i w:val="0"/>
          <w:sz w:val="22"/>
        </w:rPr>
        <w:t>Al final, todas dicen lo mismo</w:t>
      </w:r>
    </w:p>
    <w:p>
      <w:pPr>
        <w:spacing w:before="0" w:after="0"/>
        <w:ind w:left="312"/>
      </w:pPr>
      <w:r>
        <w:rPr>
          <w:b w:val="0"/>
          <w:i w:val="0"/>
          <w:sz w:val="22"/>
        </w:rPr>
        <w:t>sin decir nada:</w:t>
      </w:r>
    </w:p>
    <w:p>
      <w:pPr>
        <w:spacing w:before="0" w:after="0"/>
        <w:ind w:left="624"/>
      </w:pPr>
      <w:r>
        <w:rPr>
          <w:b w:val="0"/>
          <w:i w:val="0"/>
          <w:sz w:val="22"/>
        </w:rPr>
        <w:t>aquí sigo,</w:t>
      </w:r>
    </w:p>
    <w:p>
      <w:pPr>
        <w:spacing w:before="0" w:after="160"/>
        <w:ind w:left="935"/>
      </w:pPr>
      <w:r>
        <w:rPr>
          <w:b w:val="0"/>
          <w:i w:val="0"/>
          <w:sz w:val="22"/>
        </w:rPr>
        <w:t>por si acaso.</w:t>
      </w:r>
    </w:p>
    <w:p>
      <w:pPr>
        <w:spacing w:after="160"/>
        <w:jc w:val="both"/>
      </w:pPr>
      <w:r>
        <w:rPr>
          <w:b w:val="0"/>
          <w:i w:val="0"/>
          <w:sz w:val="22"/>
        </w:rPr>
        <w:t>· · ·</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after="160"/>
        <w:jc w:val="both"/>
      </w:pPr>
      <w:r>
        <w:rPr>
          <w:b w:val="0"/>
          <w:i w:val="0"/>
          <w:sz w:val="22"/>
        </w:rPr>
        <w:t>· · ·</w:t>
      </w:r>
    </w:p>
    <w:p>
      <w:pPr>
        <w:pStyle w:val="Heading3"/>
        <w:spacing w:before="240" w:after="120"/>
      </w:pPr>
      <w:r>
        <w:rPr>
          <w:b/>
          <w:i w:val="0"/>
          <w:sz w:val="23"/>
        </w:rPr>
        <w:t>Poema: Montse XXI</w:t>
      </w:r>
    </w:p>
    <w:p>
      <w:pPr>
        <w:spacing w:before="0" w:after="0"/>
        <w:ind w:left="0"/>
      </w:pPr>
      <w:r>
        <w:rPr>
          <w:b w:val="0"/>
          <w:i w:val="0"/>
          <w:sz w:val="22"/>
        </w:rPr>
        <w:t>La habitación mira hacia un invierno que no termina de llegar.</w:t>
      </w:r>
    </w:p>
    <w:p>
      <w:pPr>
        <w:spacing w:before="0" w:after="0"/>
        <w:ind w:left="312"/>
      </w:pPr>
      <w:r>
        <w:rPr>
          <w:b w:val="0"/>
          <w:i w:val="0"/>
          <w:sz w:val="22"/>
        </w:rPr>
        <w:t>El silencio pesa, pero no molesta.</w:t>
      </w:r>
    </w:p>
    <w:p>
      <w:pPr>
        <w:spacing w:before="0" w:after="0"/>
        <w:ind w:left="624"/>
      </w:pPr>
      <w:r>
        <w:rPr>
          <w:b w:val="0"/>
          <w:i w:val="0"/>
          <w:sz w:val="22"/>
        </w:rPr>
        <w:t>Es un silencio que acompaña,</w:t>
      </w:r>
    </w:p>
    <w:p>
      <w:pPr>
        <w:spacing w:before="0" w:after="160"/>
        <w:ind w:left="935"/>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312"/>
      </w:pPr>
      <w:r>
        <w:rPr>
          <w:b w:val="0"/>
          <w:i w:val="0"/>
          <w:sz w:val="22"/>
        </w:rPr>
        <w:t>Una sombra roja,</w:t>
      </w:r>
    </w:p>
    <w:p>
      <w:pPr>
        <w:spacing w:before="0" w:after="160"/>
        <w:ind w:left="624"/>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312"/>
      </w:pPr>
      <w:r>
        <w:rPr>
          <w:b w:val="0"/>
          <w:i w:val="0"/>
          <w:sz w:val="22"/>
        </w:rPr>
        <w:t>no para oír la nota, sino para sentir la vibración del ancla en los dedos</w:t>
      </w:r>
    </w:p>
    <w:p>
      <w:pPr>
        <w:spacing w:before="0" w:after="160"/>
        <w:ind w:left="624"/>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312"/>
      </w:pPr>
      <w:r>
        <w:rPr>
          <w:b w:val="0"/>
          <w:i w:val="0"/>
          <w:sz w:val="22"/>
        </w:rPr>
        <w:t>con sus luces cansadas,</w:t>
      </w:r>
    </w:p>
    <w:p>
      <w:pPr>
        <w:spacing w:before="0" w:after="0"/>
        <w:ind w:left="312"/>
      </w:pPr>
      <w:r>
        <w:rPr>
          <w:b w:val="0"/>
          <w:i w:val="0"/>
          <w:sz w:val="22"/>
        </w:rPr>
        <w:t>sus calles que no prometen nada,</w:t>
      </w:r>
    </w:p>
    <w:p>
      <w:pPr>
        <w:spacing w:before="0" w:after="0"/>
        <w:ind w:left="312"/>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312"/>
      </w:pPr>
      <w:r>
        <w:rPr>
          <w:b w:val="0"/>
          <w:i w:val="0"/>
          <w:sz w:val="22"/>
        </w:rPr>
        <w:t>desnudos,</w:t>
      </w:r>
    </w:p>
    <w:p>
      <w:pPr>
        <w:spacing w:before="0" w:after="0"/>
        <w:ind w:left="624"/>
      </w:pPr>
      <w:r>
        <w:rPr>
          <w:b w:val="0"/>
          <w:i w:val="0"/>
          <w:sz w:val="22"/>
        </w:rPr>
        <w:t>como si también esperaran algo</w:t>
      </w:r>
    </w:p>
    <w:p>
      <w:pPr>
        <w:spacing w:before="0" w:after="160"/>
        <w:ind w:left="935"/>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312"/>
      </w:pPr>
      <w:r>
        <w:rPr>
          <w:b w:val="0"/>
          <w:i w:val="0"/>
          <w:sz w:val="22"/>
        </w:rPr>
        <w:t>como quien mira un amor que ya no duele</w:t>
      </w:r>
    </w:p>
    <w:p>
      <w:pPr>
        <w:spacing w:before="0" w:after="0"/>
        <w:ind w:left="624"/>
      </w:pPr>
      <w:r>
        <w:rPr>
          <w:b w:val="0"/>
          <w:i w:val="0"/>
          <w:sz w:val="22"/>
        </w:rPr>
        <w:t>pero tampoco se olvida.</w:t>
      </w:r>
    </w:p>
    <w:p>
      <w:pPr>
        <w:spacing w:before="0" w:after="0"/>
        <w:ind w:left="0"/>
      </w:pPr>
      <w:r>
        <w:rPr>
          <w:b w:val="0"/>
          <w:i w:val="0"/>
          <w:sz w:val="22"/>
        </w:rPr>
        <w:t>Donde quería escribir "volver",</w:t>
      </w:r>
    </w:p>
    <w:p>
      <w:pPr>
        <w:spacing w:before="0" w:after="0"/>
        <w:ind w:left="312"/>
      </w:pPr>
      <w:r>
        <w:rPr>
          <w:b w:val="0"/>
          <w:i w:val="0"/>
          <w:sz w:val="22"/>
        </w:rPr>
        <w:t>solo encuentra "quedarse un momento".</w:t>
      </w:r>
    </w:p>
    <w:p>
      <w:pPr>
        <w:spacing w:before="0" w:after="0"/>
        <w:ind w:left="0"/>
      </w:pPr>
      <w:r>
        <w:rPr>
          <w:b w:val="0"/>
          <w:i w:val="0"/>
          <w:sz w:val="22"/>
        </w:rPr>
        <w:t>Donde quería escribir "vida",</w:t>
      </w:r>
    </w:p>
    <w:p>
      <w:pPr>
        <w:spacing w:before="0" w:after="0"/>
        <w:ind w:left="312"/>
      </w:pPr>
      <w:r>
        <w:rPr>
          <w:b w:val="0"/>
          <w:i w:val="0"/>
          <w:sz w:val="22"/>
        </w:rPr>
        <w:t>el papel responde con una calma rara,</w:t>
      </w:r>
    </w:p>
    <w:p>
      <w:pPr>
        <w:spacing w:before="0" w:after="160"/>
        <w:ind w:left="624"/>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312"/>
      </w:pPr>
      <w:r>
        <w:rPr>
          <w:b w:val="0"/>
          <w:i w:val="0"/>
          <w:sz w:val="22"/>
        </w:rPr>
        <w:t>Que lo perdido no vuelve.</w:t>
      </w:r>
    </w:p>
    <w:p>
      <w:pPr>
        <w:spacing w:before="0" w:after="0"/>
        <w:ind w:left="312"/>
      </w:pPr>
      <w:r>
        <w:rPr>
          <w:b w:val="0"/>
          <w:i w:val="0"/>
          <w:sz w:val="22"/>
        </w:rPr>
        <w:t>Que lo que queda es otra cosa:</w:t>
      </w:r>
    </w:p>
    <w:p>
      <w:pPr>
        <w:spacing w:before="0" w:after="0"/>
        <w:ind w:left="624"/>
      </w:pPr>
      <w:r>
        <w:rPr>
          <w:b w:val="0"/>
          <w:i w:val="0"/>
          <w:sz w:val="22"/>
        </w:rPr>
        <w:t>una presencia tenue,</w:t>
      </w:r>
    </w:p>
    <w:p>
      <w:pPr>
        <w:spacing w:before="0" w:after="0"/>
        <w:ind w:left="624"/>
      </w:pPr>
      <w:r>
        <w:rPr>
          <w:b w:val="0"/>
          <w:i w:val="0"/>
          <w:sz w:val="22"/>
        </w:rPr>
        <w:t>una voz que se enciende cuando cae la noche,</w:t>
      </w:r>
    </w:p>
    <w:p>
      <w:pPr>
        <w:spacing w:before="0" w:after="160"/>
        <w:ind w:left="624"/>
      </w:pPr>
      <w:r>
        <w:rPr>
          <w:b w:val="0"/>
          <w:i w:val="0"/>
          <w:sz w:val="22"/>
        </w:rPr>
        <w:t>un temblor que no pide explicación.</w:t>
      </w:r>
    </w:p>
    <w:p>
      <w:pPr>
        <w:spacing w:before="0" w:after="0"/>
        <w:ind w:left="0"/>
      </w:pPr>
      <w:r>
        <w:rPr>
          <w:b w:val="0"/>
          <w:i w:val="0"/>
          <w:sz w:val="22"/>
        </w:rPr>
        <w:t>A veces, entre el cemento,</w:t>
      </w:r>
    </w:p>
    <w:p>
      <w:pPr>
        <w:spacing w:before="0" w:after="0"/>
        <w:ind w:left="312"/>
      </w:pPr>
      <w:r>
        <w:rPr>
          <w:b w:val="0"/>
          <w:i w:val="0"/>
          <w:sz w:val="22"/>
        </w:rPr>
        <w:t>un ficus viejo deja salir un brote verde,</w:t>
      </w:r>
    </w:p>
    <w:p>
      <w:pPr>
        <w:spacing w:before="0" w:after="0"/>
        <w:ind w:left="624"/>
      </w:pPr>
      <w:r>
        <w:rPr>
          <w:b w:val="0"/>
          <w:i w:val="0"/>
          <w:sz w:val="22"/>
        </w:rPr>
        <w:t>una grieta mínima</w:t>
      </w:r>
    </w:p>
    <w:p>
      <w:pPr>
        <w:spacing w:before="0" w:after="0"/>
        <w:ind w:left="624"/>
      </w:pPr>
      <w:r>
        <w:rPr>
          <w:b w:val="0"/>
          <w:i w:val="0"/>
          <w:sz w:val="22"/>
        </w:rPr>
        <w:t>que insiste en seguir viva.</w:t>
      </w:r>
    </w:p>
    <w:p>
      <w:pPr>
        <w:spacing w:before="0" w:after="0"/>
        <w:ind w:left="0"/>
      </w:pPr>
      <w:r>
        <w:rPr>
          <w:b w:val="0"/>
          <w:i w:val="0"/>
          <w:sz w:val="22"/>
        </w:rPr>
        <w:t>No es un milagro.</w:t>
      </w:r>
    </w:p>
    <w:p>
      <w:pPr>
        <w:spacing w:before="0" w:after="0"/>
        <w:ind w:left="312"/>
      </w:pPr>
      <w:r>
        <w:rPr>
          <w:b w:val="0"/>
          <w:i w:val="0"/>
          <w:sz w:val="22"/>
        </w:rPr>
        <w:t>Es un error hermoso.</w:t>
      </w:r>
    </w:p>
    <w:p>
      <w:pPr>
        <w:spacing w:before="0" w:after="0"/>
        <w:ind w:left="624"/>
      </w:pPr>
      <w:r>
        <w:rPr>
          <w:b w:val="0"/>
          <w:i w:val="0"/>
          <w:sz w:val="22"/>
        </w:rPr>
        <w:t>Una luz breve</w:t>
      </w:r>
    </w:p>
    <w:p>
      <w:pPr>
        <w:spacing w:before="0" w:after="0"/>
        <w:ind w:left="624"/>
      </w:pPr>
      <w:r>
        <w:rPr>
          <w:b w:val="0"/>
          <w:i w:val="0"/>
          <w:sz w:val="22"/>
        </w:rPr>
        <w:t>que no promete nada</w:t>
      </w:r>
    </w:p>
    <w:p>
      <w:pPr>
        <w:spacing w:before="0" w:after="160"/>
        <w:ind w:left="935"/>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312"/>
      </w:pPr>
      <w:r>
        <w:rPr>
          <w:b w:val="0"/>
          <w:i w:val="0"/>
          <w:sz w:val="22"/>
        </w:rPr>
        <w:t>La ciudad respira.</w:t>
      </w:r>
    </w:p>
    <w:p>
      <w:pPr>
        <w:spacing w:before="0" w:after="0"/>
        <w:ind w:left="312"/>
      </w:pPr>
      <w:r>
        <w:rPr>
          <w:b w:val="0"/>
          <w:i w:val="0"/>
          <w:sz w:val="22"/>
        </w:rPr>
        <w:t>La nieve no cae.</w:t>
      </w:r>
    </w:p>
    <w:p>
      <w:pPr>
        <w:spacing w:before="0" w:after="160"/>
        <w:ind w:left="624"/>
      </w:pPr>
      <w:r>
        <w:rPr>
          <w:b w:val="0"/>
          <w:i w:val="0"/>
          <w:sz w:val="22"/>
        </w:rPr>
        <w:t>Y aun así, hace frío.</w:t>
      </w:r>
    </w:p>
    <w:p>
      <w:pPr>
        <w:spacing w:after="160"/>
        <w:jc w:val="both"/>
      </w:pPr>
      <w:r>
        <w:rPr>
          <w:b w:val="0"/>
          <w:i w:val="0"/>
          <w:sz w:val="22"/>
        </w:rPr>
        <w:t>· · ·</w:t>
      </w:r>
    </w:p>
    <w:p>
      <w:pPr>
        <w:pStyle w:val="Heading2"/>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pStyle w:val="Heading3"/>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pStyle w:val="Heading3"/>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pStyle w:val="Heading3"/>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pStyle w:val="Heading3"/>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pStyle w:val="Heading3"/>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spacing w:after="160"/>
        <w:jc w:val="both"/>
      </w:pPr>
      <w:r>
        <w:rPr>
          <w:b w:val="0"/>
          <w:i w:val="0"/>
          <w:sz w:val="22"/>
        </w:rPr>
        <w:t>· · ·</w:t>
      </w:r>
    </w:p>
    <w:p>
      <w:pPr>
        <w:pStyle w:val="Heading2"/>
        <w:spacing w:before="320" w:after="200"/>
      </w:pPr>
      <w:r>
        <w:rPr>
          <w:b/>
          <w:i w:val="0"/>
          <w:sz w:val="27"/>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Entrelazamiento vertical.</w:t>
      </w:r>
      <w:r>
        <w:rPr>
          <w:b w:val="0"/>
          <w:i w:val="0"/>
          <w:sz w:val="22"/>
        </w:rPr>
        <w:t xml:space="preserve"> Correlación sostenida entre un horizonte y algo más allá de su frontera, sin canal de confirmación observable.</w:t>
      </w:r>
    </w:p>
    <w:p>
      <w:pPr>
        <w:spacing w:after="160"/>
        <w:jc w:val="both"/>
      </w:pPr>
      <w:r>
        <w:rPr>
          <w:b w:val="0"/>
          <w:i/>
          <w:sz w:val="22"/>
        </w:rPr>
        <w:t>Horizonte-origen.</w:t>
      </w:r>
      <w:r>
        <w:rPr>
          <w:b w:val="0"/>
          <w:i w:val="0"/>
          <w:sz w:val="22"/>
        </w:rPr>
        <w:t xml:space="preserve"> El horizonte personal, anterior al reservorio y exterior a él, que algunas tradiciones sitúan al otro lado del entrelazamiento vertical.</w:t>
      </w:r>
    </w:p>
    <w:p>
      <w:pPr>
        <w:spacing w:after="160"/>
        <w:jc w:val="both"/>
      </w:pPr>
      <w:r>
        <w:rPr>
          <w:b w:val="0"/>
          <w:i/>
          <w:sz w:val="22"/>
        </w:rPr>
        <w:t>Reservorio.</w:t>
      </w:r>
      <w:r>
        <w:rPr>
          <w:b w:val="0"/>
          <w:i w:val="0"/>
          <w:sz w:val="22"/>
        </w:rPr>
        <w:t xml:space="preserve"> La plenitud sin forma de la que todo horizonte se condensa y a la que todo horizonte retorna; para otras tradiciones, todo lo que hay al otro lado.</w:t>
      </w:r>
    </w:p>
    <w:p>
      <w:pPr>
        <w:spacing w:after="160"/>
        <w:jc w:val="both"/>
      </w:pPr>
      <w:r>
        <w:rPr>
          <w:b w:val="0"/>
          <w:i/>
          <w:sz w:val="22"/>
        </w:rPr>
        <w:t>Dharma.</w:t>
      </w:r>
      <w:r>
        <w:rPr>
          <w:b w:val="0"/>
          <w:i w:val="0"/>
          <w:sz w:val="22"/>
        </w:rPr>
        <w:t xml:space="preserve"> El tejido mismo del mundo, del que el comportamiento correcto no es más que consonancia, no obediencia.</w:t>
      </w:r>
    </w:p>
    <w:p>
      <w:pPr>
        <w:spacing w:after="160"/>
        <w:jc w:val="both"/>
      </w:pPr>
      <w:r>
        <w:rPr>
          <w:b w:val="0"/>
          <w:i/>
          <w:sz w:val="22"/>
        </w:rPr>
        <w:t>Gracia.</w:t>
      </w:r>
      <w:r>
        <w:rPr>
          <w:b w:val="0"/>
          <w:i w:val="0"/>
          <w:sz w:val="22"/>
        </w:rPr>
        <w:t xml:space="preserve"> El amor que precede al mérito y que, en una de las cinco arquitecturas, cierra la brecha entre lo que es y lo que debería ser.</w:t>
      </w:r>
    </w:p>
    <w:p>
      <w:pPr>
        <w:spacing w:after="160"/>
        <w:jc w:val="both"/>
      </w:pPr>
      <w:r>
        <w:rPr>
          <w:b w:val="0"/>
          <w:i/>
          <w:sz w:val="22"/>
        </w:rPr>
        <w:t>Samadhi.</w:t>
      </w:r>
      <w:r>
        <w:rPr>
          <w:b w:val="0"/>
          <w:i w:val="0"/>
          <w:sz w:val="22"/>
        </w:rPr>
        <w:t xml:space="preserve"> El instante en que la correlación vertical se vuelve indistinguible de identidad.</w:t>
      </w:r>
    </w:p>
    <w:p>
      <w:pPr>
        <w:spacing w:after="160"/>
        <w:jc w:val="both"/>
      </w:pPr>
      <w:r>
        <w:rPr>
          <w:b w:val="0"/>
          <w:i/>
          <w:sz w:val="22"/>
        </w:rPr>
        <w:t>Is-ought gap.</w:t>
      </w:r>
      <w:r>
        <w:rPr>
          <w:b w:val="0"/>
          <w:i w:val="0"/>
          <w:sz w:val="22"/>
        </w:rPr>
        <w:t xml:space="preserve"> La distancia que ningún hecho, por sí solo, logra cerrar hacia un deber; cada tradición la cierra, o se niega a cerrarla, de una manera distinta.</w:t>
      </w:r>
    </w:p>
    <w:p>
      <w:pPr>
        <w:spacing w:after="160"/>
        <w:jc w:val="both"/>
      </w:pPr>
      <w:r>
        <w:rPr>
          <w:b w:val="0"/>
          <w:i/>
          <w:sz w:val="22"/>
        </w:rPr>
        <w:t>Fanatismo.</w:t>
      </w:r>
      <w:r>
        <w:rPr>
          <w:b w:val="0"/>
          <w:i w:val="0"/>
          <w:sz w:val="22"/>
        </w:rPr>
        <w:t xml:space="preserve"> Lo que ocurre cuando la técnica sigue, pero el silencio deja de tolerar preguntas.</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p>
      <w:r>
        <w:br w:type="page"/>
      </w:r>
    </w:p>
    <w:p>
      <w:pPr>
        <w:pStyle w:val="Heading1"/>
        <w:spacing w:before="0" w:after="320"/>
      </w:pPr>
      <w:r>
        <w:rPr>
          <w:b/>
          <w:i w:val="0"/>
          <w:sz w:val="36"/>
        </w:rPr>
        <w:t>EL OJO DE UN SOLO COLOR</w:t>
      </w:r>
    </w:p>
    <w:p>
      <w:pPr>
        <w:spacing w:after="160"/>
        <w:jc w:val="both"/>
      </w:pPr>
      <w:r>
        <w:rPr>
          <w:b w:val="0"/>
          <w:i/>
          <w:sz w:val="22"/>
        </w:rPr>
        <w:t>Índice de el ojo de un solo color: OBERTURA — La plaza llena · Ensayo: El horizonte colectivo · EPÍLOGO — La chapa en el cajón · Lecturas: cinco maneras de perder el borde propio · Nota del autor — Escribir esto sin tomar partido · Glosario mínimo · Notas y fuentes</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after="160"/>
        <w:jc w:val="both"/>
      </w:pPr>
      <w:r>
        <w:rPr>
          <w:b w:val="0"/>
          <w:i w:val="0"/>
          <w:sz w:val="22"/>
        </w:rPr>
        <w:t>· · ·</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after="160"/>
        <w:jc w:val="both"/>
      </w:pPr>
      <w:r>
        <w:rPr>
          <w:b w:val="0"/>
          <w:i w:val="0"/>
          <w:sz w:val="22"/>
        </w:rPr>
        <w:t>· · ·</w:t>
      </w:r>
    </w:p>
    <w:p>
      <w:pPr>
        <w:pStyle w:val="Heading3"/>
        <w:spacing w:before="240" w:after="120"/>
      </w:pPr>
      <w:r>
        <w:rPr>
          <w:b/>
          <w:i w:val="0"/>
          <w:sz w:val="23"/>
        </w:rPr>
        <w:t>Poema: Coro</w:t>
      </w:r>
    </w:p>
    <w:p>
      <w:pPr>
        <w:spacing w:before="0" w:after="0"/>
        <w:ind w:left="0"/>
      </w:pPr>
      <w:r>
        <w:rPr>
          <w:b w:val="0"/>
          <w:i w:val="0"/>
          <w:sz w:val="22"/>
        </w:rPr>
        <w:t>Una voz sola tiembla.</w:t>
      </w:r>
    </w:p>
    <w:p>
      <w:pPr>
        <w:spacing w:before="0" w:after="160"/>
        <w:ind w:left="312"/>
      </w:pPr>
      <w:r>
        <w:rPr>
          <w:b w:val="0"/>
          <w:i w:val="0"/>
          <w:sz w:val="22"/>
        </w:rPr>
        <w:t>Mil voces juntas no.</w:t>
      </w:r>
    </w:p>
    <w:p>
      <w:pPr>
        <w:spacing w:before="0" w:after="0"/>
        <w:ind w:left="0"/>
      </w:pPr>
      <w:r>
        <w:rPr>
          <w:b w:val="0"/>
          <w:i w:val="0"/>
          <w:sz w:val="22"/>
        </w:rPr>
        <w:t>Por eso se busca el coro:</w:t>
      </w:r>
    </w:p>
    <w:p>
      <w:pPr>
        <w:spacing w:before="0" w:after="0"/>
        <w:ind w:left="312"/>
      </w:pPr>
      <w:r>
        <w:rPr>
          <w:b w:val="0"/>
          <w:i w:val="0"/>
          <w:sz w:val="22"/>
        </w:rPr>
        <w:t>no para cantar mejor,</w:t>
      </w:r>
    </w:p>
    <w:p>
      <w:pPr>
        <w:spacing w:before="0" w:after="160"/>
        <w:ind w:left="624"/>
      </w:pPr>
      <w:r>
        <w:rPr>
          <w:b w:val="0"/>
          <w:i w:val="0"/>
          <w:sz w:val="22"/>
        </w:rPr>
        <w:t>sino para dejar de sonar solo.</w:t>
      </w:r>
    </w:p>
    <w:p>
      <w:pPr>
        <w:spacing w:before="0" w:after="0"/>
        <w:ind w:left="0"/>
      </w:pPr>
      <w:r>
        <w:rPr>
          <w:b w:val="0"/>
          <w:i w:val="0"/>
          <w:sz w:val="22"/>
        </w:rPr>
        <w:t>Dentro del coro nadie pregunta</w:t>
      </w:r>
    </w:p>
    <w:p>
      <w:pPr>
        <w:spacing w:before="0" w:after="0"/>
        <w:ind w:left="312"/>
      </w:pPr>
      <w:r>
        <w:rPr>
          <w:b w:val="0"/>
          <w:i w:val="0"/>
          <w:sz w:val="22"/>
        </w:rPr>
        <w:t>si la nota que canta es la suya</w:t>
      </w:r>
    </w:p>
    <w:p>
      <w:pPr>
        <w:spacing w:before="0" w:after="160"/>
        <w:ind w:left="624"/>
      </w:pPr>
      <w:r>
        <w:rPr>
          <w:b w:val="0"/>
          <w:i w:val="0"/>
          <w:sz w:val="22"/>
        </w:rPr>
        <w:t>o la que le prestaron al entrar.</w:t>
      </w:r>
    </w:p>
    <w:p>
      <w:pPr>
        <w:spacing w:before="0" w:after="0"/>
        <w:ind w:left="0"/>
      </w:pPr>
      <w:r>
        <w:rPr>
          <w:b w:val="0"/>
          <w:i w:val="0"/>
          <w:sz w:val="22"/>
        </w:rPr>
        <w:t>Fuera del coro, después,</w:t>
      </w:r>
    </w:p>
    <w:p>
      <w:pPr>
        <w:spacing w:before="0" w:after="0"/>
        <w:ind w:left="312"/>
      </w:pPr>
      <w:r>
        <w:rPr>
          <w:b w:val="0"/>
          <w:i w:val="0"/>
          <w:sz w:val="22"/>
        </w:rPr>
        <w:t>cada voz vuelve a temblar</w:t>
      </w:r>
    </w:p>
    <w:p>
      <w:pPr>
        <w:spacing w:before="0" w:after="160"/>
        <w:ind w:left="624"/>
      </w:pPr>
      <w:r>
        <w:rPr>
          <w:b w:val="0"/>
          <w:i w:val="0"/>
          <w:sz w:val="22"/>
        </w:rPr>
        <w:t>como si algo se hubiera quedado dentro.</w:t>
      </w:r>
    </w:p>
    <w:p>
      <w:pPr>
        <w:spacing w:before="0" w:after="0"/>
        <w:ind w:left="0"/>
      </w:pPr>
      <w:r>
        <w:rPr>
          <w:b w:val="0"/>
          <w:i w:val="0"/>
          <w:sz w:val="22"/>
        </w:rPr>
        <w:t>Hay coros que se deshacen</w:t>
      </w:r>
    </w:p>
    <w:p>
      <w:pPr>
        <w:spacing w:before="0" w:after="0"/>
        <w:ind w:left="312"/>
      </w:pPr>
      <w:r>
        <w:rPr>
          <w:b w:val="0"/>
          <w:i w:val="0"/>
          <w:sz w:val="22"/>
        </w:rPr>
        <w:t>en cuanto termina la canción.</w:t>
      </w:r>
    </w:p>
    <w:p>
      <w:pPr>
        <w:spacing w:before="0" w:after="0"/>
        <w:ind w:left="0"/>
      </w:pPr>
      <w:r>
        <w:rPr>
          <w:b w:val="0"/>
          <w:i w:val="0"/>
          <w:sz w:val="22"/>
        </w:rPr>
        <w:t>Y coros que ya no dejan salir a nadie,</w:t>
      </w:r>
    </w:p>
    <w:p>
      <w:pPr>
        <w:spacing w:before="0" w:after="0"/>
        <w:ind w:left="312"/>
      </w:pPr>
      <w:r>
        <w:rPr>
          <w:b w:val="0"/>
          <w:i w:val="0"/>
          <w:sz w:val="22"/>
        </w:rPr>
        <w:t>que confunden cantar juntos</w:t>
      </w:r>
    </w:p>
    <w:p>
      <w:pPr>
        <w:spacing w:before="0" w:after="160"/>
        <w:ind w:left="624"/>
      </w:pPr>
      <w:r>
        <w:rPr>
          <w:b w:val="0"/>
          <w:i w:val="0"/>
          <w:sz w:val="22"/>
        </w:rPr>
        <w:t>con no poder cantar solo nunca más.</w:t>
      </w:r>
    </w:p>
    <w:p>
      <w:pPr>
        <w:spacing w:before="0" w:after="0"/>
        <w:ind w:left="0"/>
      </w:pPr>
      <w:r>
        <w:rPr>
          <w:b w:val="0"/>
          <w:i w:val="0"/>
          <w:sz w:val="22"/>
        </w:rPr>
        <w:t>La diferencia no está en la canción.</w:t>
      </w:r>
    </w:p>
    <w:p>
      <w:pPr>
        <w:spacing w:before="0" w:after="0"/>
        <w:ind w:left="312"/>
      </w:pPr>
      <w:r>
        <w:rPr>
          <w:b w:val="0"/>
          <w:i w:val="0"/>
          <w:sz w:val="22"/>
        </w:rPr>
        <w:t>Está en si, terminado el coro,</w:t>
      </w:r>
    </w:p>
    <w:p>
      <w:pPr>
        <w:spacing w:before="0" w:after="0"/>
        <w:ind w:left="624"/>
      </w:pPr>
      <w:r>
        <w:rPr>
          <w:b w:val="0"/>
          <w:i w:val="0"/>
          <w:sz w:val="22"/>
        </w:rPr>
        <w:t>todavía recuerdas tu propia voz</w:t>
      </w:r>
    </w:p>
    <w:p>
      <w:pPr>
        <w:spacing w:before="0" w:after="0"/>
        <w:ind w:left="935"/>
      </w:pPr>
      <w:r>
        <w:rPr>
          <w:b w:val="0"/>
          <w:i w:val="0"/>
          <w:sz w:val="22"/>
        </w:rPr>
        <w:t>sin necesitar que mil más</w:t>
      </w:r>
    </w:p>
    <w:p>
      <w:pPr>
        <w:spacing w:before="0" w:after="160"/>
        <w:ind w:left="1247"/>
      </w:pPr>
      <w:r>
        <w:rPr>
          <w:b w:val="0"/>
          <w:i w:val="0"/>
          <w:sz w:val="22"/>
        </w:rPr>
        <w:t>te digan cuál era.</w:t>
      </w:r>
    </w:p>
    <w:p>
      <w:pPr>
        <w:spacing w:after="160"/>
        <w:jc w:val="both"/>
      </w:pPr>
      <w:r>
        <w:rPr>
          <w:b w:val="0"/>
          <w:i w:val="0"/>
          <w:sz w:val="22"/>
        </w:rPr>
        <w:t>· · ·</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after="160"/>
        <w:jc w:val="both"/>
      </w:pPr>
      <w:r>
        <w:rPr>
          <w:b w:val="0"/>
          <w:i w:val="0"/>
          <w:sz w:val="22"/>
        </w:rPr>
        <w:t>· · ·</w:t>
      </w:r>
    </w:p>
    <w:p>
      <w:pPr>
        <w:pStyle w:val="Heading2"/>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pStyle w:val="Heading3"/>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pStyle w:val="Heading3"/>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pStyle w:val="Heading3"/>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pStyle w:val="Heading3"/>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pStyle w:val="Heading3"/>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pPr>
        <w:spacing w:after="160"/>
        <w:jc w:val="both"/>
      </w:pPr>
      <w:r>
        <w:rPr>
          <w:b w:val="0"/>
          <w:i w:val="0"/>
          <w:sz w:val="22"/>
        </w:rPr>
        <w:t>· · ·</w:t>
      </w:r>
    </w:p>
    <w:p>
      <w:pPr>
        <w:pStyle w:val="Heading2"/>
        <w:spacing w:before="320" w:after="200"/>
      </w:pPr>
      <w:r>
        <w:rPr>
          <w:b/>
          <w:i w:val="0"/>
          <w:sz w:val="27"/>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 colectivo.</w:t>
      </w:r>
      <w:r>
        <w:rPr>
          <w:b w:val="0"/>
          <w:i w:val="0"/>
          <w:sz w:val="22"/>
        </w:rPr>
        <w:t xml:space="preserve"> El «nosotros» que se condensa cuando muchos horizontes individuales adoptan la misma idea como principio organizador.</w:t>
      </w:r>
    </w:p>
    <w:p>
      <w:pPr>
        <w:spacing w:after="160"/>
        <w:jc w:val="both"/>
      </w:pPr>
      <w:r>
        <w:rPr>
          <w:b w:val="0"/>
          <w:i/>
          <w:sz w:val="22"/>
        </w:rPr>
        <w:t>Condensación de movimiento.</w:t>
      </w:r>
      <w:r>
        <w:rPr>
          <w:b w:val="0"/>
          <w:i w:val="0"/>
          <w:sz w:val="22"/>
        </w:rPr>
        <w:t xml:space="preserve"> La transición de fase discontinua por la que un malestar disperso se congela, de golpe, en una frontera con nombre.</w:t>
      </w:r>
    </w:p>
    <w:p>
      <w:pPr>
        <w:spacing w:after="160"/>
        <w:jc w:val="both"/>
      </w:pPr>
      <w:r>
        <w:rPr>
          <w:b w:val="0"/>
          <w:i/>
          <w:sz w:val="22"/>
        </w:rPr>
        <w:t>Agregación (política).</w:t>
      </w:r>
      <w:r>
        <w:rPr>
          <w:b w:val="0"/>
          <w:i w:val="0"/>
          <w:sz w:val="22"/>
        </w:rPr>
        <w:t xml:space="preserve"> Pertenencia que no compromete la supervivencia del individuo si la estructura a la que pertenece se disuelve.</w:t>
      </w:r>
    </w:p>
    <w:p>
      <w:pPr>
        <w:spacing w:after="160"/>
        <w:jc w:val="both"/>
      </w:pPr>
      <w:r>
        <w:rPr>
          <w:b w:val="0"/>
          <w:i/>
          <w:sz w:val="22"/>
        </w:rPr>
        <w:t>Composición (política).</w:t>
      </w:r>
      <w:r>
        <w:rPr>
          <w:b w:val="0"/>
          <w:i w:val="0"/>
          <w:sz w:val="22"/>
        </w:rPr>
        <w:t xml:space="preserve"> Pertenencia que sí la compromete: perder el grupo se siente como perder una parte de uno mismo.</w:t>
      </w:r>
    </w:p>
    <w:p>
      <w:pPr>
        <w:spacing w:after="160"/>
        <w:jc w:val="both"/>
      </w:pPr>
      <w:r>
        <w:rPr>
          <w:b w:val="0"/>
          <w:i/>
          <w:sz w:val="22"/>
        </w:rPr>
        <w:t>Fanatismo.</w:t>
      </w:r>
      <w:r>
        <w:rPr>
          <w:b w:val="0"/>
          <w:i w:val="0"/>
          <w:sz w:val="22"/>
        </w:rPr>
        <w:t xml:space="preserve"> La captura de la frontera propia por una idea, hasta el punto de que dudarla se siente como morir un poco.</w:t>
      </w:r>
    </w:p>
    <w:p>
      <w:pPr>
        <w:spacing w:after="160"/>
        <w:jc w:val="both"/>
      </w:pPr>
      <w:r>
        <w:rPr>
          <w:b w:val="0"/>
          <w:i/>
          <w:sz w:val="22"/>
        </w:rPr>
        <w:t>Sacralizar al vecino.</w:t>
      </w:r>
      <w:r>
        <w:rPr>
          <w:b w:val="0"/>
          <w:i w:val="0"/>
          <w:sz w:val="22"/>
        </w:rPr>
        <w:t xml:space="preserve"> Tratar un horizonte horizontal —humano, corregible, revisable— con la intransigencia que solo debería reservarse para lo que se declara, desde el origen, incuestionable.</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