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1.jpg" ContentType="image/jpeg"/>
  <Override PartName="/word/media/rId221.jpg" ContentType="image/jpeg"/>
  <Override PartName="/word/media/rId252.jpg" ContentType="image/jpeg"/>
  <Override PartName="/word/media/rId260.jpg" ContentType="image/jpeg"/>
  <Override PartName="/word/media/rId112.jpg" ContentType="image/jpeg"/>
  <Override PartName="/word/media/rId308.jpg" ContentType="image/jpeg"/>
  <Override PartName="/word/media/rId240.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0.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297.jpg" ContentType="image/jpeg"/>
  <Override PartName="/word/media/rId305.jpg" ContentType="image/jpeg"/>
  <Override PartName="/word/media/rId226.jpg" ContentType="image/jpeg"/>
  <Override PartName="/word/media/rId230.jpg" ContentType="image/jpeg"/>
  <Override PartName="/word/media/rId237.jpg" ContentType="image/jpeg"/>
  <Override PartName="/word/media/rId245.jpg" ContentType="image/jpeg"/>
  <Override PartName="/word/media/rId208.jpg" ContentType="image/jpeg"/>
  <Override PartName="/word/media/rId359.jpg" ContentType="image/jpeg"/>
  <Override PartName="/word/media/rId338.jpg" ContentType="image/jpeg"/>
  <Override PartName="/word/media/rId233.jpg" ContentType="image/jpeg"/>
  <Override PartName="/word/media/rId289.jpg" ContentType="image/jpeg"/>
  <Override PartName="/word/media/rId277.jpg" ContentType="image/jpeg"/>
  <Override PartName="/word/media/rId378.jpg" ContentType="image/jpeg"/>
  <Override PartName="/word/media/rId249.jpg" ContentType="image/jpeg"/>
  <Override PartName="/word/media/rId331.jpg" ContentType="image/jpeg"/>
  <Override PartName="/word/media/rId346.jpg" ContentType="image/jpeg"/>
  <Override PartName="/word/media/rId350.jpg" ContentType="image/jpeg"/>
  <Override PartName="/word/media/rId269.jpg" ContentType="image/jpeg"/>
  <Override PartName="/word/media/rId265.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367.jpg" ContentType="image/jpeg"/>
  <Override PartName="/word/media/rId343.jpg" ContentType="image/jpeg"/>
  <Override PartName="/word/media/rId257.jpg" ContentType="image/jpeg"/>
  <Override PartName="/word/media/rId313.jpg" ContentType="image/jpeg"/>
  <Override PartName="/word/media/rId324.jpg" ContentType="image/jpeg"/>
  <Override PartName="/word/media/rId68.jpg" ContentType="image/jpeg"/>
  <Override PartName="/word/media/rId375.jpg" ContentType="image/jpeg"/>
  <Override PartName="/word/media/rId216.jpg" ContentType="image/jpeg"/>
  <Override PartName="/word/media/rId49.jpg" ContentType="image/jpeg"/>
  <Override PartName="/word/media/rId97.jpg" ContentType="image/jpeg"/>
  <Override PartName="/word/media/rId205.jpg" ContentType="image/jpeg"/>
  <Override PartName="/word/media/rId364.jpg" ContentType="image/jpeg"/>
  <Override PartName="/word/media/rId286.jpg" ContentType="image/jpeg"/>
  <Override PartName="/word/media/rId25.jpg" ContentType="image/jpeg"/>
  <Override PartName="/word/media/rId20.jpg" ContentType="image/jpeg"/>
  <Override PartName="/word/media/rId371.jpg" ContentType="image/jpeg"/>
  <Override PartName="/word/media/rId328.jpg" ContentType="image/jpeg"/>
  <Override PartName="/word/media/rId104.jpg" ContentType="image/jpeg"/>
  <Override PartName="/word/media/rId293.jpg" ContentType="image/jpeg"/>
  <Override PartName="/word/media/rId334.jpg" ContentType="image/jpeg"/>
  <Override PartName="/word/media/rId317.jpg" ContentType="image/jpeg"/>
  <Override PartName="/word/media/rId36.jpg" ContentType="image/jpeg"/>
  <Override PartName="/word/media/rId301.jpg" ContentType="image/jpeg"/>
  <Override PartName="/word/media/rId355.jpg" ContentType="image/jpeg"/>
  <Override PartName="/word/media/rId92.jpg" ContentType="image/jpeg"/>
  <Override PartName="/word/media/rId321.jpg" ContentType="image/jpeg"/>
  <Override PartName="/word/media/rId280.jpg" ContentType="image/jpeg"/>
  <Override PartName="/word/media/rId195.jpg" ContentType="image/jpeg"/>
  <Override PartName="/word/media/rId2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4"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199"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8"/>
    <w:bookmarkEnd w:id="199"/>
    <w:bookmarkStart w:id="203"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1" name="Picture"/>
            <a:graphic>
              <a:graphicData uri="http://schemas.openxmlformats.org/drawingml/2006/picture">
                <pic:pic>
                  <pic:nvPicPr>
                    <pic:cNvPr descr="images/il13_5.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3"/>
    <w:bookmarkEnd w:id="204"/>
    <w:bookmarkStart w:id="285" w:name="iv.-las-fracturas"/>
    <w:p>
      <w:pPr>
        <w:pStyle w:val="Heading1"/>
      </w:pPr>
      <w:r>
        <w:t xml:space="preserve">IV. LAS FRACTURAS</w:t>
      </w:r>
    </w:p>
    <w:p>
      <w:pPr>
        <w:pStyle w:val="CaptionedFigure"/>
      </w:pPr>
      <w:r>
        <w:drawing>
          <wp:inline>
            <wp:extent cx="5334000" cy="3000375"/>
            <wp:effectExtent b="0" l="0" r="0" t="0"/>
            <wp:docPr descr="IV · Las fracturas" title="" id="206" name="Picture"/>
            <a:graphic>
              <a:graphicData uri="http://schemas.openxmlformats.org/drawingml/2006/picture">
                <pic:pic>
                  <pic:nvPicPr>
                    <pic:cNvPr descr="images/il_parte3_bg.jp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5"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9" name="Picture"/>
            <a:graphic>
              <a:graphicData uri="http://schemas.openxmlformats.org/drawingml/2006/picture">
                <pic:pic>
                  <pic:nvPicPr>
                    <pic:cNvPr descr="images/il_alzheimer.jpg" id="210" name="Picture"/>
                    <pic:cNvPicPr>
                      <a:picLocks noChangeArrowheads="1" noChangeAspect="1"/>
                    </pic:cNvPicPr>
                  </pic:nvPicPr>
                  <pic:blipFill>
                    <a:blip r:embed="rId20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4"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12" name="Picture"/>
            <a:graphic>
              <a:graphicData uri="http://schemas.openxmlformats.org/drawingml/2006/picture">
                <pic:pic>
                  <pic:nvPicPr>
                    <pic:cNvPr descr="images/cuento_11.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4"/>
    <w:bookmarkEnd w:id="215"/>
    <w:bookmarkStart w:id="219"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7" name="Picture"/>
            <a:graphic>
              <a:graphicData uri="http://schemas.openxmlformats.org/drawingml/2006/picture">
                <pic:pic>
                  <pic:nvPicPr>
                    <pic:cNvPr descr="images/il_parkinson.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9"/>
    <w:bookmarkStart w:id="220"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0"/>
    <w:bookmarkStart w:id="225"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4" w:name="el-reloj-del-cuerpo"/>
    <w:p>
      <w:pPr>
        <w:pStyle w:val="Heading3"/>
      </w:pPr>
      <w:r>
        <w:t xml:space="preserve">El reloj del cuerpo</w:t>
      </w:r>
    </w:p>
    <w:p>
      <w:pPr>
        <w:pStyle w:val="CaptionedFigure"/>
      </w:pPr>
      <w:r>
        <w:drawing>
          <wp:inline>
            <wp:extent cx="5334000" cy="5334000"/>
            <wp:effectExtent b="0" l="0" r="0" t="0"/>
            <wp:docPr descr="El reloj del cuerpo" title="" id="222" name="Picture"/>
            <a:graphic>
              <a:graphicData uri="http://schemas.openxmlformats.org/drawingml/2006/picture">
                <pic:pic>
                  <pic:nvPicPr>
                    <pic:cNvPr descr="images/cuento_12.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4"/>
    <w:bookmarkEnd w:id="225"/>
    <w:bookmarkStart w:id="229"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7" name="Picture"/>
            <a:graphic>
              <a:graphicData uri="http://schemas.openxmlformats.org/drawingml/2006/picture">
                <pic:pic>
                  <pic:nvPicPr>
                    <pic:cNvPr descr="images/il18_6.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9"/>
    <w:bookmarkStart w:id="23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1" name="Picture"/>
            <a:graphic>
              <a:graphicData uri="http://schemas.openxmlformats.org/drawingml/2006/picture">
                <pic:pic>
                  <pic:nvPicPr>
                    <pic:cNvPr descr="images/il18_7.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4" name="Picture"/>
            <a:graphic>
              <a:graphicData uri="http://schemas.openxmlformats.org/drawingml/2006/picture">
                <pic:pic>
                  <pic:nvPicPr>
                    <pic:cNvPr descr="images/il_cartografo.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6"/>
    <w:bookmarkStart w:id="24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8" name="Picture"/>
            <a:graphic>
              <a:graphicData uri="http://schemas.openxmlformats.org/drawingml/2006/picture">
                <pic:pic>
                  <pic:nvPicPr>
                    <pic:cNvPr descr="images/il22_1.jpg" id="239" name="Picture"/>
                    <pic:cNvPicPr>
                      <a:picLocks noChangeArrowheads="1" noChangeAspect="1"/>
                    </pic:cNvPicPr>
                  </pic:nvPicPr>
                  <pic:blipFill>
                    <a:blip r:embed="rId2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3" w:name="los-sintonizadores"/>
    <w:p>
      <w:pPr>
        <w:pStyle w:val="Heading3"/>
      </w:pPr>
      <w:r>
        <w:t xml:space="preserve">Los sintonizadores</w:t>
      </w:r>
    </w:p>
    <w:p>
      <w:pPr>
        <w:pStyle w:val="CaptionedFigure"/>
      </w:pPr>
      <w:r>
        <w:drawing>
          <wp:inline>
            <wp:extent cx="5334000" cy="7619999"/>
            <wp:effectExtent b="0" l="0" r="0" t="0"/>
            <wp:docPr descr="Los sintonizadores" title="" id="241" name="Picture"/>
            <a:graphic>
              <a:graphicData uri="http://schemas.openxmlformats.org/drawingml/2006/picture">
                <pic:pic>
                  <pic:nvPicPr>
                    <pic:cNvPr descr="images/cuento_sintonizadores.jpg" id="242" name="Picture"/>
                    <pic:cNvPicPr>
                      <a:picLocks noChangeArrowheads="1" noChangeAspect="1"/>
                    </pic:cNvPicPr>
                  </pic:nvPicPr>
                  <pic:blipFill>
                    <a:blip r:embed="rId24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3"/>
    <w:bookmarkEnd w:id="244"/>
    <w:bookmarkStart w:id="24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6" name="Picture"/>
            <a:graphic>
              <a:graphicData uri="http://schemas.openxmlformats.org/drawingml/2006/picture">
                <pic:pic>
                  <pic:nvPicPr>
                    <pic:cNvPr descr="images/il23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8"/>
    <w:bookmarkStart w:id="256" w:name="el-horizonte-herido"/>
    <w:p>
      <w:pPr>
        <w:pStyle w:val="Heading2"/>
      </w:pPr>
      <w:r>
        <w:t xml:space="preserve">El horizonte herido</w:t>
      </w:r>
    </w:p>
    <w:p>
      <w:pPr>
        <w:pStyle w:val="CaptionedFigure"/>
      </w:pPr>
      <w:r>
        <w:drawing>
          <wp:inline>
            <wp:extent cx="5334000" cy="2909454"/>
            <wp:effectExtent b="0" l="0" r="0" t="0"/>
            <wp:docPr descr="El horizonte herido" title="" id="250" name="Picture"/>
            <a:graphic>
              <a:graphicData uri="http://schemas.openxmlformats.org/drawingml/2006/picture">
                <pic:pic>
                  <pic:nvPicPr>
                    <pic:cNvPr descr="images/il_herido.jpg" id="251" name="Picture"/>
                    <pic:cNvPicPr>
                      <a:picLocks noChangeArrowheads="1" noChangeAspect="1"/>
                    </pic:cNvPicPr>
                  </pic:nvPicPr>
                  <pic:blipFill>
                    <a:blip r:embed="rId2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3" name="Picture"/>
            <a:graphic>
              <a:graphicData uri="http://schemas.openxmlformats.org/drawingml/2006/picture">
                <pic:pic>
                  <pic:nvPicPr>
                    <pic:cNvPr descr="images/cuento_13.jpg" id="254" name="Picture"/>
                    <pic:cNvPicPr>
                      <a:picLocks noChangeArrowheads="1" noChangeAspect="1"/>
                    </pic:cNvPicPr>
                  </pic:nvPicPr>
                  <pic:blipFill>
                    <a:blip r:embed="rId2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5"/>
    <w:bookmarkEnd w:id="256"/>
    <w:bookmarkStart w:id="26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8" name="Picture"/>
            <a:graphic>
              <a:graphicData uri="http://schemas.openxmlformats.org/drawingml/2006/picture">
                <pic:pic>
                  <pic:nvPicPr>
                    <pic:cNvPr descr="images/il_mascotas.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1" name="Picture"/>
            <a:graphic>
              <a:graphicData uri="http://schemas.openxmlformats.org/drawingml/2006/picture">
                <pic:pic>
                  <pic:nvPicPr>
                    <pic:cNvPr descr="images/cuento_14.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3"/>
    <w:bookmarkEnd w:id="264"/>
    <w:bookmarkStart w:id="26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6" name="Picture"/>
            <a:graphic>
              <a:graphicData uri="http://schemas.openxmlformats.org/drawingml/2006/picture">
                <pic:pic>
                  <pic:nvPicPr>
                    <pic:cNvPr descr="images/il_inanimad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8"/>
    <w:bookmarkStart w:id="276" w:name="la-conciencia-de-la-ia"/>
    <w:p>
      <w:pPr>
        <w:pStyle w:val="Heading2"/>
      </w:pPr>
      <w:r>
        <w:t xml:space="preserve">La conciencia de la IA</w:t>
      </w:r>
    </w:p>
    <w:p>
      <w:pPr>
        <w:pStyle w:val="CaptionedFigure"/>
      </w:pPr>
      <w:r>
        <w:drawing>
          <wp:inline>
            <wp:extent cx="5334000" cy="2909454"/>
            <wp:effectExtent b="0" l="0" r="0" t="0"/>
            <wp:docPr descr="La conciencia de la IA" title="" id="270" name="Picture"/>
            <a:graphic>
              <a:graphicData uri="http://schemas.openxmlformats.org/drawingml/2006/picture">
                <pic:pic>
                  <pic:nvPicPr>
                    <pic:cNvPr descr="images/il_ia.jpg" id="271" name="Picture"/>
                    <pic:cNvPicPr>
                      <a:picLocks noChangeArrowheads="1" noChangeAspect="1"/>
                    </pic:cNvPicPr>
                  </pic:nvPicPr>
                  <pic:blipFill>
                    <a:blip r:embed="rId26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73" name="Picture"/>
            <a:graphic>
              <a:graphicData uri="http://schemas.openxmlformats.org/drawingml/2006/picture">
                <pic:pic>
                  <pic:nvPicPr>
                    <pic:cNvPr descr="images/poema_frialdad1.jpg" id="274" name="Picture"/>
                    <pic:cNvPicPr>
                      <a:picLocks noChangeArrowheads="1" noChangeAspect="1"/>
                    </pic:cNvPicPr>
                  </pic:nvPicPr>
                  <pic:blipFill>
                    <a:blip r:embed="rId27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75"/>
    <w:bookmarkEnd w:id="276"/>
    <w:bookmarkStart w:id="284" w:name="el-que-queda"/>
    <w:p>
      <w:pPr>
        <w:pStyle w:val="Heading2"/>
      </w:pPr>
      <w:r>
        <w:t xml:space="preserve">El que queda</w:t>
      </w:r>
    </w:p>
    <w:p>
      <w:pPr>
        <w:pStyle w:val="CaptionedFigure"/>
      </w:pPr>
      <w:r>
        <w:drawing>
          <wp:inline>
            <wp:extent cx="5334000" cy="5334000"/>
            <wp:effectExtent b="0" l="0" r="0" t="0"/>
            <wp:docPr descr="El que queda" title="" id="278" name="Picture"/>
            <a:graphic>
              <a:graphicData uri="http://schemas.openxmlformats.org/drawingml/2006/picture">
                <pic:pic>
                  <pic:nvPicPr>
                    <pic:cNvPr descr="images/il_el_que_queda.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83" w:name="coda-txiki"/>
    <w:p>
      <w:pPr>
        <w:pStyle w:val="Heading3"/>
      </w:pPr>
      <w:r>
        <w:t xml:space="preserve">Coda: Txiki</w:t>
      </w:r>
    </w:p>
    <w:p>
      <w:pPr>
        <w:pStyle w:val="CaptionedFigure"/>
      </w:pPr>
      <w:r>
        <w:drawing>
          <wp:inline>
            <wp:extent cx="3670300" cy="6159500"/>
            <wp:effectExtent b="0" l="0" r="0" t="0"/>
            <wp:docPr descr="Coda: Txiki" title="" id="281" name="Picture"/>
            <a:graphic>
              <a:graphicData uri="http://schemas.openxmlformats.org/drawingml/2006/picture">
                <pic:pic>
                  <pic:nvPicPr>
                    <pic:cNvPr descr="images/il_txiki.jpg" id="282" name="Picture"/>
                    <pic:cNvPicPr>
                      <a:picLocks noChangeArrowheads="1" noChangeAspect="1"/>
                    </pic:cNvPicPr>
                  </pic:nvPicPr>
                  <pic:blipFill>
                    <a:blip r:embed="rId280"/>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3"/>
    <w:bookmarkEnd w:id="284"/>
    <w:bookmarkEnd w:id="285"/>
    <w:bookmarkStart w:id="363"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87" name="Picture"/>
            <a:graphic>
              <a:graphicData uri="http://schemas.openxmlformats.org/drawingml/2006/picture">
                <pic:pic>
                  <pic:nvPicPr>
                    <pic:cNvPr descr="images/il_parte_galeria.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92"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90" name="Picture"/>
            <a:graphic>
              <a:graphicData uri="http://schemas.openxmlformats.org/drawingml/2006/picture">
                <pic:pic>
                  <pic:nvPicPr>
                    <pic:cNvPr descr="images/il_clon.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92"/>
    <w:bookmarkStart w:id="296"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94" name="Picture"/>
            <a:graphic>
              <a:graphicData uri="http://schemas.openxmlformats.org/drawingml/2006/picture">
                <pic:pic>
                  <pic:nvPicPr>
                    <pic:cNvPr descr="images/il_runner.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96"/>
    <w:bookmarkStart w:id="300"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98" name="Picture"/>
            <a:graphic>
              <a:graphicData uri="http://schemas.openxmlformats.org/drawingml/2006/picture">
                <pic:pic>
                  <pic:nvPicPr>
                    <pic:cNvPr descr="images/il17_7_alie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00"/>
    <w:bookmarkStart w:id="304"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02" name="Picture"/>
            <a:graphic>
              <a:graphicData uri="http://schemas.openxmlformats.org/drawingml/2006/picture">
                <pic:pic>
                  <pic:nvPicPr>
                    <pic:cNvPr descr="images/il_threebody.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04"/>
    <w:bookmarkStart w:id="312"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06" name="Picture"/>
            <a:graphic>
              <a:graphicData uri="http://schemas.openxmlformats.org/drawingml/2006/picture">
                <pic:pic>
                  <pic:nvPicPr>
                    <pic:cNvPr descr="images/il17_8_cosmic.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11" w:name="la-niebla-de-la-mussara"/>
    <w:p>
      <w:pPr>
        <w:pStyle w:val="Heading3"/>
      </w:pPr>
      <w:r>
        <w:t xml:space="preserve">La niebla de la Mussara</w:t>
      </w:r>
    </w:p>
    <w:p>
      <w:pPr>
        <w:pStyle w:val="CaptionedFigure"/>
      </w:pPr>
      <w:r>
        <w:drawing>
          <wp:inline>
            <wp:extent cx="5334000" cy="3573780"/>
            <wp:effectExtent b="0" l="0" r="0" t="0"/>
            <wp:docPr descr="La niebla de la Mussara" title="" id="309" name="Picture"/>
            <a:graphic>
              <a:graphicData uri="http://schemas.openxmlformats.org/drawingml/2006/picture">
                <pic:pic>
                  <pic:nvPicPr>
                    <pic:cNvPr descr="images/cuento_mussara.jpg" id="310" name="Picture"/>
                    <pic:cNvPicPr>
                      <a:picLocks noChangeArrowheads="1" noChangeAspect="1"/>
                    </pic:cNvPicPr>
                  </pic:nvPicPr>
                  <pic:blipFill>
                    <a:blip r:embed="rId308"/>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11"/>
    <w:bookmarkEnd w:id="312"/>
    <w:bookmarkStart w:id="316"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14" name="Picture"/>
            <a:graphic>
              <a:graphicData uri="http://schemas.openxmlformats.org/drawingml/2006/picture">
                <pic:pic>
                  <pic:nvPicPr>
                    <pic:cNvPr descr="images/il_matrix.jpg" id="315" name="Picture"/>
                    <pic:cNvPicPr>
                      <a:picLocks noChangeArrowheads="1" noChangeAspect="1"/>
                    </pic:cNvPicPr>
                  </pic:nvPicPr>
                  <pic:blipFill>
                    <a:blip r:embed="rId3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16"/>
    <w:bookmarkStart w:id="320"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18" name="Picture"/>
            <a:graphic>
              <a:graphicData uri="http://schemas.openxmlformats.org/drawingml/2006/picture">
                <pic:pic>
                  <pic:nvPicPr>
                    <pic:cNvPr descr="images/il_singularidades.jpg" id="319" name="Picture"/>
                    <pic:cNvPicPr>
                      <a:picLocks noChangeArrowheads="1" noChangeAspect="1"/>
                    </pic:cNvPicPr>
                  </pic:nvPicPr>
                  <pic:blipFill>
                    <a:blip r:embed="rId3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20"/>
    <w:bookmarkStart w:id="327" w:name="el-traductor"/>
    <w:p>
      <w:pPr>
        <w:pStyle w:val="Heading2"/>
      </w:pPr>
      <w:r>
        <w:t xml:space="preserve">El traductor</w:t>
      </w:r>
    </w:p>
    <w:p>
      <w:pPr>
        <w:pStyle w:val="CaptionedFigure"/>
      </w:pPr>
      <w:r>
        <w:drawing>
          <wp:inline>
            <wp:extent cx="5334000" cy="5334000"/>
            <wp:effectExtent b="0" l="0" r="0" t="0"/>
            <wp:docPr descr="El traductor" title="" id="322" name="Picture"/>
            <a:graphic>
              <a:graphicData uri="http://schemas.openxmlformats.org/drawingml/2006/picture">
                <pic:pic>
                  <pic:nvPicPr>
                    <pic:cNvPr descr="images/il_traductor.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25" name="Picture"/>
            <a:graphic>
              <a:graphicData uri="http://schemas.openxmlformats.org/drawingml/2006/picture">
                <pic:pic>
                  <pic:nvPicPr>
                    <pic:cNvPr descr="images/il_mujer_rojo.jpg" id="326" name="Picture"/>
                    <pic:cNvPicPr>
                      <a:picLocks noChangeArrowheads="1" noChangeAspect="1"/>
                    </pic:cNvPicPr>
                  </pic:nvPicPr>
                  <pic:blipFill>
                    <a:blip r:embed="rId324"/>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27"/>
    <w:bookmarkStart w:id="337"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29" name="Picture"/>
            <a:graphic>
              <a:graphicData uri="http://schemas.openxmlformats.org/drawingml/2006/picture">
                <pic:pic>
                  <pic:nvPicPr>
                    <pic:cNvPr descr="images/il_protocolo.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32" name="Picture"/>
            <a:graphic>
              <a:graphicData uri="http://schemas.openxmlformats.org/drawingml/2006/picture">
                <pic:pic>
                  <pic:nvPicPr>
                    <pic:cNvPr descr="images/il_hijos_tiempo.jpg" id="333" name="Picture"/>
                    <pic:cNvPicPr>
                      <a:picLocks noChangeArrowheads="1" noChangeAspect="1"/>
                    </pic:cNvPicPr>
                  </pic:nvPicPr>
                  <pic:blipFill>
                    <a:blip r:embed="rId33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35" name="Picture"/>
            <a:graphic>
              <a:graphicData uri="http://schemas.openxmlformats.org/drawingml/2006/picture">
                <pic:pic>
                  <pic:nvPicPr>
                    <pic:cNvPr descr="images/il_semiosis.jpg" id="336" name="Picture"/>
                    <pic:cNvPicPr>
                      <a:picLocks noChangeArrowheads="1" noChangeAspect="1"/>
                    </pic:cNvPicPr>
                  </pic:nvPicPr>
                  <pic:blipFill>
                    <a:blip r:embed="rId33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37"/>
    <w:bookmarkStart w:id="341"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39" name="Picture"/>
            <a:graphic>
              <a:graphicData uri="http://schemas.openxmlformats.org/drawingml/2006/picture">
                <pic:pic>
                  <pic:nvPicPr>
                    <pic:cNvPr descr="images/il_calibracion.jpg" id="340" name="Picture"/>
                    <pic:cNvPicPr>
                      <a:picLocks noChangeArrowheads="1" noChangeAspect="1"/>
                    </pic:cNvPicPr>
                  </pic:nvPicPr>
                  <pic:blipFill>
                    <a:blip r:embed="rId3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41"/>
    <w:bookmarkStart w:id="342"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42"/>
    <w:bookmarkStart w:id="349"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44" name="Picture"/>
            <a:graphic>
              <a:graphicData uri="http://schemas.openxmlformats.org/drawingml/2006/picture">
                <pic:pic>
                  <pic:nvPicPr>
                    <pic:cNvPr descr="images/il_maquina_tiempo.jpg" id="345" name="Picture"/>
                    <pic:cNvPicPr>
                      <a:picLocks noChangeArrowheads="1" noChangeAspect="1"/>
                    </pic:cNvPicPr>
                  </pic:nvPicPr>
                  <pic:blipFill>
                    <a:blip r:embed="rId343"/>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47" name="Picture"/>
            <a:graphic>
              <a:graphicData uri="http://schemas.openxmlformats.org/drawingml/2006/picture">
                <pic:pic>
                  <pic:nvPicPr>
                    <pic:cNvPr descr="images/il_horizonte_escritor.jpg" id="348" name="Picture"/>
                    <pic:cNvPicPr>
                      <a:picLocks noChangeArrowheads="1" noChangeAspect="1"/>
                    </pic:cNvPicPr>
                  </pic:nvPicPr>
                  <pic:blipFill>
                    <a:blip r:embed="rId346"/>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49"/>
    <w:bookmarkStart w:id="353"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51" name="Picture"/>
            <a:graphic>
              <a:graphicData uri="http://schemas.openxmlformats.org/drawingml/2006/picture">
                <pic:pic>
                  <pic:nvPicPr>
                    <pic:cNvPr descr="images/il_horizonte_prestado.jpg" id="352" name="Picture"/>
                    <pic:cNvPicPr>
                      <a:picLocks noChangeArrowheads="1" noChangeAspect="1"/>
                    </pic:cNvPicPr>
                  </pic:nvPicPr>
                  <pic:blipFill>
                    <a:blip r:embed="rId350"/>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53"/>
    <w:bookmarkStart w:id="354"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54"/>
    <w:bookmarkStart w:id="358"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56" name="Picture"/>
            <a:graphic>
              <a:graphicData uri="http://schemas.openxmlformats.org/drawingml/2006/picture">
                <pic:pic>
                  <pic:nvPicPr>
                    <pic:cNvPr descr="images/il_tiempo_reparar.jpg" id="357" name="Picture"/>
                    <pic:cNvPicPr>
                      <a:picLocks noChangeArrowheads="1" noChangeAspect="1"/>
                    </pic:cNvPicPr>
                  </pic:nvPicPr>
                  <pic:blipFill>
                    <a:blip r:embed="rId355"/>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58"/>
    <w:bookmarkStart w:id="362"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60" name="Picture"/>
            <a:graphic>
              <a:graphicData uri="http://schemas.openxmlformats.org/drawingml/2006/picture">
                <pic:pic>
                  <pic:nvPicPr>
                    <pic:cNvPr descr="images/il_bloque_universo.jpg" id="361" name="Picture"/>
                    <pic:cNvPicPr>
                      <a:picLocks noChangeArrowheads="1" noChangeAspect="1"/>
                    </pic:cNvPicPr>
                  </pic:nvPicPr>
                  <pic:blipFill>
                    <a:blip r:embed="rId35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62"/>
    <w:bookmarkEnd w:id="363"/>
    <w:bookmarkStart w:id="382" w:name="vi.-el-cierre"/>
    <w:p>
      <w:pPr>
        <w:pStyle w:val="Heading1"/>
      </w:pPr>
      <w:r>
        <w:t xml:space="preserve">VI. EL CIERRE</w:t>
      </w:r>
    </w:p>
    <w:p>
      <w:pPr>
        <w:pStyle w:val="CaptionedFigure"/>
      </w:pPr>
      <w:r>
        <w:drawing>
          <wp:inline>
            <wp:extent cx="4610100" cy="4978400"/>
            <wp:effectExtent b="0" l="0" r="0" t="0"/>
            <wp:docPr descr="VI · El cierre" title="" id="365" name="Picture"/>
            <a:graphic>
              <a:graphicData uri="http://schemas.openxmlformats.org/drawingml/2006/picture">
                <pic:pic>
                  <pic:nvPicPr>
                    <pic:cNvPr descr="images/il_parte4_bg.jpg" id="366" name="Picture"/>
                    <pic:cNvPicPr>
                      <a:picLocks noChangeArrowheads="1" noChangeAspect="1"/>
                    </pic:cNvPicPr>
                  </pic:nvPicPr>
                  <pic:blipFill>
                    <a:blip r:embed="rId364"/>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70"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68" name="Picture"/>
            <a:graphic>
              <a:graphicData uri="http://schemas.openxmlformats.org/drawingml/2006/picture">
                <pic:pic>
                  <pic:nvPicPr>
                    <pic:cNvPr descr="images/il_mapayterritorio.jpg" id="369" name="Picture"/>
                    <pic:cNvPicPr>
                      <a:picLocks noChangeArrowheads="1" noChangeAspect="1"/>
                    </pic:cNvPicPr>
                  </pic:nvPicPr>
                  <pic:blipFill>
                    <a:blip r:embed="rId3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70"/>
    <w:bookmarkStart w:id="374"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72" name="Picture"/>
            <a:graphic>
              <a:graphicData uri="http://schemas.openxmlformats.org/drawingml/2006/picture">
                <pic:pic>
                  <pic:nvPicPr>
                    <pic:cNvPr descr="images/il_practica.jpg" id="373" name="Picture"/>
                    <pic:cNvPicPr>
                      <a:picLocks noChangeArrowheads="1" noChangeAspect="1"/>
                    </pic:cNvPicPr>
                  </pic:nvPicPr>
                  <pic:blipFill>
                    <a:blip r:embed="rId3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74"/>
    <w:bookmarkStart w:id="381" w:name="la-orilla"/>
    <w:p>
      <w:pPr>
        <w:pStyle w:val="Heading2"/>
      </w:pPr>
      <w:r>
        <w:t xml:space="preserve">La orilla</w:t>
      </w:r>
    </w:p>
    <w:p>
      <w:pPr>
        <w:pStyle w:val="CaptionedFigure"/>
      </w:pPr>
      <w:r>
        <w:drawing>
          <wp:inline>
            <wp:extent cx="5334000" cy="5334000"/>
            <wp:effectExtent b="0" l="0" r="0" t="0"/>
            <wp:docPr descr="La orilla" title="" id="376" name="Picture"/>
            <a:graphic>
              <a:graphicData uri="http://schemas.openxmlformats.org/drawingml/2006/picture">
                <pic:pic>
                  <pic:nvPicPr>
                    <pic:cNvPr descr="images/il_orilla.jpg" id="377" name="Picture"/>
                    <pic:cNvPicPr>
                      <a:picLocks noChangeArrowheads="1" noChangeAspect="1"/>
                    </pic:cNvPicPr>
                  </pic:nvPicPr>
                  <pic:blipFill>
                    <a:blip r:embed="rId3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79" name="Picture"/>
            <a:graphic>
              <a:graphicData uri="http://schemas.openxmlformats.org/drawingml/2006/picture">
                <pic:pic>
                  <pic:nvPicPr>
                    <pic:cNvPr descr="images/il_epilogo.jp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81"/>
    <w:bookmarkEnd w:id="3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1" Target="media/rId211.jpg" /><Relationship Type="http://schemas.openxmlformats.org/officeDocument/2006/relationships/image" Id="rId221" Target="media/rId221.jpg" /><Relationship Type="http://schemas.openxmlformats.org/officeDocument/2006/relationships/image" Id="rId252" Target="media/rId252.jpg" /><Relationship Type="http://schemas.openxmlformats.org/officeDocument/2006/relationships/image" Id="rId260" Target="media/rId260.jpg" /><Relationship Type="http://schemas.openxmlformats.org/officeDocument/2006/relationships/image" Id="rId112" Target="media/rId112.jpg" /><Relationship Type="http://schemas.openxmlformats.org/officeDocument/2006/relationships/image" Id="rId308" Target="media/rId308.jpg" /><Relationship Type="http://schemas.openxmlformats.org/officeDocument/2006/relationships/image" Id="rId240" Target="media/rId240.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0" Target="media/rId200.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297" Target="media/rId297.jpg" /><Relationship Type="http://schemas.openxmlformats.org/officeDocument/2006/relationships/image" Id="rId305" Target="media/rId305.jpg" /><Relationship Type="http://schemas.openxmlformats.org/officeDocument/2006/relationships/image" Id="rId226" Target="media/rId226.jpg" /><Relationship Type="http://schemas.openxmlformats.org/officeDocument/2006/relationships/image" Id="rId230" Target="media/rId230.jpg" /><Relationship Type="http://schemas.openxmlformats.org/officeDocument/2006/relationships/image" Id="rId237" Target="media/rId237.jpg" /><Relationship Type="http://schemas.openxmlformats.org/officeDocument/2006/relationships/image" Id="rId245" Target="media/rId245.jpg" /><Relationship Type="http://schemas.openxmlformats.org/officeDocument/2006/relationships/image" Id="rId208" Target="media/rId208.jpg" /><Relationship Type="http://schemas.openxmlformats.org/officeDocument/2006/relationships/image" Id="rId359" Target="media/rId359.jpg" /><Relationship Type="http://schemas.openxmlformats.org/officeDocument/2006/relationships/image" Id="rId338" Target="media/rId338.jpg" /><Relationship Type="http://schemas.openxmlformats.org/officeDocument/2006/relationships/image" Id="rId233" Target="media/rId233.jpg" /><Relationship Type="http://schemas.openxmlformats.org/officeDocument/2006/relationships/image" Id="rId289" Target="media/rId289.jpg" /><Relationship Type="http://schemas.openxmlformats.org/officeDocument/2006/relationships/image" Id="rId277" Target="media/rId277.jpg" /><Relationship Type="http://schemas.openxmlformats.org/officeDocument/2006/relationships/image" Id="rId378" Target="media/rId378.jpg" /><Relationship Type="http://schemas.openxmlformats.org/officeDocument/2006/relationships/image" Id="rId249" Target="media/rId249.jpg" /><Relationship Type="http://schemas.openxmlformats.org/officeDocument/2006/relationships/image" Id="rId331" Target="media/rId331.jpg" /><Relationship Type="http://schemas.openxmlformats.org/officeDocument/2006/relationships/image" Id="rId346" Target="media/rId346.jpg" /><Relationship Type="http://schemas.openxmlformats.org/officeDocument/2006/relationships/image" Id="rId350" Target="media/rId350.jpg" /><Relationship Type="http://schemas.openxmlformats.org/officeDocument/2006/relationships/image" Id="rId269" Target="media/rId269.jpg" /><Relationship Type="http://schemas.openxmlformats.org/officeDocument/2006/relationships/image" Id="rId265" Target="media/rId265.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367" Target="media/rId367.jpg" /><Relationship Type="http://schemas.openxmlformats.org/officeDocument/2006/relationships/image" Id="rId343" Target="media/rId343.jpg" /><Relationship Type="http://schemas.openxmlformats.org/officeDocument/2006/relationships/image" Id="rId257" Target="media/rId257.jpg" /><Relationship Type="http://schemas.openxmlformats.org/officeDocument/2006/relationships/image" Id="rId313" Target="media/rId313.jpg" /><Relationship Type="http://schemas.openxmlformats.org/officeDocument/2006/relationships/image" Id="rId324" Target="media/rId324.jpg" /><Relationship Type="http://schemas.openxmlformats.org/officeDocument/2006/relationships/image" Id="rId68" Target="media/rId68.jpg" /><Relationship Type="http://schemas.openxmlformats.org/officeDocument/2006/relationships/image" Id="rId375" Target="media/rId375.jpg" /><Relationship Type="http://schemas.openxmlformats.org/officeDocument/2006/relationships/image" Id="rId216" Target="media/rId216.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5" Target="media/rId205.jpg" /><Relationship Type="http://schemas.openxmlformats.org/officeDocument/2006/relationships/image" Id="rId364" Target="media/rId364.jpg" /><Relationship Type="http://schemas.openxmlformats.org/officeDocument/2006/relationships/image" Id="rId286" Target="media/rId286.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371" Target="media/rId371.jpg" /><Relationship Type="http://schemas.openxmlformats.org/officeDocument/2006/relationships/image" Id="rId328" Target="media/rId328.jpg" /><Relationship Type="http://schemas.openxmlformats.org/officeDocument/2006/relationships/image" Id="rId104" Target="media/rId104.jpg" /><Relationship Type="http://schemas.openxmlformats.org/officeDocument/2006/relationships/image" Id="rId293" Target="media/rId293.jpg" /><Relationship Type="http://schemas.openxmlformats.org/officeDocument/2006/relationships/image" Id="rId334" Target="media/rId334.jpg" /><Relationship Type="http://schemas.openxmlformats.org/officeDocument/2006/relationships/image" Id="rId317" Target="media/rId317.jpg" /><Relationship Type="http://schemas.openxmlformats.org/officeDocument/2006/relationships/image" Id="rId36" Target="media/rId36.jpg" /><Relationship Type="http://schemas.openxmlformats.org/officeDocument/2006/relationships/image" Id="rId301" Target="media/rId301.jpg" /><Relationship Type="http://schemas.openxmlformats.org/officeDocument/2006/relationships/image" Id="rId355" Target="media/rId355.jpg" /><Relationship Type="http://schemas.openxmlformats.org/officeDocument/2006/relationships/image" Id="rId92" Target="media/rId92.jpg" /><Relationship Type="http://schemas.openxmlformats.org/officeDocument/2006/relationships/image" Id="rId321" Target="media/rId321.jpg" /><Relationship Type="http://schemas.openxmlformats.org/officeDocument/2006/relationships/image" Id="rId280" Target="media/rId280.jpg" /><Relationship Type="http://schemas.openxmlformats.org/officeDocument/2006/relationships/image" Id="rId195" Target="media/rId195.jpg" /><Relationship Type="http://schemas.openxmlformats.org/officeDocument/2006/relationships/image" Id="rId272" Target="media/rId2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2026-09-03T15:47:34Z</dcterms:created>
  <dcterms:modified xsi:type="dcterms:W3CDTF">2026-09-03T15:47:34Z</dcterms:modified>
</cp:coreProperties>
</file>

<file path=docProps/custom.xml><?xml version="1.0" encoding="utf-8"?>
<Properties xmlns="http://schemas.openxmlformats.org/officeDocument/2006/custom-properties" xmlns:vt="http://schemas.openxmlformats.org/officeDocument/2006/docPropsVTypes"/>
</file>