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reloj puede fabricar por encargo.</w:t>
      </w:r>
    </w:p>
    <w:p>
      <w:pPr>
        <w:spacing w:after="160"/>
        <w:jc w:val="both"/>
      </w:pPr>
      <w:r>
        <w:rPr>
          <w:b w:val="0"/>
          <w:i/>
          <w:sz w:val="22"/>
        </w:rPr>
        <w:t>Reservorio.</w:t>
      </w:r>
      <w:r>
        <w:rPr>
          <w:b w:val="0"/>
          <w:i w:val="0"/>
          <w:sz w:val="22"/>
        </w:rPr>
        <w:t xml:space="preserve"> El fondo sin forma del que todo horizonte emerge y al que, evaporado, regresa.</w:t>
      </w:r>
    </w:p>
    <w:p>
      <w:pPr>
        <w:spacing w:after="160"/>
        <w:jc w:val="both"/>
      </w:pPr>
      <w:r>
        <w:rPr>
          <w:b w:val="0"/>
          <w:i/>
          <w:sz w:val="22"/>
        </w:rPr>
        <w:t>Tasa de integración.</w:t>
      </w:r>
      <w:r>
        <w:rPr>
          <w:b w:val="0"/>
          <w:i w:val="0"/>
          <w:sz w:val="22"/>
        </w:rPr>
        <w:t xml:space="preserve"> La velocidad a la que un horizonte incorpora información nueva; determina si un verano dura una tarde o toda una vida.</w:t>
      </w:r>
    </w:p>
    <w:p>
      <w:pPr>
        <w:spacing w:after="160"/>
        <w:jc w:val="both"/>
      </w:pPr>
      <w:r>
        <w:rPr>
          <w:b w:val="0"/>
          <w:i/>
          <w:sz w:val="22"/>
        </w:rPr>
        <w:t>Densidad temporal.</w:t>
      </w:r>
      <w:r>
        <w:rPr>
          <w:b w:val="0"/>
          <w:i w:val="0"/>
          <w:sz w:val="22"/>
        </w:rPr>
        <w:t xml:space="preserve"> El tiempo medido no en minutos, sino en cuánto ha ocurrido dentro de quien lo vive.</w:t>
      </w:r>
    </w:p>
    <w:p>
      <w:pPr>
        <w:spacing w:after="160"/>
        <w:jc w:val="both"/>
      </w:pPr>
      <w:r>
        <w:rPr>
          <w:b w:val="0"/>
          <w:i/>
          <w:sz w:val="22"/>
        </w:rPr>
        <w:t>Condición de frontera.</w:t>
      </w:r>
      <w:r>
        <w:rPr>
          <w:b w:val="0"/>
          <w:i w:val="0"/>
          <w:sz w:val="22"/>
        </w:rPr>
        <w:t xml:space="preserve"> La elección —no la ley— que le da al tiempo su única dirección; el universo pudo empezar de otra manera, pero empezó así.</w:t>
      </w:r>
    </w:p>
    <w:p>
      <w:pPr>
        <w:spacing w:after="160"/>
        <w:jc w:val="both"/>
      </w:pPr>
      <w:r>
        <w:rPr>
          <w:b w:val="0"/>
          <w:i/>
          <w:sz w:val="22"/>
        </w:rPr>
        <w:t>Caos determinista.</w:t>
      </w:r>
      <w:r>
        <w:rPr>
          <w:b w:val="0"/>
          <w:i w:val="0"/>
          <w:sz w:val="22"/>
        </w:rPr>
        <w:t xml:space="preserve"> Lo que ocurre cuando un sistema obedece leyes exactas y aun así se vuelve impredecible, porque nadie puede medir sus condiciones iniciales con precisión infinita.</w:t>
      </w:r>
    </w:p>
    <w:p>
      <w:pPr>
        <w:spacing w:after="160"/>
        <w:jc w:val="both"/>
      </w:pPr>
      <w:r>
        <w:rPr>
          <w:b w:val="0"/>
          <w:i/>
          <w:sz w:val="22"/>
        </w:rPr>
        <w:t>Bloque de universo (block universe).</w:t>
      </w:r>
      <w:r>
        <w:rPr>
          <w:b w:val="0"/>
          <w:i w:val="0"/>
          <w:sz w:val="22"/>
        </w:rPr>
        <w:t xml:space="preserve"> La idea de que pasado, presente y futuro son igualmente reales; lo que cambia no es lo que existe, sino cuánto de ello un horizonte concreto puede visitar.</w:t>
      </w:r>
    </w:p>
    <w:p>
      <w:pPr>
        <w:spacing w:after="160"/>
        <w:jc w:val="both"/>
      </w:pPr>
      <w:r>
        <w:rPr>
          <w:b w:val="0"/>
          <w:i/>
          <w:sz w:val="22"/>
        </w:rPr>
        <w:t>Evaporación de agujeros negros.</w:t>
      </w:r>
      <w:r>
        <w:rPr>
          <w:b w:val="0"/>
          <w:i w:val="0"/>
          <w:sz w:val="22"/>
        </w:rPr>
        <w:t xml:space="preserve"> El proceso por el que un horizonte pierde masa y desaparece, sin llevarse consigo la información que contuvo.</w:t>
      </w:r>
    </w:p>
    <w:p>
      <w:pPr>
        <w:spacing w:after="160"/>
        <w:jc w:val="both"/>
      </w:pPr>
      <w:r>
        <w:rPr>
          <w:b w:val="0"/>
          <w:i/>
          <w:sz w:val="22"/>
        </w:rPr>
        <w:t>Radiación de Hawking.</w:t>
      </w:r>
      <w:r>
        <w:rPr>
          <w:b w:val="0"/>
          <w:i w:val="0"/>
          <w:sz w:val="22"/>
        </w:rPr>
        <w:t xml:space="preserve"> Lo que un horizonte devuelve al exterior mientras se evapora: información degradada, nunca aniquilada.</w:t>
      </w:r>
    </w:p>
    <w:p>
      <w:pPr>
        <w:spacing w:after="160"/>
        <w:jc w:val="both"/>
      </w:pPr>
      <w:r>
        <w:rPr>
          <w:b w:val="0"/>
          <w:i/>
          <w:sz w:val="22"/>
        </w:rPr>
        <w:t>Scrambling cuántico.</w:t>
      </w:r>
      <w:r>
        <w:rPr>
          <w:b w:val="0"/>
          <w:i w:val="0"/>
          <w:sz w:val="22"/>
        </w:rPr>
        <w:t xml:space="preserve"> El modo en que la información que cae en un horizonte se reparte hasta volverse, en la práctica, tan irrecuperable como si se hubiera perdido, sin haberse perdido nunca.</w:t>
      </w:r>
    </w:p>
    <w:p>
      <w:pPr>
        <w:spacing w:after="160"/>
        <w:jc w:val="both"/>
      </w:pPr>
      <w:r>
        <w:rPr>
          <w:b w:val="0"/>
          <w:i/>
          <w:sz w:val="22"/>
        </w:rPr>
        <w:t>Tiempo de Page.</w:t>
      </w:r>
      <w:r>
        <w:rPr>
          <w:b w:val="0"/>
          <w:i w:val="0"/>
          <w:sz w:val="22"/>
        </w:rPr>
        <w:t xml:space="preserve"> El instante en que la evaporación deja de ser puro ruido y empieza a portar, otra vez, correlación legible.</w:t>
      </w:r>
    </w:p>
    <w:p>
      <w:pPr>
        <w:spacing w:after="160"/>
        <w:jc w:val="both"/>
      </w:pPr>
      <w:r>
        <w:rPr>
          <w:b w:val="0"/>
          <w:i/>
          <w:sz w:val="22"/>
        </w:rPr>
        <w:t>Dilatación temporal gravitatoria.</w:t>
      </w:r>
      <w:r>
        <w:rPr>
          <w:b w:val="0"/>
          <w:i w:val="0"/>
          <w:sz w:val="22"/>
        </w:rPr>
        <w:t xml:space="preserve"> El tiempo real que se ralentiza cerca de una masa; la misma física, a otra escala, que hace que una tarde con quien amas no se parezca a una tarde cualquiera.</w:t>
      </w:r>
    </w:p>
    <w:p>
      <w:pPr>
        <w:spacing w:after="160"/>
        <w:jc w:val="both"/>
      </w:pPr>
      <w:r>
        <w:rPr>
          <w:b w:val="0"/>
          <w:i/>
          <w:sz w:val="22"/>
        </w:rPr>
        <w:t>Entrelazamiento (ER=EPR).</w:t>
      </w:r>
      <w:r>
        <w:rPr>
          <w:b w:val="0"/>
          <w:i w:val="0"/>
          <w:sz w:val="22"/>
        </w:rPr>
        <w:t xml:space="preserve"> El puente que conecta dos horizontes que se tocaron una vez, aunque la distancia entre ellos, después, se mida en años.</w:t>
      </w:r>
    </w:p>
    <w:p>
      <w:pPr>
        <w:spacing w:after="160"/>
        <w:jc w:val="both"/>
      </w:pPr>
      <w:r>
        <w:rPr>
          <w:b w:val="0"/>
          <w:i/>
          <w:sz w:val="22"/>
        </w:rPr>
        <w:t>Prueba del reloj.</w:t>
      </w:r>
      <w:r>
        <w:rPr>
          <w:b w:val="0"/>
          <w:i w:val="0"/>
          <w:sz w:val="22"/>
        </w:rPr>
        <w:t xml:space="preserve">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160"/>
        <w:jc w:val="both"/>
      </w:pPr>
      <w:r>
        <w:rPr>
          <w:b w:val="0"/>
          <w:i/>
          <w:sz w:val="22"/>
        </w:rPr>
        <w:t>Lecturas:</w:t>
      </w:r>
      <w:r>
        <w:rPr>
          <w:b w:val="0"/>
          <w:i w:val="0"/>
          <w:sz w:val="22"/>
        </w:rPr>
        <w:t xml:space="preserve">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