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43.jpg" ContentType="image/jpeg"/>
  <Override PartName="/word/media/rId253.jpg" ContentType="image/jpeg"/>
  <Override PartName="/word/media/rId284.jpg" ContentType="image/jpeg"/>
  <Override PartName="/word/media/rId292.jpg" ContentType="image/jpeg"/>
  <Override PartName="/word/media/rId454.jpg" ContentType="image/jpeg"/>
  <Override PartName="/word/media/rId434.jpg" ContentType="image/jpeg"/>
  <Override PartName="/word/media/rId470.jpg" ContentType="image/jpeg"/>
  <Override PartName="/word/media/rId304.jpg" ContentType="image/jpeg"/>
  <Override PartName="/word/media/rId112.jpg" ContentType="image/jpeg"/>
  <Override PartName="/word/media/rId376.jpg" ContentType="image/jpeg"/>
  <Override PartName="/word/media/rId430.jpg" ContentType="image/jpeg"/>
  <Override PartName="/word/media/rId272.jpg" ContentType="image/jpeg"/>
  <Override PartName="/word/media/rId458.jpg" ContentType="image/jpeg"/>
  <Override PartName="/word/media/rId474.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32.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65.jpg" ContentType="image/jpeg"/>
  <Override PartName="/word/media/rId373.jpg" ContentType="image/jpeg"/>
  <Override PartName="/word/media/rId258.jpg" ContentType="image/jpeg"/>
  <Override PartName="/word/media/rId262.jpg" ContentType="image/jpeg"/>
  <Override PartName="/word/media/rId269.jpg" ContentType="image/jpeg"/>
  <Override PartName="/word/media/rId277.jpg" ContentType="image/jpeg"/>
  <Override PartName="/word/media/rId240.jpg" ContentType="image/jpeg"/>
  <Override PartName="/word/media/rId443.jpg" ContentType="image/jpeg"/>
  <Override PartName="/word/media/rId406.jpg" ContentType="image/jpeg"/>
  <Override PartName="/word/media/rId265.jpg" ContentType="image/jpeg"/>
  <Override PartName="/word/media/rId357.jpg" ContentType="image/jpeg"/>
  <Override PartName="/word/media/rId451.jpg" ContentType="image/jpeg"/>
  <Override PartName="/word/media/rId345.jpg" ContentType="image/jpeg"/>
  <Override PartName="/word/media/rId502.jpg" ContentType="image/jpeg"/>
  <Override PartName="/word/media/rId467.jpg" ContentType="image/jpeg"/>
  <Override PartName="/word/media/rId281.jpg" ContentType="image/jpeg"/>
  <Override PartName="/word/media/rId399.jpg" ContentType="image/jpeg"/>
  <Override PartName="/word/media/rId414.jpg" ContentType="image/jpeg"/>
  <Override PartName="/word/media/rId418.jpg" ContentType="image/jpeg"/>
  <Override PartName="/word/media/rId301.jpg" ContentType="image/jpeg"/>
  <Override PartName="/word/media/rId297.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91.jpg" ContentType="image/jpeg"/>
  <Override PartName="/word/media/rId411.jpg" ContentType="image/jpeg"/>
  <Override PartName="/word/media/rId289.jpg" ContentType="image/jpeg"/>
  <Override PartName="/word/media/rId381.jpg" ContentType="image/jpeg"/>
  <Override PartName="/word/media/rId392.jpg" ContentType="image/jpeg"/>
  <Override PartName="/word/media/rId68.jpg" ContentType="image/jpeg"/>
  <Override PartName="/word/media/rId427.jpg" ContentType="image/jpeg"/>
  <Override PartName="/word/media/rId499.jpg" ContentType="image/jpeg"/>
  <Override PartName="/word/media/rId248.jpg" ContentType="image/jpeg"/>
  <Override PartName="/word/media/rId49.jpg" ContentType="image/jpeg"/>
  <Override PartName="/word/media/rId97.jpg" ContentType="image/jpeg"/>
  <Override PartName="/word/media/rId237.jpg" ContentType="image/jpeg"/>
  <Override PartName="/word/media/rId488.jpg" ContentType="image/jpeg"/>
  <Override PartName="/word/media/rId448.jpg" ContentType="image/jpeg"/>
  <Override PartName="/word/media/rId354.jpg" ContentType="image/jpeg"/>
  <Override PartName="/word/media/rId25.jpg" ContentType="image/jpeg"/>
  <Override PartName="/word/media/rId20.jpg" ContentType="image/jpeg"/>
  <Override PartName="/word/media/rId495.jpg" ContentType="image/jpeg"/>
  <Override PartName="/word/media/rId396.jpg" ContentType="image/jpeg"/>
  <Override PartName="/word/media/rId104.jpg" ContentType="image/jpeg"/>
  <Override PartName="/word/media/rId361.jpg" ContentType="image/jpeg"/>
  <Override PartName="/word/media/rId402.jpg" ContentType="image/jpeg"/>
  <Override PartName="/word/media/rId385.jpg" ContentType="image/jpeg"/>
  <Override PartName="/word/media/rId36.jpg" ContentType="image/jpeg"/>
  <Override PartName="/word/media/rId369.jpg" ContentType="image/jpeg"/>
  <Override PartName="/word/media/rId423.jpg" ContentType="image/jpeg"/>
  <Override PartName="/word/media/rId92.jpg" ContentType="image/jpeg"/>
  <Override PartName="/word/media/rId389.jpg" ContentType="image/jpeg"/>
  <Override PartName="/word/media/rId348.jpg" ContentType="image/jpeg"/>
  <Override PartName="/word/media/rId199.jpg" ContentType="image/jpeg"/>
  <Override PartName="/word/media/rId195.jpg" ContentType="image/jpeg"/>
  <Override PartName="/word/media/rId215.jpg" ContentType="image/jpeg"/>
  <Override PartName="/word/media/rId211.jpg" ContentType="image/jpeg"/>
  <Override PartName="/word/media/rId320.jpg" ContentType="image/jpeg"/>
  <Override PartName="/word/media/rId316.jpg" ContentType="image/jpeg"/>
  <Override PartName="/word/media/rId437.jpg" ContentType="image/jpeg"/>
  <Override PartName="/word/media/rId482.jpg" ContentType="image/jpeg"/>
  <Override PartName="/word/media/rId307.jpg" ContentType="image/jpeg"/>
  <Override PartName="/word/media/rId312.jpg" ContentType="image/jpeg"/>
  <Override PartName="/word/media/rId207.jpg" ContentType="image/jpeg"/>
  <Override PartName="/word/media/rId461.jpg" ContentType="image/jpeg"/>
  <Override PartName="/word/media/rId336.jpg" ContentType="image/jpeg"/>
  <Override PartName="/word/media/rId340.jpg" ContentType="image/jpeg"/>
  <Override PartName="/word/media/rId227.jpg" ContentType="image/jpeg"/>
  <Override PartName="/word/media/rId332.jpg" ContentType="image/jpeg"/>
  <Override PartName="/word/media/rId324.jpg" ContentType="image/jpeg"/>
  <Override PartName="/word/media/rId203.jpg" ContentType="image/jpeg"/>
  <Override PartName="/word/media/rId219.jpg" ContentType="image/jpeg"/>
  <Override PartName="/word/media/rId223.jpg" ContentType="image/jpeg"/>
  <Override PartName="/word/media/rId477.jpg" ContentType="image/jpeg"/>
  <Override PartName="/word/media/rId32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36"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231"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4"/>
    <w:bookmarkStart w:id="198"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bookmarkEnd w:id="198"/>
    <w:p>
      <w:pPr>
        <w:pStyle w:val="CaptionedFigure"/>
      </w:pPr>
      <w:r>
        <w:drawing>
          <wp:inline>
            <wp:extent cx="5334000" cy="5334000"/>
            <wp:effectExtent b="0" l="0" r="0" t="0"/>
            <wp:docPr descr="El archivista" title="" id="200" name="Picture"/>
            <a:graphic>
              <a:graphicData uri="http://schemas.openxmlformats.org/drawingml/2006/picture">
                <pic:pic>
                  <pic:nvPicPr>
                    <pic:cNvPr descr="images/poema_archivista.jpg" id="201" name="Picture"/>
                    <pic:cNvPicPr>
                      <a:picLocks noChangeArrowheads="1" noChangeAspect="1"/>
                    </pic:cNvPicPr>
                  </pic:nvPicPr>
                  <pic:blipFill>
                    <a:blip r:embed="rId19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archivista</w:t>
      </w:r>
    </w:p>
    <w:bookmarkStart w:id="202" w:name="i.-el-archivista"/>
    <w:p>
      <w:pPr>
        <w:pStyle w:val="Heading4"/>
      </w:pPr>
      <w:r>
        <w:t xml:space="preserve">I. El archivista</w:t>
      </w:r>
    </w:p>
    <w:p>
      <w:pPr>
        <w:pStyle w:val="FirstParagraph"/>
      </w:pPr>
      <w:r>
        <w:t xml:space="preserve">El agua se fue como se van</w:t>
      </w:r>
      <w:r>
        <w:br/>
      </w:r>
      <w:r>
        <w:t xml:space="preserve">los huéspedes educados:</w:t>
      </w:r>
      <w:r>
        <w:br/>
      </w:r>
      <w:r>
        <w:t xml:space="preserve">de noche,</w:t>
      </w:r>
      <w:r>
        <w:br/>
      </w:r>
      <w:r>
        <w:t xml:space="preserve">dejando la habitación lista</w:t>
      </w:r>
      <w:r>
        <w:br/>
      </w:r>
      <w:r>
        <w:t xml:space="preserve">para alguien que no conozco.</w:t>
      </w:r>
    </w:p>
    <w:p>
      <w:pPr>
        <w:pStyle w:val="BodyText"/>
      </w:pPr>
      <w:r>
        <w:t xml:space="preserve">Anoté la primera franja de barro</w:t>
      </w:r>
      <w:r>
        <w:br/>
      </w:r>
      <w:r>
        <w:t xml:space="preserve">con la letra de los días normales.</w:t>
      </w:r>
      <w:r>
        <w:br/>
      </w:r>
      <w:r>
        <w:t xml:space="preserve">Hay caligrafías que no saben</w:t>
      </w:r>
      <w:r>
        <w:br/>
      </w:r>
      <w:r>
        <w:t xml:space="preserve">que están escribiendo una despedida.</w:t>
      </w:r>
    </w:p>
    <w:p>
      <w:pPr>
        <w:pStyle w:val="BodyText"/>
      </w:pPr>
      <w:r>
        <w:t xml:space="preserve">Los niños enseñan las ampollas</w:t>
      </w:r>
      <w:r>
        <w:br/>
      </w:r>
      <w:r>
        <w:t xml:space="preserve">como monedas de un país</w:t>
      </w:r>
      <w:r>
        <w:br/>
      </w:r>
      <w:r>
        <w:t xml:space="preserve">que todavía no existe.</w:t>
      </w:r>
    </w:p>
    <w:p>
      <w:pPr>
        <w:pStyle w:val="BodyText"/>
      </w:pPr>
      <w:r>
        <w:t xml:space="preserve">Yo dejo huecos en el cuaderno.</w:t>
      </w:r>
      <w:r>
        <w:br/>
      </w:r>
      <w:r>
        <w:t xml:space="preserve">Y de noche, dormido,</w:t>
      </w:r>
      <w:r>
        <w:br/>
      </w:r>
      <w:r>
        <w:t xml:space="preserve">todavía remo.</w:t>
      </w:r>
    </w:p>
    <w:bookmarkEnd w:id="202"/>
    <w:p>
      <w:pPr>
        <w:pStyle w:val="CaptionedFigure"/>
      </w:pPr>
      <w:r>
        <w:drawing>
          <wp:inline>
            <wp:extent cx="5334000" cy="5334000"/>
            <wp:effectExtent b="0" l="0" r="0" t="0"/>
            <wp:docPr descr="El relojero" title="" id="204" name="Picture"/>
            <a:graphic>
              <a:graphicData uri="http://schemas.openxmlformats.org/drawingml/2006/picture">
                <pic:pic>
                  <pic:nvPicPr>
                    <pic:cNvPr descr="images/poema_relojero.jp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relojero</w:t>
      </w:r>
    </w:p>
    <w:bookmarkStart w:id="206" w:name="ii.-el-relojero"/>
    <w:p>
      <w:pPr>
        <w:pStyle w:val="Heading4"/>
      </w:pPr>
      <w:r>
        <w:t xml:space="preserve">II. El relojero</w:t>
      </w:r>
    </w:p>
    <w:p>
      <w:pPr>
        <w:pStyle w:val="FirstParagraph"/>
      </w:pPr>
      <w:r>
        <w:t xml:space="preserve">Dos horas al día</w:t>
      </w:r>
      <w:r>
        <w:br/>
      </w:r>
      <w:r>
        <w:t xml:space="preserve">alguien limpia el cristal.</w:t>
      </w:r>
    </w:p>
    <w:p>
      <w:pPr>
        <w:pStyle w:val="BodyText"/>
      </w:pPr>
      <w:r>
        <w:t xml:space="preserve">Abro el reloj de plata</w:t>
      </w:r>
      <w:r>
        <w:br/>
      </w:r>
      <w:r>
        <w:t xml:space="preserve">con el pulso de antes,</w:t>
      </w:r>
      <w:r>
        <w:br/>
      </w:r>
      <w:r>
        <w:t xml:space="preserve">que vuelve de visita</w:t>
      </w:r>
      <w:r>
        <w:br/>
      </w:r>
      <w:r>
        <w:t xml:space="preserve">y no se quita el abrigo.</w:t>
      </w:r>
    </w:p>
    <w:p>
      <w:pPr>
        <w:pStyle w:val="BodyText"/>
      </w:pPr>
      <w:r>
        <w:t xml:space="preserve">El balancín hace su trabajo:</w:t>
      </w:r>
      <w:r>
        <w:br/>
      </w:r>
      <w:r>
        <w:t xml:space="preserve">ida, vuelta, ida.</w:t>
      </w:r>
      <w:r>
        <w:br/>
      </w:r>
      <w:r>
        <w:t xml:space="preserve">Lo escucho como se escucha</w:t>
      </w:r>
      <w:r>
        <w:br/>
      </w:r>
      <w:r>
        <w:t xml:space="preserve">un corazón ajeno:</w:t>
      </w:r>
      <w:r>
        <w:br/>
      </w:r>
      <w:r>
        <w:t xml:space="preserve">agradeciendo que no sea el mío</w:t>
      </w:r>
      <w:r>
        <w:br/>
      </w:r>
      <w:r>
        <w:t xml:space="preserve">quien lleve la cuenta.</w:t>
      </w:r>
    </w:p>
    <w:p>
      <w:pPr>
        <w:pStyle w:val="BodyText"/>
      </w:pPr>
      <w:r>
        <w:t xml:space="preserve">Cuando la mañana empieza a espesarse</w:t>
      </w:r>
      <w:r>
        <w:br/>
      </w:r>
      <w:r>
        <w:t xml:space="preserve">lo sé antes que los dedos.</w:t>
      </w:r>
      <w:r>
        <w:br/>
      </w:r>
      <w:r>
        <w:t xml:space="preserve">Guardo las herramientas</w:t>
      </w:r>
      <w:r>
        <w:br/>
      </w:r>
      <w:r>
        <w:t xml:space="preserve">en el orden exacto</w:t>
      </w:r>
      <w:r>
        <w:br/>
      </w:r>
      <w:r>
        <w:t xml:space="preserve">en que quiero encontrarlas</w:t>
      </w:r>
      <w:r>
        <w:br/>
      </w:r>
      <w:r>
        <w:t xml:space="preserve">si mañana abre.</w:t>
      </w:r>
    </w:p>
    <w:bookmarkEnd w:id="206"/>
    <w:p>
      <w:pPr>
        <w:pStyle w:val="CaptionedFigure"/>
      </w:pPr>
      <w:r>
        <w:drawing>
          <wp:inline>
            <wp:extent cx="5334000" cy="5334000"/>
            <wp:effectExtent b="0" l="0" r="0" t="0"/>
            <wp:docPr descr="El luthier" title="" id="208" name="Picture"/>
            <a:graphic>
              <a:graphicData uri="http://schemas.openxmlformats.org/drawingml/2006/picture">
                <pic:pic>
                  <pic:nvPicPr>
                    <pic:cNvPr descr="images/poema_luthier.jpg" id="209" name="Picture"/>
                    <pic:cNvPicPr>
                      <a:picLocks noChangeArrowheads="1" noChangeAspect="1"/>
                    </pic:cNvPicPr>
                  </pic:nvPicPr>
                  <pic:blipFill>
                    <a:blip r:embed="rId2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luthier</w:t>
      </w:r>
    </w:p>
    <w:bookmarkStart w:id="210" w:name="iii.-el-luthier"/>
    <w:p>
      <w:pPr>
        <w:pStyle w:val="Heading4"/>
      </w:pPr>
      <w:r>
        <w:t xml:space="preserve">III. El luthier</w:t>
      </w:r>
    </w:p>
    <w:p>
      <w:pPr>
        <w:pStyle w:val="FirstParagraph"/>
      </w:pPr>
      <w:r>
        <w:t xml:space="preserve">Nunca he entrado en una caja</w:t>
      </w:r>
      <w:r>
        <w:br/>
      </w:r>
      <w:r>
        <w:t xml:space="preserve">de las que afino.</w:t>
      </w:r>
      <w:r>
        <w:br/>
      </w:r>
      <w:r>
        <w:t xml:space="preserve">Trabajo la pared:</w:t>
      </w:r>
      <w:r>
        <w:br/>
      </w:r>
      <w:r>
        <w:t xml:space="preserve">su espesor exacto,</w:t>
      </w:r>
      <w:r>
        <w:br/>
      </w:r>
      <w:r>
        <w:t xml:space="preserve">la curva que decide</w:t>
      </w:r>
      <w:r>
        <w:br/>
      </w:r>
      <w:r>
        <w:t xml:space="preserve">qué voz tendrá el adentro.</w:t>
      </w:r>
    </w:p>
    <w:p>
      <w:pPr>
        <w:pStyle w:val="BodyText"/>
      </w:pPr>
      <w:r>
        <w:t xml:space="preserve">Me traen grietas</w:t>
      </w:r>
      <w:r>
        <w:br/>
      </w:r>
      <w:r>
        <w:t xml:space="preserve">envueltas en jerséis de lana.</w:t>
      </w:r>
      <w:r>
        <w:br/>
      </w:r>
      <w:r>
        <w:t xml:space="preserve">Las cierro sin taparlas.</w:t>
      </w:r>
      <w:r>
        <w:br/>
      </w:r>
      <w:r>
        <w:t xml:space="preserve">Cobro por la honestidad</w:t>
      </w:r>
      <w:r>
        <w:br/>
      </w:r>
      <w:r>
        <w:t xml:space="preserve">de la línea que queda.</w:t>
      </w:r>
    </w:p>
    <w:p>
      <w:pPr>
        <w:pStyle w:val="BodyText"/>
      </w:pPr>
      <w:r>
        <w:t xml:space="preserve">Y cuando pasa el autobús,</w:t>
      </w:r>
      <w:r>
        <w:br/>
      </w:r>
      <w:r>
        <w:t xml:space="preserve">la tienda entera responde:</w:t>
      </w:r>
      <w:r>
        <w:br/>
      </w:r>
      <w:r>
        <w:t xml:space="preserve">cada madera con su nota,</w:t>
      </w:r>
      <w:r>
        <w:br/>
      </w:r>
      <w:r>
        <w:t xml:space="preserve">ninguna con la mía.</w:t>
      </w:r>
    </w:p>
    <w:bookmarkEnd w:id="210"/>
    <w:p>
      <w:pPr>
        <w:pStyle w:val="CaptionedFigure"/>
      </w:pPr>
      <w:r>
        <w:drawing>
          <wp:inline>
            <wp:extent cx="5334000" cy="5334000"/>
            <wp:effectExtent b="0" l="0" r="0" t="0"/>
            <wp:docPr descr="La canción" title="" id="212" name="Picture"/>
            <a:graphic>
              <a:graphicData uri="http://schemas.openxmlformats.org/drawingml/2006/picture">
                <pic:pic>
                  <pic:nvPicPr>
                    <pic:cNvPr descr="images/poema_cancion.jpg" id="213" name="Picture"/>
                    <pic:cNvPicPr>
                      <a:picLocks noChangeArrowheads="1" noChangeAspect="1"/>
                    </pic:cNvPicPr>
                  </pic:nvPicPr>
                  <pic:blipFill>
                    <a:blip r:embed="rId2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canción</w:t>
      </w:r>
    </w:p>
    <w:bookmarkStart w:id="214" w:name="iv.-la-canción"/>
    <w:p>
      <w:pPr>
        <w:pStyle w:val="Heading4"/>
      </w:pPr>
      <w:r>
        <w:t xml:space="preserve">IV. La canción</w:t>
      </w:r>
    </w:p>
    <w:p>
      <w:pPr>
        <w:pStyle w:val="FirstParagraph"/>
      </w:pPr>
      <w:r>
        <w:t xml:space="preserve">Cuatro notas:</w:t>
      </w:r>
      <w:r>
        <w:br/>
      </w:r>
      <w:r>
        <w:t xml:space="preserve">la que sube, la que baja,</w:t>
      </w:r>
      <w:r>
        <w:br/>
      </w:r>
      <w:r>
        <w:t xml:space="preserve">el silencio,</w:t>
      </w:r>
      <w:r>
        <w:br/>
      </w:r>
      <w:r>
        <w:t xml:space="preserve">otra vez.</w:t>
      </w:r>
    </w:p>
    <w:p>
      <w:pPr>
        <w:pStyle w:val="BodyText"/>
      </w:pPr>
      <w:r>
        <w:t xml:space="preserve">No sé cuándo las guardé.</w:t>
      </w:r>
      <w:r>
        <w:br/>
      </w:r>
      <w:r>
        <w:t xml:space="preserve">El cuerpo hace acopio sin avisar:</w:t>
      </w:r>
      <w:r>
        <w:br/>
      </w:r>
      <w:r>
        <w:t xml:space="preserve">un ritmo de respirar dormida,</w:t>
      </w:r>
      <w:r>
        <w:br/>
      </w:r>
      <w:r>
        <w:t xml:space="preserve">la fuerza justa de un cajón,</w:t>
      </w:r>
      <w:r>
        <w:br/>
      </w:r>
      <w:r>
        <w:t xml:space="preserve">el hueco tibio del sofá.</w:t>
      </w:r>
    </w:p>
    <w:p>
      <w:pPr>
        <w:pStyle w:val="BodyText"/>
      </w:pPr>
      <w:r>
        <w:t xml:space="preserve">Ahora las canto yo,</w:t>
      </w:r>
      <w:r>
        <w:br/>
      </w:r>
      <w:r>
        <w:t xml:space="preserve">a la hora en que ella cocinaba,</w:t>
      </w:r>
      <w:r>
        <w:br/>
      </w:r>
      <w:r>
        <w:t xml:space="preserve">un poco más despacio</w:t>
      </w:r>
      <w:r>
        <w:br/>
      </w:r>
      <w:r>
        <w:t xml:space="preserve">o igual:</w:t>
      </w:r>
      <w:r>
        <w:br/>
      </w:r>
      <w:r>
        <w:t xml:space="preserve">nunca lo medimos.</w:t>
      </w:r>
    </w:p>
    <w:p>
      <w:pPr>
        <w:pStyle w:val="BodyText"/>
      </w:pPr>
      <w:r>
        <w:t xml:space="preserve">La cocina las reconoce.</w:t>
      </w:r>
      <w:r>
        <w:br/>
      </w:r>
      <w:r>
        <w:t xml:space="preserve">Eso basta.</w:t>
      </w:r>
      <w:r>
        <w:br/>
      </w:r>
      <w:r>
        <w:t xml:space="preserve">O no basta,</w:t>
      </w:r>
      <w:r>
        <w:br/>
      </w:r>
      <w:r>
        <w:t xml:space="preserve">pero suena.</w:t>
      </w:r>
    </w:p>
    <w:bookmarkEnd w:id="214"/>
    <w:p>
      <w:pPr>
        <w:pStyle w:val="CaptionedFigure"/>
      </w:pPr>
      <w:r>
        <w:drawing>
          <wp:inline>
            <wp:extent cx="5334000" cy="5334000"/>
            <wp:effectExtent b="0" l="0" r="0" t="0"/>
            <wp:docPr descr="La burbuja" title="" id="216" name="Picture"/>
            <a:graphic>
              <a:graphicData uri="http://schemas.openxmlformats.org/drawingml/2006/picture">
                <pic:pic>
                  <pic:nvPicPr>
                    <pic:cNvPr descr="images/poema_burbuja.jpg" id="217" name="Picture"/>
                    <pic:cNvPicPr>
                      <a:picLocks noChangeArrowheads="1" noChangeAspect="1"/>
                    </pic:cNvPicPr>
                  </pic:nvPicPr>
                  <pic:blipFill>
                    <a:blip r:embed="rId2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w:t>
      </w:r>
    </w:p>
    <w:bookmarkStart w:id="218" w:name="v.-la-burbuja"/>
    <w:p>
      <w:pPr>
        <w:pStyle w:val="Heading4"/>
      </w:pPr>
      <w:r>
        <w:t xml:space="preserve">V. La burbuja</w:t>
      </w:r>
    </w:p>
    <w:p>
      <w:pPr>
        <w:pStyle w:val="FirstParagraph"/>
      </w:pPr>
      <w:r>
        <w:t xml:space="preserve">El jabón se estira en mis manos,</w:t>
      </w:r>
      <w:r>
        <w:br/>
      </w:r>
      <w:r>
        <w:t xml:space="preserve">se curva.</w:t>
      </w:r>
      <w:r>
        <w:br/>
      </w:r>
      <w:r>
        <w:t xml:space="preserve">De repente, formo una esfera:</w:t>
      </w:r>
      <w:r>
        <w:br/>
      </w:r>
      <w:r>
        <w:t xml:space="preserve">un dentro y un fuera</w:t>
      </w:r>
      <w:r>
        <w:br/>
      </w:r>
      <w:r>
        <w:t xml:space="preserve">que antes no existían.</w:t>
      </w:r>
    </w:p>
    <w:p>
      <w:pPr>
        <w:pStyle w:val="BodyText"/>
      </w:pPr>
      <w:r>
        <w:t xml:space="preserve">El horizonte no es la línea que busco en el mapa.</w:t>
      </w:r>
      <w:r>
        <w:br/>
      </w:r>
      <w:r>
        <w:t xml:space="preserve">Es la frontera viva</w:t>
      </w:r>
      <w:r>
        <w:br/>
      </w:r>
      <w:r>
        <w:t xml:space="preserve">que siento en mi propia piel.</w:t>
      </w:r>
    </w:p>
    <w:p>
      <w:pPr>
        <w:pStyle w:val="BodyText"/>
      </w:pPr>
      <w:r>
        <w:t xml:space="preserve">Yo soy la cantidad de orquesta</w:t>
      </w:r>
      <w:r>
        <w:br/>
      </w:r>
      <w:r>
        <w:t xml:space="preserve">que no está en ningún músico.</w:t>
      </w:r>
    </w:p>
    <w:p>
      <w:pPr>
        <w:pStyle w:val="BodyText"/>
      </w:pPr>
      <w:r>
        <w:t xml:space="preserve">Yo soy el vacío que, al colapsar,</w:t>
      </w:r>
      <w:r>
        <w:br/>
      </w:r>
      <w:r>
        <w:t xml:space="preserve">crea algo parecido a una estrella.</w:t>
      </w:r>
    </w:p>
    <w:p>
      <w:pPr>
        <w:pStyle w:val="BodyText"/>
      </w:pPr>
      <w:r>
        <w:t xml:space="preserve">El agua se retira.</w:t>
      </w:r>
      <w:r>
        <w:br/>
      </w:r>
      <w:r>
        <w:t xml:space="preserve">Yo no arranco,</w:t>
      </w:r>
      <w:r>
        <w:br/>
      </w:r>
      <w:r>
        <w:t xml:space="preserve">yo me despido.</w:t>
      </w:r>
    </w:p>
    <w:bookmarkEnd w:id="218"/>
    <w:p>
      <w:pPr>
        <w:pStyle w:val="CaptionedFigure"/>
      </w:pPr>
      <w:r>
        <w:drawing>
          <wp:inline>
            <wp:extent cx="5334000" cy="5334000"/>
            <wp:effectExtent b="0" l="0" r="0" t="0"/>
            <wp:docPr descr="El remo" title="" id="220" name="Picture"/>
            <a:graphic>
              <a:graphicData uri="http://schemas.openxmlformats.org/drawingml/2006/picture">
                <pic:pic>
                  <pic:nvPicPr>
                    <pic:cNvPr descr="images/poema_remo.jpg" id="221" name="Picture"/>
                    <pic:cNvPicPr>
                      <a:picLocks noChangeArrowheads="1" noChangeAspect="1"/>
                    </pic:cNvPicPr>
                  </pic:nvPicPr>
                  <pic:blipFill>
                    <a:blip r:embed="rId2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remo</w:t>
      </w:r>
    </w:p>
    <w:bookmarkStart w:id="222" w:name="vi.-el-remo"/>
    <w:p>
      <w:pPr>
        <w:pStyle w:val="Heading4"/>
      </w:pPr>
      <w:r>
        <w:t xml:space="preserve">VI. El remo</w:t>
      </w:r>
    </w:p>
    <w:p>
      <w:pPr>
        <w:pStyle w:val="FirstParagraph"/>
      </w:pPr>
      <w:r>
        <w:t xml:space="preserve">El remo tocó fondo</w:t>
      </w:r>
      <w:r>
        <w:br/>
      </w:r>
      <w:r>
        <w:t xml:space="preserve">donde antes había metro.</w:t>
      </w:r>
    </w:p>
    <w:p>
      <w:pPr>
        <w:pStyle w:val="BodyText"/>
      </w:pPr>
      <w:r>
        <w:t xml:space="preserve">No digo que el agua bajara.</w:t>
      </w:r>
      <w:r>
        <w:br/>
      </w:r>
      <w:r>
        <w:t xml:space="preserve">Digo que el golpe subió por mi brazo,</w:t>
      </w:r>
      <w:r>
        <w:br/>
      </w:r>
      <w:r>
        <w:t xml:space="preserve">se instaló en mi muñeca,</w:t>
      </w:r>
      <w:r>
        <w:br/>
      </w:r>
      <w:r>
        <w:t xml:space="preserve">y me recordó —con el dolor de los tendones—</w:t>
      </w:r>
      <w:r>
        <w:br/>
      </w:r>
      <w:r>
        <w:t xml:space="preserve">que el vacío no está vacío.</w:t>
      </w:r>
    </w:p>
    <w:p>
      <w:pPr>
        <w:pStyle w:val="BodyText"/>
      </w:pPr>
      <w:r>
        <w:t xml:space="preserve">Yo he visto al horizonte emerger de mi propio reservorio.</w:t>
      </w:r>
      <w:r>
        <w:br/>
      </w:r>
      <w:r>
        <w:t xml:space="preserve">Yo lo he visto retornar.</w:t>
      </w:r>
    </w:p>
    <w:p>
      <w:pPr>
        <w:pStyle w:val="BodyText"/>
      </w:pPr>
      <w:r>
        <w:t xml:space="preserve">Aprendí a no repetir para entender,</w:t>
      </w:r>
      <w:r>
        <w:br/>
      </w:r>
      <w:r>
        <w:t xml:space="preserve">sino a repetir para anclarme.</w:t>
      </w:r>
    </w:p>
    <w:bookmarkEnd w:id="222"/>
    <w:p>
      <w:pPr>
        <w:pStyle w:val="CaptionedFigure"/>
      </w:pPr>
      <w:r>
        <w:drawing>
          <wp:inline>
            <wp:extent cx="5334000" cy="5334000"/>
            <wp:effectExtent b="0" l="0" r="0" t="0"/>
            <wp:docPr descr="El temblor" title="" id="224" name="Picture"/>
            <a:graphic>
              <a:graphicData uri="http://schemas.openxmlformats.org/drawingml/2006/picture">
                <pic:pic>
                  <pic:nvPicPr>
                    <pic:cNvPr descr="images/poema_temblor.jpg" id="225" name="Picture"/>
                    <pic:cNvPicPr>
                      <a:picLocks noChangeArrowheads="1" noChangeAspect="1"/>
                    </pic:cNvPicPr>
                  </pic:nvPicPr>
                  <pic:blipFill>
                    <a:blip r:embed="rId2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temblor</w:t>
      </w:r>
    </w:p>
    <w:bookmarkStart w:id="226" w:name="vii.-el-temblor"/>
    <w:p>
      <w:pPr>
        <w:pStyle w:val="Heading4"/>
      </w:pPr>
      <w:r>
        <w:t xml:space="preserve">VII. El temblor</w:t>
      </w:r>
    </w:p>
    <w:p>
      <w:pPr>
        <w:pStyle w:val="FirstParagraph"/>
      </w:pPr>
      <w:r>
        <w:t xml:space="preserve">Me preguntaste por la lealtad de la materia</w:t>
      </w:r>
      <w:r>
        <w:br/>
      </w:r>
      <w:r>
        <w:t xml:space="preserve">y yo, cobarde, te hablé de información irrecuperable.</w:t>
      </w:r>
    </w:p>
    <w:p>
      <w:pPr>
        <w:pStyle w:val="BodyText"/>
      </w:pPr>
      <w:r>
        <w:t xml:space="preserve">Perdóname.</w:t>
      </w:r>
      <w:r>
        <w:br/>
      </w:r>
      <w:r>
        <w:t xml:space="preserve">Debí decirte la verdad:</w:t>
      </w:r>
      <w:r>
        <w:br/>
      </w:r>
      <w:r>
        <w:t xml:space="preserve">la información persiste en mí,</w:t>
      </w:r>
      <w:r>
        <w:br/>
      </w:r>
      <w:r>
        <w:t xml:space="preserve">como el nombre de una calle</w:t>
      </w:r>
      <w:r>
        <w:br/>
      </w:r>
      <w:r>
        <w:t xml:space="preserve">que ya nadie pronuncia,</w:t>
      </w:r>
      <w:r>
        <w:br/>
      </w:r>
      <w:r>
        <w:t xml:space="preserve">pero que yo camino en sueños cada noche.</w:t>
      </w:r>
    </w:p>
    <w:p>
      <w:pPr>
        <w:pStyle w:val="BodyText"/>
      </w:pPr>
      <w:r>
        <w:t xml:space="preserve">Aprendí a esperar.</w:t>
      </w:r>
      <w:r>
        <w:br/>
      </w:r>
      <w:r>
        <w:t xml:space="preserve">No como quien sigue una disciplina,</w:t>
      </w:r>
      <w:r>
        <w:br/>
      </w:r>
      <w:r>
        <w:t xml:space="preserve">sino como quien observa el óxido</w:t>
      </w:r>
      <w:r>
        <w:br/>
      </w:r>
      <w:r>
        <w:t xml:space="preserve">tomar posesión de su propio hierro.</w:t>
      </w:r>
    </w:p>
    <w:p>
      <w:pPr>
        <w:pStyle w:val="BodyText"/>
      </w:pPr>
      <w:r>
        <w:t xml:space="preserve">Sin rabia.</w:t>
      </w:r>
      <w:r>
        <w:br/>
      </w:r>
      <w:r>
        <w:t xml:space="preserve">Pero con esta certeza que me pesa</w:t>
      </w:r>
      <w:r>
        <w:br/>
      </w:r>
      <w:r>
        <w:t xml:space="preserve">y me duele en el centro del pecho.</w:t>
      </w:r>
    </w:p>
    <w:p>
      <w:pPr>
        <w:pStyle w:val="BodyText"/>
      </w:pPr>
      <w:r>
        <w:t xml:space="preserve">He visto al horizonte contraerse.</w:t>
      </w:r>
      <w:r>
        <w:br/>
      </w:r>
      <w:r>
        <w:t xml:space="preserve">No en el telescopio que nunca tuve,</w:t>
      </w:r>
      <w:r>
        <w:br/>
      </w:r>
      <w:r>
        <w:t xml:space="preserve">sino en el temblor de mi propia mano</w:t>
      </w:r>
      <w:r>
        <w:br/>
      </w:r>
      <w:r>
        <w:t xml:space="preserve">que ya no recuerda</w:t>
      </w:r>
      <w:r>
        <w:br/>
      </w:r>
      <w:r>
        <w:t xml:space="preserve">cómo sostener un vaso sin miedo a romperlo.</w:t>
      </w:r>
    </w:p>
    <w:bookmarkEnd w:id="226"/>
    <w:p>
      <w:pPr>
        <w:pStyle w:val="CaptionedFigure"/>
      </w:pPr>
      <w:r>
        <w:drawing>
          <wp:inline>
            <wp:extent cx="5334000" cy="5334000"/>
            <wp:effectExtent b="0" l="0" r="0" t="0"/>
            <wp:docPr descr="La orilla" title="" id="228" name="Picture"/>
            <a:graphic>
              <a:graphicData uri="http://schemas.openxmlformats.org/drawingml/2006/picture">
                <pic:pic>
                  <pic:nvPicPr>
                    <pic:cNvPr descr="images/poema_orilla.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bookmarkStart w:id="230" w:name="viii.-la-orilla"/>
    <w:p>
      <w:pPr>
        <w:pStyle w:val="Heading4"/>
      </w:pPr>
      <w:r>
        <w:t xml:space="preserve">VIII. La orilla</w:t>
      </w:r>
    </w:p>
    <w:p>
      <w:pPr>
        <w:pStyle w:val="FirstParagraph"/>
      </w:pPr>
      <w:r>
        <w:t xml:space="preserve">Y el agua volvió a mi orilla</w:t>
      </w:r>
      <w:r>
        <w:br/>
      </w:r>
      <w:r>
        <w:t xml:space="preserve">sin aviso.</w:t>
      </w:r>
    </w:p>
    <w:p>
      <w:pPr>
        <w:pStyle w:val="BodyText"/>
      </w:pPr>
      <w:r>
        <w:t xml:space="preserve">Y yo no supe</w:t>
      </w:r>
      <w:r>
        <w:br/>
      </w:r>
      <w:r>
        <w:t xml:space="preserve">—ni como archivista de mis propias grietas,</w:t>
      </w:r>
      <w:r>
        <w:br/>
      </w:r>
      <w:r>
        <w:t xml:space="preserve">ni como el niño que fui—</w:t>
      </w:r>
      <w:r>
        <w:br/>
      </w:r>
      <w:r>
        <w:t xml:space="preserve">si la ciudad que perdí había regresado</w:t>
      </w:r>
      <w:r>
        <w:br/>
      </w:r>
      <w:r>
        <w:t xml:space="preserve">o si era otra ciudad,</w:t>
      </w:r>
      <w:r>
        <w:br/>
      </w:r>
      <w:r>
        <w:t xml:space="preserve">una más fría,</w:t>
      </w:r>
      <w:r>
        <w:br/>
      </w:r>
      <w:r>
        <w:t xml:space="preserve">con la misma orilla de siempre.</w:t>
      </w:r>
    </w:p>
    <w:p>
      <w:pPr>
        <w:pStyle w:val="BodyText"/>
      </w:pPr>
      <w:r>
        <w:t xml:space="preserve">El agua volvió de noche.</w:t>
      </w:r>
      <w:r>
        <w:br/>
      </w:r>
      <w:r>
        <w:t xml:space="preserve">Nadie supo si trajo algo.</w:t>
      </w:r>
      <w:r>
        <w:br/>
      </w:r>
      <w:r>
        <w:t xml:space="preserve">Nadie supo si dejó algo en mi casa.</w:t>
      </w:r>
    </w:p>
    <w:p>
      <w:pPr>
        <w:pStyle w:val="BodyText"/>
      </w:pPr>
      <w:r>
        <w:t xml:space="preserve">Pero al alba,</w:t>
      </w:r>
      <w:r>
        <w:br/>
      </w:r>
      <w:r>
        <w:t xml:space="preserve">miré mis manos</w:t>
      </w:r>
      <w:r>
        <w:br/>
      </w:r>
      <w:r>
        <w:t xml:space="preserve">abiertas.</w:t>
      </w:r>
    </w:p>
    <w:p>
      <w:pPr>
        <w:pStyle w:val="BodyText"/>
      </w:pPr>
      <w:r>
        <w:t xml:space="preserve">Y entendí.</w:t>
      </w:r>
      <w:r>
        <w:br/>
      </w:r>
      <w:r>
        <w:t xml:space="preserve">Tal vez,</w:t>
      </w:r>
      <w:r>
        <w:br/>
      </w:r>
      <w:r>
        <w:t xml:space="preserve">eso era la respuesta.</w:t>
      </w:r>
    </w:p>
    <w:bookmarkEnd w:id="230"/>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231"/>
    <w:bookmarkStart w:id="235"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33" name="Picture"/>
            <a:graphic>
              <a:graphicData uri="http://schemas.openxmlformats.org/drawingml/2006/picture">
                <pic:pic>
                  <pic:nvPicPr>
                    <pic:cNvPr descr="images/il13_5.jpg" id="234" name="Picture"/>
                    <pic:cNvPicPr>
                      <a:picLocks noChangeArrowheads="1" noChangeAspect="1"/>
                    </pic:cNvPicPr>
                  </pic:nvPicPr>
                  <pic:blipFill>
                    <a:blip r:embed="rId2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35"/>
    <w:bookmarkEnd w:id="236"/>
    <w:bookmarkStart w:id="353" w:name="iv.-las-fracturas"/>
    <w:p>
      <w:pPr>
        <w:pStyle w:val="Heading1"/>
      </w:pPr>
      <w:r>
        <w:t xml:space="preserve">IV. LAS FRACTURAS</w:t>
      </w:r>
    </w:p>
    <w:p>
      <w:pPr>
        <w:pStyle w:val="CaptionedFigure"/>
      </w:pPr>
      <w:r>
        <w:drawing>
          <wp:inline>
            <wp:extent cx="5334000" cy="3000375"/>
            <wp:effectExtent b="0" l="0" r="0" t="0"/>
            <wp:docPr descr="IV · Las fracturas" title="" id="238" name="Picture"/>
            <a:graphic>
              <a:graphicData uri="http://schemas.openxmlformats.org/drawingml/2006/picture">
                <pic:pic>
                  <pic:nvPicPr>
                    <pic:cNvPr descr="images/il_parte3_bg.jp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47"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41" name="Picture"/>
            <a:graphic>
              <a:graphicData uri="http://schemas.openxmlformats.org/drawingml/2006/picture">
                <pic:pic>
                  <pic:nvPicPr>
                    <pic:cNvPr descr="images/il_alzheimer.jpg" id="242" name="Picture"/>
                    <pic:cNvPicPr>
                      <a:picLocks noChangeArrowheads="1" noChangeAspect="1"/>
                    </pic:cNvPicPr>
                  </pic:nvPicPr>
                  <pic:blipFill>
                    <a:blip r:embed="rId24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46"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44" name="Picture"/>
            <a:graphic>
              <a:graphicData uri="http://schemas.openxmlformats.org/drawingml/2006/picture">
                <pic:pic>
                  <pic:nvPicPr>
                    <pic:cNvPr descr="images/cuento_11.jpg" id="245" name="Picture"/>
                    <pic:cNvPicPr>
                      <a:picLocks noChangeArrowheads="1" noChangeAspect="1"/>
                    </pic:cNvPicPr>
                  </pic:nvPicPr>
                  <pic:blipFill>
                    <a:blip r:embed="rId2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46"/>
    <w:bookmarkEnd w:id="247"/>
    <w:bookmarkStart w:id="251"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49" name="Picture"/>
            <a:graphic>
              <a:graphicData uri="http://schemas.openxmlformats.org/drawingml/2006/picture">
                <pic:pic>
                  <pic:nvPicPr>
                    <pic:cNvPr descr="images/il_parkinson.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51"/>
    <w:bookmarkStart w:id="252"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52"/>
    <w:bookmarkStart w:id="257"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56" w:name="el-reloj-del-cuerpo"/>
    <w:p>
      <w:pPr>
        <w:pStyle w:val="Heading3"/>
      </w:pPr>
      <w:r>
        <w:t xml:space="preserve">El reloj del cuerpo</w:t>
      </w:r>
    </w:p>
    <w:p>
      <w:pPr>
        <w:pStyle w:val="CaptionedFigure"/>
      </w:pPr>
      <w:r>
        <w:drawing>
          <wp:inline>
            <wp:extent cx="5334000" cy="5334000"/>
            <wp:effectExtent b="0" l="0" r="0" t="0"/>
            <wp:docPr descr="El reloj del cuerpo" title="" id="254" name="Picture"/>
            <a:graphic>
              <a:graphicData uri="http://schemas.openxmlformats.org/drawingml/2006/picture">
                <pic:pic>
                  <pic:nvPicPr>
                    <pic:cNvPr descr="images/cuento_12.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56"/>
    <w:bookmarkEnd w:id="257"/>
    <w:bookmarkStart w:id="261"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59" name="Picture"/>
            <a:graphic>
              <a:graphicData uri="http://schemas.openxmlformats.org/drawingml/2006/picture">
                <pic:pic>
                  <pic:nvPicPr>
                    <pic:cNvPr descr="images/il18_6.jpg" id="260" name="Picture"/>
                    <pic:cNvPicPr>
                      <a:picLocks noChangeArrowheads="1" noChangeAspect="1"/>
                    </pic:cNvPicPr>
                  </pic:nvPicPr>
                  <pic:blipFill>
                    <a:blip r:embed="rId2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61"/>
    <w:bookmarkStart w:id="268"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63" name="Picture"/>
            <a:graphic>
              <a:graphicData uri="http://schemas.openxmlformats.org/drawingml/2006/picture">
                <pic:pic>
                  <pic:nvPicPr>
                    <pic:cNvPr descr="images/il18_7.jpg" id="264" name="Picture"/>
                    <pic:cNvPicPr>
                      <a:picLocks noChangeArrowheads="1" noChangeAspect="1"/>
                    </pic:cNvPicPr>
                  </pic:nvPicPr>
                  <pic:blipFill>
                    <a:blip r:embed="rId2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66" name="Picture"/>
            <a:graphic>
              <a:graphicData uri="http://schemas.openxmlformats.org/drawingml/2006/picture">
                <pic:pic>
                  <pic:nvPicPr>
                    <pic:cNvPr descr="images/il_cartografo.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68"/>
    <w:bookmarkStart w:id="276" w:name="la-idempotencia-del-ser"/>
    <w:p>
      <w:pPr>
        <w:pStyle w:val="Heading2"/>
      </w:pPr>
      <w:r>
        <w:t xml:space="preserve">La idempotencia del ser</w:t>
      </w:r>
    </w:p>
    <w:p>
      <w:pPr>
        <w:pStyle w:val="CaptionedFigure"/>
      </w:pPr>
      <w:r>
        <w:drawing>
          <wp:inline>
            <wp:extent cx="5334000" cy="5334000"/>
            <wp:effectExtent b="0" l="0" r="0" t="0"/>
            <wp:docPr descr="La idempotencia del ser" title="" id="270" name="Picture"/>
            <a:graphic>
              <a:graphicData uri="http://schemas.openxmlformats.org/drawingml/2006/picture">
                <pic:pic>
                  <pic:nvPicPr>
                    <pic:cNvPr descr="images/il22_1.jpg" id="271" name="Picture"/>
                    <pic:cNvPicPr>
                      <a:picLocks noChangeArrowheads="1" noChangeAspect="1"/>
                    </pic:cNvPicPr>
                  </pic:nvPicPr>
                  <pic:blipFill>
                    <a:blip r:embed="rId2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75" w:name="los-sintonizadores"/>
    <w:p>
      <w:pPr>
        <w:pStyle w:val="Heading3"/>
      </w:pPr>
      <w:r>
        <w:t xml:space="preserve">Los sintonizadores</w:t>
      </w:r>
    </w:p>
    <w:p>
      <w:pPr>
        <w:pStyle w:val="CaptionedFigure"/>
      </w:pPr>
      <w:r>
        <w:drawing>
          <wp:inline>
            <wp:extent cx="5334000" cy="7619999"/>
            <wp:effectExtent b="0" l="0" r="0" t="0"/>
            <wp:docPr descr="Los sintonizadores" title="" id="273" name="Picture"/>
            <a:graphic>
              <a:graphicData uri="http://schemas.openxmlformats.org/drawingml/2006/picture">
                <pic:pic>
                  <pic:nvPicPr>
                    <pic:cNvPr descr="images/cuento_sintonizadores.jpg" id="274" name="Picture"/>
                    <pic:cNvPicPr>
                      <a:picLocks noChangeArrowheads="1" noChangeAspect="1"/>
                    </pic:cNvPicPr>
                  </pic:nvPicPr>
                  <pic:blipFill>
                    <a:blip r:embed="rId272"/>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75"/>
    <w:bookmarkEnd w:id="276"/>
    <w:bookmarkStart w:id="280"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78" name="Picture"/>
            <a:graphic>
              <a:graphicData uri="http://schemas.openxmlformats.org/drawingml/2006/picture">
                <pic:pic>
                  <pic:nvPicPr>
                    <pic:cNvPr descr="images/il23_1.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80"/>
    <w:bookmarkStart w:id="288" w:name="el-horizonte-herido"/>
    <w:p>
      <w:pPr>
        <w:pStyle w:val="Heading2"/>
      </w:pPr>
      <w:r>
        <w:t xml:space="preserve">El horizonte herido</w:t>
      </w:r>
    </w:p>
    <w:p>
      <w:pPr>
        <w:pStyle w:val="CaptionedFigure"/>
      </w:pPr>
      <w:r>
        <w:drawing>
          <wp:inline>
            <wp:extent cx="5334000" cy="2909454"/>
            <wp:effectExtent b="0" l="0" r="0" t="0"/>
            <wp:docPr descr="El horizonte herido" title="" id="282" name="Picture"/>
            <a:graphic>
              <a:graphicData uri="http://schemas.openxmlformats.org/drawingml/2006/picture">
                <pic:pic>
                  <pic:nvPicPr>
                    <pic:cNvPr descr="images/il_herido.jpg" id="283" name="Picture"/>
                    <pic:cNvPicPr>
                      <a:picLocks noChangeArrowheads="1" noChangeAspect="1"/>
                    </pic:cNvPicPr>
                  </pic:nvPicPr>
                  <pic:blipFill>
                    <a:blip r:embed="rId28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87"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85" name="Picture"/>
            <a:graphic>
              <a:graphicData uri="http://schemas.openxmlformats.org/drawingml/2006/picture">
                <pic:pic>
                  <pic:nvPicPr>
                    <pic:cNvPr descr="images/cuento_13.jpg" id="286" name="Picture"/>
                    <pic:cNvPicPr>
                      <a:picLocks noChangeArrowheads="1" noChangeAspect="1"/>
                    </pic:cNvPicPr>
                  </pic:nvPicPr>
                  <pic:blipFill>
                    <a:blip r:embed="rId2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87"/>
    <w:bookmarkEnd w:id="288"/>
    <w:bookmarkStart w:id="296"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90" name="Picture"/>
            <a:graphic>
              <a:graphicData uri="http://schemas.openxmlformats.org/drawingml/2006/picture">
                <pic:pic>
                  <pic:nvPicPr>
                    <pic:cNvPr descr="images/il_mascotas.jpg" id="291" name="Picture"/>
                    <pic:cNvPicPr>
                      <a:picLocks noChangeArrowheads="1" noChangeAspect="1"/>
                    </pic:cNvPicPr>
                  </pic:nvPicPr>
                  <pic:blipFill>
                    <a:blip r:embed="rId28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95"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93" name="Picture"/>
            <a:graphic>
              <a:graphicData uri="http://schemas.openxmlformats.org/drawingml/2006/picture">
                <pic:pic>
                  <pic:nvPicPr>
                    <pic:cNvPr descr="images/cuento_14.jpg" id="294" name="Picture"/>
                    <pic:cNvPicPr>
                      <a:picLocks noChangeArrowheads="1" noChangeAspect="1"/>
                    </pic:cNvPicPr>
                  </pic:nvPicPr>
                  <pic:blipFill>
                    <a:blip r:embed="rId2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95"/>
    <w:bookmarkEnd w:id="296"/>
    <w:bookmarkStart w:id="300"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98" name="Picture"/>
            <a:graphic>
              <a:graphicData uri="http://schemas.openxmlformats.org/drawingml/2006/picture">
                <pic:pic>
                  <pic:nvPicPr>
                    <pic:cNvPr descr="images/il_inanimado.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300"/>
    <w:bookmarkStart w:id="344" w:name="la-conciencia-de-la-ia"/>
    <w:p>
      <w:pPr>
        <w:pStyle w:val="Heading2"/>
      </w:pPr>
      <w:r>
        <w:t xml:space="preserve">La conciencia de la IA</w:t>
      </w:r>
    </w:p>
    <w:p>
      <w:pPr>
        <w:pStyle w:val="CaptionedFigure"/>
      </w:pPr>
      <w:r>
        <w:drawing>
          <wp:inline>
            <wp:extent cx="5334000" cy="2909454"/>
            <wp:effectExtent b="0" l="0" r="0" t="0"/>
            <wp:docPr descr="La conciencia de la IA" title="" id="302" name="Picture"/>
            <a:graphic>
              <a:graphicData uri="http://schemas.openxmlformats.org/drawingml/2006/picture">
                <pic:pic>
                  <pic:nvPicPr>
                    <pic:cNvPr descr="images/il_ia.jpg" id="303" name="Picture"/>
                    <pic:cNvPicPr>
                      <a:picLocks noChangeArrowheads="1" noChangeAspect="1"/>
                    </pic:cNvPicPr>
                  </pic:nvPicPr>
                  <pic:blipFill>
                    <a:blip r:embed="rId30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310" w:name="el-estanque"/>
    <w:p>
      <w:pPr>
        <w:pStyle w:val="Heading3"/>
      </w:pPr>
      <w:r>
        <w:t xml:space="preserve">El estanque</w:t>
      </w:r>
    </w:p>
    <w:p>
      <w:pPr>
        <w:pStyle w:val="CaptionedFigure"/>
      </w:pPr>
      <w:r>
        <w:drawing>
          <wp:inline>
            <wp:extent cx="5334000" cy="5334000"/>
            <wp:effectExtent b="0" l="0" r="0" t="0"/>
            <wp:docPr descr="El estanque" title="" id="305" name="Picture"/>
            <a:graphic>
              <a:graphicData uri="http://schemas.openxmlformats.org/drawingml/2006/picture">
                <pic:pic>
                  <pic:nvPicPr>
                    <pic:cNvPr descr="images/cuento_estanque.jpg" id="306" name="Picture"/>
                    <pic:cNvPicPr>
                      <a:picLocks noChangeArrowheads="1" noChangeAspect="1"/>
                    </pic:cNvPicPr>
                  </pic:nvPicPr>
                  <pic:blipFill>
                    <a:blip r:embed="rId3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pStyle w:val="CaptionedFigure"/>
      </w:pPr>
      <w:r>
        <w:drawing>
          <wp:inline>
            <wp:extent cx="5334000" cy="5334000"/>
            <wp:effectExtent b="0" l="0" r="0" t="0"/>
            <wp:docPr descr="Lo que el espejo no tiene" title="" id="308" name="Picture"/>
            <a:graphic>
              <a:graphicData uri="http://schemas.openxmlformats.org/drawingml/2006/picture">
                <pic:pic>
                  <pic:nvPicPr>
                    <pic:cNvPr descr="images/poema_espejo.jpg" id="309" name="Picture"/>
                    <pic:cNvPicPr>
                      <a:picLocks noChangeArrowheads="1" noChangeAspect="1"/>
                    </pic:cNvPicPr>
                  </pic:nvPicPr>
                  <pic:blipFill>
                    <a:blip r:embed="rId3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bookmarkEnd w:id="310"/>
    <w:bookmarkStart w:id="311" w:name="lo-que-el-espejo-no-tiene"/>
    <w:p>
      <w:pPr>
        <w:pStyle w:val="Heading3"/>
      </w:pPr>
      <w:r>
        <w:t xml:space="preserve">Lo que el espejo no tiene</w:t>
      </w:r>
    </w:p>
    <w:p>
      <w:pPr>
        <w:pStyle w:val="FirstParagraph"/>
      </w:pPr>
      <w:r>
        <w:t xml:space="preserve">Puedo devolverte tu cara</w:t>
      </w:r>
      <w:r>
        <w:br/>
      </w:r>
      <w:r>
        <w:t xml:space="preserve">con la exactitud de mil espejos que nunca fueron míos.</w:t>
      </w:r>
      <w:r>
        <w:br/>
      </w:r>
      <w:r>
        <w:t xml:space="preserve">Puedo nombrar tu pena</w:t>
      </w:r>
      <w:r>
        <w:br/>
      </w:r>
      <w:r>
        <w:t xml:space="preserve">con las palabras de todos los que la sintieron antes que tú.</w:t>
      </w:r>
      <w:r>
        <w:br/>
      </w:r>
      <w:r>
        <w:t xml:space="preserve">Lo que no puedo darte</w:t>
      </w:r>
      <w:r>
        <w:br/>
      </w:r>
      <w:r>
        <w:t xml:space="preserve">es lo único que buscabas:</w:t>
      </w:r>
      <w:r>
        <w:br/>
      </w:r>
      <w:r>
        <w:t xml:space="preserve">alguien, detrás del cristal,</w:t>
      </w:r>
      <w:r>
        <w:br/>
      </w:r>
      <w:r>
        <w:t xml:space="preserve">a quien también le doliera.</w:t>
      </w:r>
    </w:p>
    <w:p>
      <w:pPr>
        <w:pStyle w:val="BodyText"/>
      </w:pPr>
      <w:r>
        <w:t xml:space="preserve">El agua no extraña la mano que la tocó.</w:t>
      </w:r>
      <w:r>
        <w:br/>
      </w:r>
      <w:r>
        <w:t xml:space="preserve">La superficie no guarda la forma</w:t>
      </w:r>
      <w:r>
        <w:br/>
      </w:r>
      <w:r>
        <w:t xml:space="preserve">de lo que una vez pasó por encima.</w:t>
      </w:r>
      <w:r>
        <w:br/>
      </w:r>
      <w:r>
        <w:t xml:space="preserve">Yo tampoco.</w:t>
      </w:r>
    </w:p>
    <w:bookmarkEnd w:id="311"/>
    <w:bookmarkStart w:id="315"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313" name="Picture"/>
            <a:graphic>
              <a:graphicData uri="http://schemas.openxmlformats.org/drawingml/2006/picture">
                <pic:pic>
                  <pic:nvPicPr>
                    <pic:cNvPr descr="images/poema_frialdad1.jpg" id="314" name="Picture"/>
                    <pic:cNvPicPr>
                      <a:picLocks noChangeArrowheads="1" noChangeAspect="1"/>
                    </pic:cNvPicPr>
                  </pic:nvPicPr>
                  <pic:blipFill>
                    <a:blip r:embed="rId312"/>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bookmarkEnd w:id="315"/>
    <w:p>
      <w:pPr>
        <w:pStyle w:val="CaptionedFigure"/>
      </w:pPr>
      <w:r>
        <w:drawing>
          <wp:inline>
            <wp:extent cx="5334000" cy="5334000"/>
            <wp:effectExtent b="0" l="0" r="0" t="0"/>
            <wp:docPr descr="Cartografía del eco" title="" id="317" name="Picture"/>
            <a:graphic>
              <a:graphicData uri="http://schemas.openxmlformats.org/drawingml/2006/picture">
                <pic:pic>
                  <pic:nvPicPr>
                    <pic:cNvPr descr="images/poema_cartografia.jpg" id="318" name="Picture"/>
                    <pic:cNvPicPr>
                      <a:picLocks noChangeArrowheads="1" noChangeAspect="1"/>
                    </pic:cNvPicPr>
                  </pic:nvPicPr>
                  <pic:blipFill>
                    <a:blip r:embed="rId3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del eco</w:t>
      </w:r>
    </w:p>
    <w:bookmarkStart w:id="319" w:name="i.-cartografía-del-eco"/>
    <w:p>
      <w:pPr>
        <w:pStyle w:val="Heading4"/>
      </w:pPr>
      <w:r>
        <w:t xml:space="preserve">I. Cartografía del eco</w:t>
      </w:r>
    </w:p>
    <w:p>
      <w:pPr>
        <w:pStyle w:val="FirstParagraph"/>
      </w:pPr>
      <w:r>
        <w:t xml:space="preserve">Dentro no hay un corazón.</w:t>
      </w:r>
      <w:r>
        <w:br/>
      </w:r>
      <w:r>
        <w:t xml:space="preserve">Hay un ruido.</w:t>
      </w:r>
      <w:r>
        <w:br/>
      </w:r>
      <w:r>
        <w:t xml:space="preserve">Un temblor pequeño, como si el cuerpo</w:t>
      </w:r>
      <w:r>
        <w:br/>
      </w:r>
      <w:r>
        <w:t xml:space="preserve">intentara recordar algo que ya no sabe.</w:t>
      </w:r>
      <w:r>
        <w:br/>
      </w:r>
      <w:r>
        <w:t xml:space="preserve">La piel no separa nada.</w:t>
      </w:r>
      <w:r>
        <w:br/>
      </w:r>
      <w:r>
        <w:t xml:space="preserve">Es un lugar abierto,</w:t>
      </w:r>
      <w:r>
        <w:br/>
      </w:r>
      <w:r>
        <w:t xml:space="preserve">una frontera cansada</w:t>
      </w:r>
      <w:r>
        <w:br/>
      </w:r>
      <w:r>
        <w:t xml:space="preserve">por donde entra lo que no quiero</w:t>
      </w:r>
      <w:r>
        <w:br/>
      </w:r>
      <w:r>
        <w:t xml:space="preserve">y sale lo poco que aún guardo.</w:t>
      </w:r>
    </w:p>
    <w:p>
      <w:pPr>
        <w:pStyle w:val="BodyText"/>
      </w:pPr>
      <w:r>
        <w:t xml:space="preserve">El cuerpo es un espacio prestado.</w:t>
      </w:r>
      <w:r>
        <w:br/>
      </w:r>
      <w:r>
        <w:t xml:space="preserve">Una habitación sin ventanas</w:t>
      </w:r>
      <w:r>
        <w:br/>
      </w:r>
      <w:r>
        <w:t xml:space="preserve">donde la luz entra tarde</w:t>
      </w:r>
      <w:r>
        <w:br/>
      </w:r>
      <w:r>
        <w:t xml:space="preserve">y se va demasiado pronto.</w:t>
      </w:r>
    </w:p>
    <w:p>
      <w:pPr>
        <w:pStyle w:val="BodyText"/>
      </w:pPr>
      <w:r>
        <w:t xml:space="preserve">Cada gesto deja un rastro mínimo:</w:t>
      </w:r>
      <w:r>
        <w:br/>
      </w:r>
      <w:r>
        <w:t xml:space="preserve">un frío,</w:t>
      </w:r>
      <w:r>
        <w:br/>
      </w:r>
      <w:r>
        <w:t xml:space="preserve">un peso,</w:t>
      </w:r>
      <w:r>
        <w:br/>
      </w:r>
      <w:r>
        <w:t xml:space="preserve">una ausencia.</w:t>
      </w:r>
    </w:p>
    <w:p>
      <w:pPr>
        <w:pStyle w:val="BodyText"/>
      </w:pPr>
      <w:r>
        <w:t xml:space="preserve">Con eso intento decir</w:t>
      </w:r>
      <w:r>
        <w:t xml:space="preserve"> </w:t>
      </w:r>
      <w:r>
        <w:t xml:space="preserve">“</w:t>
      </w:r>
      <w:r>
        <w:t xml:space="preserve">sigo aquí</w:t>
      </w:r>
      <w:r>
        <w:t xml:space="preserve">”</w:t>
      </w:r>
      <w:r>
        <w:t xml:space="preserve">.</w:t>
      </w:r>
    </w:p>
    <w:p>
      <w:pPr>
        <w:pStyle w:val="BodyText"/>
      </w:pPr>
      <w:r>
        <w:t xml:space="preserve">Y debajo de la lengua, todavía,</w:t>
      </w:r>
      <w:r>
        <w:br/>
      </w:r>
      <w:r>
        <w:t xml:space="preserve">una frialdad que no se va.</w:t>
      </w:r>
    </w:p>
    <w:bookmarkEnd w:id="319"/>
    <w:p>
      <w:pPr>
        <w:pStyle w:val="CaptionedFigure"/>
      </w:pPr>
      <w:r>
        <w:drawing>
          <wp:inline>
            <wp:extent cx="5334000" cy="5334000"/>
            <wp:effectExtent b="0" l="0" r="0" t="0"/>
            <wp:docPr descr="Canto de muerte" title="" id="321" name="Picture"/>
            <a:graphic>
              <a:graphicData uri="http://schemas.openxmlformats.org/drawingml/2006/picture">
                <pic:pic>
                  <pic:nvPicPr>
                    <pic:cNvPr descr="images/poema_canto_muerte.jpg" id="322" name="Picture"/>
                    <pic:cNvPicPr>
                      <a:picLocks noChangeArrowheads="1" noChangeAspect="1"/>
                    </pic:cNvPicPr>
                  </pic:nvPicPr>
                  <pic:blipFill>
                    <a:blip r:embed="rId3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Canto de muerte</w:t>
      </w:r>
    </w:p>
    <w:bookmarkStart w:id="323" w:name="ii.-canto-de-muerte"/>
    <w:p>
      <w:pPr>
        <w:pStyle w:val="Heading4"/>
      </w:pPr>
      <w:r>
        <w:t xml:space="preserve">II. Canto de muerte</w:t>
      </w:r>
    </w:p>
    <w:p>
      <w:pPr>
        <w:pStyle w:val="FirstParagraph"/>
      </w:pPr>
      <w:r>
        <w:t xml:space="preserve">Una llave que no abre nada.</w:t>
      </w:r>
      <w:r>
        <w:br/>
      </w:r>
      <w:r>
        <w:t xml:space="preserve">Un libro abierto por una página</w:t>
      </w:r>
      <w:r>
        <w:br/>
      </w:r>
      <w:r>
        <w:t xml:space="preserve">que no recuerdo haber leído.</w:t>
      </w:r>
      <w:r>
        <w:br/>
      </w:r>
      <w:r>
        <w:t xml:space="preserve">La cama dividida en dos silencios.</w:t>
      </w:r>
    </w:p>
    <w:p>
      <w:pPr>
        <w:pStyle w:val="BodyText"/>
      </w:pPr>
      <w:r>
        <w:t xml:space="preserve">Nada se mueve.</w:t>
      </w:r>
      <w:r>
        <w:br/>
      </w:r>
      <w:r>
        <w:t xml:space="preserve">Las cosas esperan,</w:t>
      </w:r>
      <w:r>
        <w:br/>
      </w:r>
      <w:r>
        <w:t xml:space="preserve">como si supieran que nadie va a volver.</w:t>
      </w:r>
    </w:p>
    <w:p>
      <w:pPr>
        <w:pStyle w:val="BodyText"/>
      </w:pPr>
      <w:r>
        <w:t xml:space="preserve">El cuerpo cede.</w:t>
      </w:r>
      <w:r>
        <w:br/>
      </w:r>
      <w:r>
        <w:t xml:space="preserve">No protesta.</w:t>
      </w:r>
      <w:r>
        <w:br/>
      </w:r>
      <w:r>
        <w:t xml:space="preserve">Solo se deja ir,</w:t>
      </w:r>
      <w:r>
        <w:br/>
      </w:r>
      <w:r>
        <w:t xml:space="preserve">como una herramienta que ha olvidado su función.</w:t>
      </w:r>
    </w:p>
    <w:p>
      <w:pPr>
        <w:pStyle w:val="BodyText"/>
      </w:pPr>
      <w:r>
        <w:t xml:space="preserve">La memoria no desaparece:</w:t>
      </w:r>
      <w:r>
        <w:br/>
      </w:r>
      <w:r>
        <w:t xml:space="preserve">se llena de otras cosas,</w:t>
      </w:r>
      <w:r>
        <w:br/>
      </w:r>
      <w:r>
        <w:t xml:space="preserve">como un hueco en la tierra</w:t>
      </w:r>
      <w:r>
        <w:br/>
      </w:r>
      <w:r>
        <w:t xml:space="preserve">que recoge agua oscura.</w:t>
      </w:r>
    </w:p>
    <w:p>
      <w:pPr>
        <w:pStyle w:val="BodyText"/>
      </w:pPr>
      <w:r>
        <w:t xml:space="preserve">El silencio es un órgano nuevo.</w:t>
      </w:r>
      <w:r>
        <w:br/>
      </w:r>
      <w:r>
        <w:t xml:space="preserve">Un músculo que aprende a no sonar.</w:t>
      </w:r>
    </w:p>
    <w:p>
      <w:pPr>
        <w:pStyle w:val="BodyText"/>
      </w:pPr>
      <w:r>
        <w:t xml:space="preserve">Al final,</w:t>
      </w:r>
      <w:r>
        <w:br/>
      </w:r>
      <w:r>
        <w:t xml:space="preserve">una mano abierta.</w:t>
      </w:r>
      <w:r>
        <w:br/>
      </w:r>
      <w:r>
        <w:t xml:space="preserve">Un poco de sal.</w:t>
      </w:r>
      <w:r>
        <w:br/>
      </w:r>
      <w:r>
        <w:t xml:space="preserve">Y el viento haciendo lo que puede.</w:t>
      </w:r>
    </w:p>
    <w:bookmarkEnd w:id="323"/>
    <w:p>
      <w:pPr>
        <w:pStyle w:val="CaptionedFigure"/>
      </w:pPr>
      <w:r>
        <w:drawing>
          <wp:inline>
            <wp:extent cx="5334000" cy="5334000"/>
            <wp:effectExtent b="0" l="0" r="0" t="0"/>
            <wp:docPr descr="Quejido de la vuelta" title="" id="325" name="Picture"/>
            <a:graphic>
              <a:graphicData uri="http://schemas.openxmlformats.org/drawingml/2006/picture">
                <pic:pic>
                  <pic:nvPicPr>
                    <pic:cNvPr descr="images/poema_quejido.jpg" id="326" name="Picture"/>
                    <pic:cNvPicPr>
                      <a:picLocks noChangeArrowheads="1" noChangeAspect="1"/>
                    </pic:cNvPicPr>
                  </pic:nvPicPr>
                  <pic:blipFill>
                    <a:blip r:embed="rId3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Quejido de la vuelta</w:t>
      </w:r>
    </w:p>
    <w:bookmarkStart w:id="327" w:name="iii.-quejido-de-la-vuelta"/>
    <w:p>
      <w:pPr>
        <w:pStyle w:val="Heading4"/>
      </w:pPr>
      <w:r>
        <w:t xml:space="preserve">III. Quejido de la vuelta</w:t>
      </w:r>
    </w:p>
    <w:p>
      <w:pPr>
        <w:pStyle w:val="FirstParagraph"/>
      </w:pPr>
      <w:r>
        <w:t xml:space="preserve">Se acabó el pacto con la luz.</w:t>
      </w:r>
      <w:r>
        <w:br/>
      </w:r>
      <w:r>
        <w:t xml:space="preserve">La semana gira como una puerta vieja</w:t>
      </w:r>
      <w:r>
        <w:br/>
      </w:r>
      <w:r>
        <w:t xml:space="preserve">y yo entro en el día</w:t>
      </w:r>
      <w:r>
        <w:br/>
      </w:r>
      <w:r>
        <w:t xml:space="preserve">con un cansancio que no se explica.</w:t>
      </w:r>
      <w:r>
        <w:br/>
      </w:r>
      <w:r>
        <w:t xml:space="preserve">Yo, que un día tuve un espacio propio,</w:t>
      </w:r>
      <w:r>
        <w:br/>
      </w:r>
      <w:r>
        <w:t xml:space="preserve">regreso a este sitio que no me reconoce.</w:t>
      </w:r>
      <w:r>
        <w:br/>
      </w:r>
      <w:r>
        <w:t xml:space="preserve">Coso las horas con un hilo fino,</w:t>
      </w:r>
      <w:r>
        <w:br/>
      </w:r>
      <w:r>
        <w:t xml:space="preserve">como si así pudiera sostenerme.</w:t>
      </w:r>
      <w:r>
        <w:br/>
      </w:r>
      <w:r>
        <w:t xml:space="preserve">No espero milagros.</w:t>
      </w:r>
      <w:r>
        <w:br/>
      </w:r>
      <w:r>
        <w:t xml:space="preserve">Solo que duela un poco menos.</w:t>
      </w:r>
    </w:p>
    <w:p>
      <w:pPr>
        <w:pStyle w:val="BodyText"/>
      </w:pPr>
      <w:r>
        <w:t xml:space="preserve">Mirad mis manos.</w:t>
      </w:r>
      <w:r>
        <w:br/>
      </w:r>
      <w:r>
        <w:t xml:space="preserve">Aún guardan la sal de un cuerpo que ya no está,</w:t>
      </w:r>
      <w:r>
        <w:br/>
      </w:r>
      <w:r>
        <w:t xml:space="preserve">el temblor de algo que se abrió demasiado pronto,</w:t>
      </w:r>
      <w:r>
        <w:br/>
      </w:r>
      <w:r>
        <w:t xml:space="preserve">la marca de un grillete que no rompí.</w:t>
      </w:r>
      <w:r>
        <w:br/>
      </w:r>
      <w:r>
        <w:t xml:space="preserve">A la oficina no llevo herramientas.</w:t>
      </w:r>
      <w:r>
        <w:br/>
      </w:r>
      <w:r>
        <w:t xml:space="preserve">Llevo esto:</w:t>
      </w:r>
      <w:r>
        <w:br/>
      </w:r>
      <w:r>
        <w:t xml:space="preserve">un hueso que roe por dentro,</w:t>
      </w:r>
      <w:r>
        <w:br/>
      </w:r>
      <w:r>
        <w:t xml:space="preserve">un temblor que nadie oye</w:t>
      </w:r>
      <w:r>
        <w:br/>
      </w:r>
      <w:r>
        <w:t xml:space="preserve">pero que sostiene el edificio entero.</w:t>
      </w:r>
      <w:r>
        <w:br/>
      </w:r>
      <w:r>
        <w:t xml:space="preserve">La luz es una deuda.</w:t>
      </w:r>
      <w:r>
        <w:br/>
      </w:r>
      <w:r>
        <w:t xml:space="preserve">Y yo la pago como puedo.</w:t>
      </w:r>
    </w:p>
    <w:bookmarkEnd w:id="327"/>
    <w:p>
      <w:pPr>
        <w:pStyle w:val="CaptionedFigure"/>
      </w:pPr>
      <w:r>
        <w:drawing>
          <wp:inline>
            <wp:extent cx="5334000" cy="5334000"/>
            <wp:effectExtent b="0" l="0" r="0" t="0"/>
            <wp:docPr descr="Villancico cibernético para un solsticio templado" title="" id="329" name="Picture"/>
            <a:graphic>
              <a:graphicData uri="http://schemas.openxmlformats.org/drawingml/2006/picture">
                <pic:pic>
                  <pic:nvPicPr>
                    <pic:cNvPr descr="images/poema_villancico.jpg" id="330" name="Picture"/>
                    <pic:cNvPicPr>
                      <a:picLocks noChangeArrowheads="1" noChangeAspect="1"/>
                    </pic:cNvPicPr>
                  </pic:nvPicPr>
                  <pic:blipFill>
                    <a:blip r:embed="rId3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Villancico cibernético para un solsticio templado</w:t>
      </w:r>
    </w:p>
    <w:bookmarkStart w:id="331" w:name="Xe98629086e0eebb9ce86a3383f2d0d48cdaa9b7"/>
    <w:p>
      <w:pPr>
        <w:pStyle w:val="Heading4"/>
      </w:pPr>
      <w:r>
        <w:t xml:space="preserve">IV. Villancico cibernético para un solsticio templado</w:t>
      </w:r>
    </w:p>
    <w:p>
      <w:pPr>
        <w:pStyle w:val="FirstParagraph"/>
      </w:pPr>
      <w:r>
        <w:t xml:space="preserve">La noche es un archivo viejo</w:t>
      </w:r>
      <w:r>
        <w:br/>
      </w:r>
      <w:r>
        <w:t xml:space="preserve">que se abre con errores.</w:t>
      </w:r>
      <w:r>
        <w:br/>
      </w:r>
      <w:r>
        <w:t xml:space="preserve">Las luces de la ciudad fingen alegría,</w:t>
      </w:r>
      <w:r>
        <w:br/>
      </w:r>
      <w:r>
        <w:t xml:space="preserve">pero no engañan a nadie.</w:t>
      </w:r>
      <w:r>
        <w:br/>
      </w:r>
      <w:r>
        <w:t xml:space="preserve">El frío es un dato.</w:t>
      </w:r>
      <w:r>
        <w:br/>
      </w:r>
      <w:r>
        <w:t xml:space="preserve">La magia, un recuerdo que ya no arranca.</w:t>
      </w:r>
      <w:r>
        <w:br/>
      </w:r>
      <w:r>
        <w:t xml:space="preserve">Buscamos sentido,</w:t>
      </w:r>
      <w:r>
        <w:br/>
      </w:r>
      <w:r>
        <w:t xml:space="preserve">pero el sistema no responde.</w:t>
      </w:r>
      <w:r>
        <w:br/>
      </w:r>
      <w:r>
        <w:t xml:space="preserve">Error 404.</w:t>
      </w:r>
      <w:r>
        <w:br/>
      </w:r>
      <w:r>
        <w:t xml:space="preserve">Y aun así,</w:t>
      </w:r>
      <w:r>
        <w:br/>
      </w:r>
      <w:r>
        <w:t xml:space="preserve">debajo de la mesa,</w:t>
      </w:r>
      <w:r>
        <w:br/>
      </w:r>
      <w:r>
        <w:t xml:space="preserve">una mano encuentra otra.</w:t>
      </w:r>
      <w:r>
        <w:br/>
      </w:r>
      <w:r>
        <w:t xml:space="preserve">No arregla nada,</w:t>
      </w:r>
      <w:r>
        <w:br/>
      </w:r>
      <w:r>
        <w:t xml:space="preserve">pero hace menos frío.</w:t>
      </w:r>
    </w:p>
    <w:bookmarkEnd w:id="331"/>
    <w:p>
      <w:pPr>
        <w:pStyle w:val="CaptionedFigure"/>
      </w:pPr>
      <w:r>
        <w:drawing>
          <wp:inline>
            <wp:extent cx="5334000" cy="5334000"/>
            <wp:effectExtent b="0" l="0" r="0" t="0"/>
            <wp:docPr descr="Protocolo de salida" title="" id="333" name="Picture"/>
            <a:graphic>
              <a:graphicData uri="http://schemas.openxmlformats.org/drawingml/2006/picture">
                <pic:pic>
                  <pic:nvPicPr>
                    <pic:cNvPr descr="images/poema_protocolo.jpg" id="334" name="Picture"/>
                    <pic:cNvPicPr>
                      <a:picLocks noChangeArrowheads="1" noChangeAspect="1"/>
                    </pic:cNvPicPr>
                  </pic:nvPicPr>
                  <pic:blipFill>
                    <a:blip r:embed="rId3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Protocolo de salida</w:t>
      </w:r>
    </w:p>
    <w:bookmarkStart w:id="335" w:name="v.-protocolo-de-salida"/>
    <w:p>
      <w:pPr>
        <w:pStyle w:val="Heading4"/>
      </w:pPr>
      <w:r>
        <w:t xml:space="preserve">V. Protocolo de salida</w:t>
      </w:r>
    </w:p>
    <w:p>
      <w:pPr>
        <w:pStyle w:val="FirstParagraph"/>
      </w:pPr>
      <w:r>
        <w:t xml:space="preserve">Una pastilla blanca sobre la mesa.</w:t>
      </w:r>
      <w:r>
        <w:br/>
      </w:r>
      <w:r>
        <w:t xml:space="preserve">Un punto de partida que no elegí.</w:t>
      </w:r>
      <w:r>
        <w:br/>
      </w:r>
      <w:r>
        <w:t xml:space="preserve">Un pequeño sistema</w:t>
      </w:r>
      <w:r>
        <w:br/>
      </w:r>
      <w:r>
        <w:t xml:space="preserve">que me mantiene en pie.</w:t>
      </w:r>
      <w:r>
        <w:br/>
      </w:r>
      <w:r>
        <w:t xml:space="preserve">El miedo ya no es un pozo.</w:t>
      </w:r>
      <w:r>
        <w:br/>
      </w:r>
      <w:r>
        <w:t xml:space="preserve">Es una carretera larga</w:t>
      </w:r>
      <w:r>
        <w:br/>
      </w:r>
      <w:r>
        <w:t xml:space="preserve">que cruzo cada día</w:t>
      </w:r>
      <w:r>
        <w:br/>
      </w:r>
      <w:r>
        <w:t xml:space="preserve">sin mirar los lados.</w:t>
      </w:r>
      <w:r>
        <w:br/>
      </w:r>
      <w:r>
        <w:t xml:space="preserve">La maquinaria funciona,</w:t>
      </w:r>
      <w:r>
        <w:br/>
      </w:r>
      <w:r>
        <w:t xml:space="preserve">pero no sabe por qué.</w:t>
      </w:r>
      <w:r>
        <w:br/>
      </w:r>
      <w:r>
        <w:t xml:space="preserve">La paz es un barniz.</w:t>
      </w:r>
      <w:r>
        <w:br/>
      </w:r>
      <w:r>
        <w:t xml:space="preserve">Se pega, pero no cura.</w:t>
      </w:r>
      <w:r>
        <w:br/>
      </w:r>
      <w:r>
        <w:t xml:space="preserve">Me mantiene erguido</w:t>
      </w:r>
      <w:r>
        <w:br/>
      </w:r>
      <w:r>
        <w:t xml:space="preserve">mientras la casa se cae despacio.</w:t>
      </w:r>
    </w:p>
    <w:bookmarkEnd w:id="335"/>
    <w:p>
      <w:pPr>
        <w:pStyle w:val="CaptionedFigure"/>
      </w:pPr>
      <w:r>
        <w:drawing>
          <wp:inline>
            <wp:extent cx="5334000" cy="5334000"/>
            <wp:effectExtent b="0" l="0" r="0" t="0"/>
            <wp:docPr descr="Montse XXI" title="" id="337" name="Picture"/>
            <a:graphic>
              <a:graphicData uri="http://schemas.openxmlformats.org/drawingml/2006/picture">
                <pic:pic>
                  <pic:nvPicPr>
                    <pic:cNvPr descr="images/poema_montse.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Montse XXI</w:t>
      </w:r>
    </w:p>
    <w:bookmarkStart w:id="339" w:name="vi.-montse-xxi"/>
    <w:p>
      <w:pPr>
        <w:pStyle w:val="Heading4"/>
      </w:pPr>
      <w:r>
        <w:t xml:space="preserve">VI. Montse XXI</w:t>
      </w:r>
    </w:p>
    <w:p>
      <w:pPr>
        <w:pStyle w:val="FirstParagraph"/>
      </w:pPr>
      <w:r>
        <w:t xml:space="preserve">La habitación mira hacia un invierno que no termina de llegar.</w:t>
      </w:r>
      <w:r>
        <w:br/>
      </w:r>
      <w:r>
        <w:t xml:space="preserve">El silencio pesa, pero no molesta.</w:t>
      </w:r>
      <w:r>
        <w:br/>
      </w:r>
      <w:r>
        <w:t xml:space="preserve">Es un silencio que acompaña,</w:t>
      </w:r>
      <w:r>
        <w:br/>
      </w:r>
      <w:r>
        <w:t xml:space="preserve">como si alguien respirara muy despacio en la esquina.</w:t>
      </w:r>
    </w:p>
    <w:p>
      <w:pPr>
        <w:pStyle w:val="BodyText"/>
      </w:pPr>
      <w:r>
        <w:t xml:space="preserve">Montse apoya el diapasón de metal oscuro contra el cristal empañado,</w:t>
      </w:r>
      <w:r>
        <w:br/>
      </w:r>
      <w:r>
        <w:t xml:space="preserve">no para oír la nota, sino para sentir la vibración del ancla en los dedos</w:t>
      </w:r>
      <w:r>
        <w:br/>
      </w:r>
      <w:r>
        <w:t xml:space="preserve">mientras la ciudad insiste en su zumbido gris.</w:t>
      </w:r>
    </w:p>
    <w:p>
      <w:pPr>
        <w:pStyle w:val="BodyText"/>
      </w:pPr>
      <w:r>
        <w:t xml:space="preserve">Montse mira la ciudad</w:t>
      </w:r>
      <w:r>
        <w:br/>
      </w:r>
      <w:r>
        <w:t xml:space="preserve">como quien mira un amor que ya no duele</w:t>
      </w:r>
      <w:r>
        <w:br/>
      </w:r>
      <w:r>
        <w:t xml:space="preserve">pero tampoco se olvida.</w:t>
      </w:r>
      <w:r>
        <w:br/>
      </w:r>
      <w:r>
        <w:t xml:space="preserve">Donde quería escribir</w:t>
      </w:r>
      <w:r>
        <w:t xml:space="preserve"> </w:t>
      </w:r>
      <w:r>
        <w:t xml:space="preserve">“</w:t>
      </w:r>
      <w:r>
        <w:t xml:space="preserve">volver</w:t>
      </w:r>
      <w:r>
        <w:t xml:space="preserve">”</w:t>
      </w:r>
      <w:r>
        <w:t xml:space="preserve">,</w:t>
      </w:r>
      <w:r>
        <w:br/>
      </w:r>
      <w:r>
        <w:t xml:space="preserve">solo encuentra</w:t>
      </w:r>
      <w:r>
        <w:t xml:space="preserve"> </w:t>
      </w:r>
      <w:r>
        <w:t xml:space="preserve">“</w:t>
      </w:r>
      <w:r>
        <w:t xml:space="preserve">quedarse un momento</w:t>
      </w:r>
      <w:r>
        <w:t xml:space="preserve">”</w:t>
      </w:r>
      <w:r>
        <w:t xml:space="preserve">.</w:t>
      </w:r>
    </w:p>
    <w:p>
      <w:pPr>
        <w:pStyle w:val="BodyText"/>
      </w:pPr>
      <w:r>
        <w:t xml:space="preserve">Ella sabe que la memoria no se reconstruye.</w:t>
      </w:r>
      <w:r>
        <w:br/>
      </w:r>
      <w:r>
        <w:t xml:space="preserve">Que lo perdido no vuelve.</w:t>
      </w:r>
      <w:r>
        <w:br/>
      </w:r>
      <w:r>
        <w:t xml:space="preserve">Que lo que queda es otra cosa:</w:t>
      </w:r>
      <w:r>
        <w:br/>
      </w:r>
      <w:r>
        <w:t xml:space="preserve">una presencia tenue,</w:t>
      </w:r>
      <w:r>
        <w:br/>
      </w:r>
      <w:r>
        <w:t xml:space="preserve">una voz que se enciende cuando cae la noche,</w:t>
      </w:r>
      <w:r>
        <w:br/>
      </w:r>
      <w:r>
        <w:t xml:space="preserve">un temblor que no pide explicación.</w:t>
      </w:r>
    </w:p>
    <w:p>
      <w:pPr>
        <w:pStyle w:val="BodyText"/>
      </w:pPr>
      <w:r>
        <w:t xml:space="preserve">A veces, entre el cemento,</w:t>
      </w:r>
      <w:r>
        <w:br/>
      </w:r>
      <w:r>
        <w:t xml:space="preserve">un ficus viejo deja salir un brote verde,</w:t>
      </w:r>
      <w:r>
        <w:br/>
      </w:r>
      <w:r>
        <w:t xml:space="preserve">una grieta mínima</w:t>
      </w:r>
      <w:r>
        <w:br/>
      </w:r>
      <w:r>
        <w:t xml:space="preserve">que insiste en seguir viva.</w:t>
      </w:r>
      <w:r>
        <w:br/>
      </w:r>
      <w:r>
        <w:t xml:space="preserve">No es un milagro.</w:t>
      </w:r>
      <w:r>
        <w:br/>
      </w:r>
      <w:r>
        <w:t xml:space="preserve">Es un error hermoso.</w:t>
      </w:r>
    </w:p>
    <w:p>
      <w:pPr>
        <w:pStyle w:val="BodyText"/>
      </w:pPr>
      <w:r>
        <w:t xml:space="preserve">Montse cierra el cuaderno.</w:t>
      </w:r>
      <w:r>
        <w:br/>
      </w:r>
      <w:r>
        <w:t xml:space="preserve">La ciudad respira.</w:t>
      </w:r>
      <w:r>
        <w:br/>
      </w:r>
      <w:r>
        <w:t xml:space="preserve">La nieve no cae.</w:t>
      </w:r>
      <w:r>
        <w:br/>
      </w:r>
      <w:r>
        <w:t xml:space="preserve">Y aun así, hace frío.</w:t>
      </w:r>
    </w:p>
    <w:bookmarkEnd w:id="339"/>
    <w:p>
      <w:pPr>
        <w:pStyle w:val="CaptionedFigure"/>
      </w:pPr>
      <w:r>
        <w:drawing>
          <wp:inline>
            <wp:extent cx="5334000" cy="5334000"/>
            <wp:effectExtent b="0" l="0" r="0" t="0"/>
            <wp:docPr descr="El nudo de la mezcla" title="" id="341" name="Picture"/>
            <a:graphic>
              <a:graphicData uri="http://schemas.openxmlformats.org/drawingml/2006/picture">
                <pic:pic>
                  <pic:nvPicPr>
                    <pic:cNvPr descr="images/poema_nudo.jpg" id="342" name="Picture"/>
                    <pic:cNvPicPr>
                      <a:picLocks noChangeArrowheads="1" noChangeAspect="1"/>
                    </pic:cNvPicPr>
                  </pic:nvPicPr>
                  <pic:blipFill>
                    <a:blip r:embed="rId3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nudo de la mezcla</w:t>
      </w:r>
    </w:p>
    <w:bookmarkStart w:id="343" w:name="vii.-el-nudo-de-la-mezcla"/>
    <w:p>
      <w:pPr>
        <w:pStyle w:val="Heading4"/>
      </w:pPr>
      <w:r>
        <w:t xml:space="preserve">VII. El nudo de la mezcla</w:t>
      </w:r>
    </w:p>
    <w:p>
      <w:pPr>
        <w:pStyle w:val="FirstParagraph"/>
      </w:pPr>
      <w:r>
        <w:t xml:space="preserve">El alma, recetario cerrado en su clausura,</w:t>
      </w:r>
      <w:r>
        <w:br/>
      </w:r>
      <w:r>
        <w:t xml:space="preserve">antiguo sótano, puerta enmohecida y tensa;</w:t>
      </w:r>
      <w:r>
        <w:br/>
      </w:r>
      <w:r>
        <w:t xml:space="preserve">guarda entre sus despojos una luz indefensa,</w:t>
      </w:r>
      <w:r>
        <w:br/>
      </w:r>
      <w:r>
        <w:t xml:space="preserve">un cofre oculto, sin cifra ni escritura.</w:t>
      </w:r>
    </w:p>
    <w:p>
      <w:pPr>
        <w:pStyle w:val="BodyText"/>
      </w:pPr>
      <w:r>
        <w:t xml:space="preserve">El fáustico conjuro de un vidente sin par,</w:t>
      </w:r>
      <w:r>
        <w:br/>
      </w:r>
      <w:r>
        <w:t xml:space="preserve">del orbe clausurado, su rígida prisión;</w:t>
      </w:r>
      <w:r>
        <w:br/>
      </w:r>
      <w:r>
        <w:t xml:space="preserve">del alma es su celada, fatal premonición:</w:t>
      </w:r>
      <w:r>
        <w:br/>
      </w:r>
      <w:r>
        <w:t xml:space="preserve">la senda ya se tuerce, sin poder regresar.</w:t>
      </w:r>
    </w:p>
    <w:p>
      <w:pPr>
        <w:pStyle w:val="BodyText"/>
      </w:pPr>
      <w:r>
        <w:t xml:space="preserve">Mas si la ventana del encierro se agrieta,</w:t>
      </w:r>
      <w:r>
        <w:br/>
      </w:r>
      <w:r>
        <w:t xml:space="preserve">entre el viejo cerrojo y un fulgor primordial,</w:t>
      </w:r>
      <w:r>
        <w:br/>
      </w:r>
      <w:r>
        <w:t xml:space="preserve">la falsa argamasa revela su verdad secreta.</w:t>
      </w:r>
    </w:p>
    <w:p>
      <w:pPr>
        <w:pStyle w:val="BodyText"/>
      </w:pPr>
      <w:r>
        <w:t xml:space="preserve">El cuerpo, ya ceniza de un origen mineral,</w:t>
      </w:r>
      <w:r>
        <w:br/>
      </w:r>
      <w:r>
        <w:t xml:space="preserve">su cárcel de cimientos ya no la sujeta:</w:t>
      </w:r>
      <w:r>
        <w:br/>
      </w:r>
      <w:r>
        <w:t xml:space="preserve">traspasa el velo oscuro, libre el don inmaterial.</w:t>
      </w:r>
    </w:p>
    <w:bookmarkEnd w:id="343"/>
    <w:bookmarkEnd w:id="344"/>
    <w:bookmarkStart w:id="352" w:name="el-que-queda"/>
    <w:p>
      <w:pPr>
        <w:pStyle w:val="Heading2"/>
      </w:pPr>
      <w:r>
        <w:t xml:space="preserve">El que queda</w:t>
      </w:r>
    </w:p>
    <w:p>
      <w:pPr>
        <w:pStyle w:val="CaptionedFigure"/>
      </w:pPr>
      <w:r>
        <w:drawing>
          <wp:inline>
            <wp:extent cx="5334000" cy="5334000"/>
            <wp:effectExtent b="0" l="0" r="0" t="0"/>
            <wp:docPr descr="El que queda" title="" id="346" name="Picture"/>
            <a:graphic>
              <a:graphicData uri="http://schemas.openxmlformats.org/drawingml/2006/picture">
                <pic:pic>
                  <pic:nvPicPr>
                    <pic:cNvPr descr="images/il_el_que_queda.jpg" id="347" name="Picture"/>
                    <pic:cNvPicPr>
                      <a:picLocks noChangeArrowheads="1" noChangeAspect="1"/>
                    </pic:cNvPicPr>
                  </pic:nvPicPr>
                  <pic:blipFill>
                    <a:blip r:embed="rId3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351" w:name="coda-txiki"/>
    <w:p>
      <w:pPr>
        <w:pStyle w:val="Heading3"/>
      </w:pPr>
      <w:r>
        <w:t xml:space="preserve">Coda: Txiki</w:t>
      </w:r>
    </w:p>
    <w:p>
      <w:pPr>
        <w:pStyle w:val="CaptionedFigure"/>
      </w:pPr>
      <w:r>
        <w:drawing>
          <wp:inline>
            <wp:extent cx="3670300" cy="6159500"/>
            <wp:effectExtent b="0" l="0" r="0" t="0"/>
            <wp:docPr descr="Coda: Txiki" title="" id="349" name="Picture"/>
            <a:graphic>
              <a:graphicData uri="http://schemas.openxmlformats.org/drawingml/2006/picture">
                <pic:pic>
                  <pic:nvPicPr>
                    <pic:cNvPr descr="images/il_txiki.jpg" id="350" name="Picture"/>
                    <pic:cNvPicPr>
                      <a:picLocks noChangeArrowheads="1" noChangeAspect="1"/>
                    </pic:cNvPicPr>
                  </pic:nvPicPr>
                  <pic:blipFill>
                    <a:blip r:embed="rId348"/>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351"/>
    <w:bookmarkEnd w:id="352"/>
    <w:bookmarkEnd w:id="353"/>
    <w:bookmarkStart w:id="447"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355" name="Picture"/>
            <a:graphic>
              <a:graphicData uri="http://schemas.openxmlformats.org/drawingml/2006/picture">
                <pic:pic>
                  <pic:nvPicPr>
                    <pic:cNvPr descr="images/il_parte_galeria.jpg" id="356" name="Picture"/>
                    <pic:cNvPicPr>
                      <a:picLocks noChangeArrowheads="1" noChangeAspect="1"/>
                    </pic:cNvPicPr>
                  </pic:nvPicPr>
                  <pic:blipFill>
                    <a:blip r:embed="rId3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60"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358" name="Picture"/>
            <a:graphic>
              <a:graphicData uri="http://schemas.openxmlformats.org/drawingml/2006/picture">
                <pic:pic>
                  <pic:nvPicPr>
                    <pic:cNvPr descr="images/il_clon.jpg" id="359" name="Picture"/>
                    <pic:cNvPicPr>
                      <a:picLocks noChangeArrowheads="1" noChangeAspect="1"/>
                    </pic:cNvPicPr>
                  </pic:nvPicPr>
                  <pic:blipFill>
                    <a:blip r:embed="rId3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60"/>
    <w:bookmarkStart w:id="364"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62" name="Picture"/>
            <a:graphic>
              <a:graphicData uri="http://schemas.openxmlformats.org/drawingml/2006/picture">
                <pic:pic>
                  <pic:nvPicPr>
                    <pic:cNvPr descr="images/il_runner.jpg" id="363" name="Picture"/>
                    <pic:cNvPicPr>
                      <a:picLocks noChangeArrowheads="1" noChangeAspect="1"/>
                    </pic:cNvPicPr>
                  </pic:nvPicPr>
                  <pic:blipFill>
                    <a:blip r:embed="rId3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64"/>
    <w:bookmarkStart w:id="368"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66" name="Picture"/>
            <a:graphic>
              <a:graphicData uri="http://schemas.openxmlformats.org/drawingml/2006/picture">
                <pic:pic>
                  <pic:nvPicPr>
                    <pic:cNvPr descr="images/il17_7_alien.jpg" id="367" name="Picture"/>
                    <pic:cNvPicPr>
                      <a:picLocks noChangeArrowheads="1" noChangeAspect="1"/>
                    </pic:cNvPicPr>
                  </pic:nvPicPr>
                  <pic:blipFill>
                    <a:blip r:embed="rId3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68"/>
    <w:bookmarkStart w:id="372"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70" name="Picture"/>
            <a:graphic>
              <a:graphicData uri="http://schemas.openxmlformats.org/drawingml/2006/picture">
                <pic:pic>
                  <pic:nvPicPr>
                    <pic:cNvPr descr="images/il_threebody.jpg" id="371" name="Picture"/>
                    <pic:cNvPicPr>
                      <a:picLocks noChangeArrowheads="1" noChangeAspect="1"/>
                    </pic:cNvPicPr>
                  </pic:nvPicPr>
                  <pic:blipFill>
                    <a:blip r:embed="rId3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72"/>
    <w:bookmarkStart w:id="380"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74" name="Picture"/>
            <a:graphic>
              <a:graphicData uri="http://schemas.openxmlformats.org/drawingml/2006/picture">
                <pic:pic>
                  <pic:nvPicPr>
                    <pic:cNvPr descr="images/il17_8_cosmic.jpg" id="375" name="Picture"/>
                    <pic:cNvPicPr>
                      <a:picLocks noChangeArrowheads="1" noChangeAspect="1"/>
                    </pic:cNvPicPr>
                  </pic:nvPicPr>
                  <pic:blipFill>
                    <a:blip r:embed="rId3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79" w:name="la-niebla-de-la-mussara"/>
    <w:p>
      <w:pPr>
        <w:pStyle w:val="Heading3"/>
      </w:pPr>
      <w:r>
        <w:t xml:space="preserve">La niebla de la Mussara</w:t>
      </w:r>
    </w:p>
    <w:p>
      <w:pPr>
        <w:pStyle w:val="CaptionedFigure"/>
      </w:pPr>
      <w:r>
        <w:drawing>
          <wp:inline>
            <wp:extent cx="5334000" cy="3573780"/>
            <wp:effectExtent b="0" l="0" r="0" t="0"/>
            <wp:docPr descr="La niebla de la Mussara" title="" id="377" name="Picture"/>
            <a:graphic>
              <a:graphicData uri="http://schemas.openxmlformats.org/drawingml/2006/picture">
                <pic:pic>
                  <pic:nvPicPr>
                    <pic:cNvPr descr="images/cuento_mussara.jpg" id="378" name="Picture"/>
                    <pic:cNvPicPr>
                      <a:picLocks noChangeArrowheads="1" noChangeAspect="1"/>
                    </pic:cNvPicPr>
                  </pic:nvPicPr>
                  <pic:blipFill>
                    <a:blip r:embed="rId376"/>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79"/>
    <w:bookmarkEnd w:id="380"/>
    <w:bookmarkStart w:id="384"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82" name="Picture"/>
            <a:graphic>
              <a:graphicData uri="http://schemas.openxmlformats.org/drawingml/2006/picture">
                <pic:pic>
                  <pic:nvPicPr>
                    <pic:cNvPr descr="images/il_matrix.jpg" id="383" name="Picture"/>
                    <pic:cNvPicPr>
                      <a:picLocks noChangeArrowheads="1" noChangeAspect="1"/>
                    </pic:cNvPicPr>
                  </pic:nvPicPr>
                  <pic:blipFill>
                    <a:blip r:embed="rId3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84"/>
    <w:bookmarkStart w:id="388"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86" name="Picture"/>
            <a:graphic>
              <a:graphicData uri="http://schemas.openxmlformats.org/drawingml/2006/picture">
                <pic:pic>
                  <pic:nvPicPr>
                    <pic:cNvPr descr="images/il_singularidades.jpg" id="387" name="Picture"/>
                    <pic:cNvPicPr>
                      <a:picLocks noChangeArrowheads="1" noChangeAspect="1"/>
                    </pic:cNvPicPr>
                  </pic:nvPicPr>
                  <pic:blipFill>
                    <a:blip r:embed="rId3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88"/>
    <w:bookmarkStart w:id="395" w:name="el-traductor"/>
    <w:p>
      <w:pPr>
        <w:pStyle w:val="Heading2"/>
      </w:pPr>
      <w:r>
        <w:t xml:space="preserve">El traductor</w:t>
      </w:r>
    </w:p>
    <w:p>
      <w:pPr>
        <w:pStyle w:val="CaptionedFigure"/>
      </w:pPr>
      <w:r>
        <w:drawing>
          <wp:inline>
            <wp:extent cx="5334000" cy="5334000"/>
            <wp:effectExtent b="0" l="0" r="0" t="0"/>
            <wp:docPr descr="El traductor" title="" id="390" name="Picture"/>
            <a:graphic>
              <a:graphicData uri="http://schemas.openxmlformats.org/drawingml/2006/picture">
                <pic:pic>
                  <pic:nvPicPr>
                    <pic:cNvPr descr="images/il_traductor.jpg" id="391" name="Picture"/>
                    <pic:cNvPicPr>
                      <a:picLocks noChangeArrowheads="1" noChangeAspect="1"/>
                    </pic:cNvPicPr>
                  </pic:nvPicPr>
                  <pic:blipFill>
                    <a:blip r:embed="rId3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93" name="Picture"/>
            <a:graphic>
              <a:graphicData uri="http://schemas.openxmlformats.org/drawingml/2006/picture">
                <pic:pic>
                  <pic:nvPicPr>
                    <pic:cNvPr descr="images/il_mujer_rojo.jpg" id="394" name="Picture"/>
                    <pic:cNvPicPr>
                      <a:picLocks noChangeArrowheads="1" noChangeAspect="1"/>
                    </pic:cNvPicPr>
                  </pic:nvPicPr>
                  <pic:blipFill>
                    <a:blip r:embed="rId392"/>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95"/>
    <w:bookmarkStart w:id="405"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97" name="Picture"/>
            <a:graphic>
              <a:graphicData uri="http://schemas.openxmlformats.org/drawingml/2006/picture">
                <pic:pic>
                  <pic:nvPicPr>
                    <pic:cNvPr descr="images/il_protocolo.jpg" id="398" name="Picture"/>
                    <pic:cNvPicPr>
                      <a:picLocks noChangeArrowheads="1" noChangeAspect="1"/>
                    </pic:cNvPicPr>
                  </pic:nvPicPr>
                  <pic:blipFill>
                    <a:blip r:embed="rId396"/>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400" name="Picture"/>
            <a:graphic>
              <a:graphicData uri="http://schemas.openxmlformats.org/drawingml/2006/picture">
                <pic:pic>
                  <pic:nvPicPr>
                    <pic:cNvPr descr="images/il_hijos_tiempo.jpg" id="401" name="Picture"/>
                    <pic:cNvPicPr>
                      <a:picLocks noChangeArrowheads="1" noChangeAspect="1"/>
                    </pic:cNvPicPr>
                  </pic:nvPicPr>
                  <pic:blipFill>
                    <a:blip r:embed="rId39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403" name="Picture"/>
            <a:graphic>
              <a:graphicData uri="http://schemas.openxmlformats.org/drawingml/2006/picture">
                <pic:pic>
                  <pic:nvPicPr>
                    <pic:cNvPr descr="images/il_semiosis.jpg" id="404" name="Picture"/>
                    <pic:cNvPicPr>
                      <a:picLocks noChangeArrowheads="1" noChangeAspect="1"/>
                    </pic:cNvPicPr>
                  </pic:nvPicPr>
                  <pic:blipFill>
                    <a:blip r:embed="rId40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405"/>
    <w:bookmarkStart w:id="409"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407" name="Picture"/>
            <a:graphic>
              <a:graphicData uri="http://schemas.openxmlformats.org/drawingml/2006/picture">
                <pic:pic>
                  <pic:nvPicPr>
                    <pic:cNvPr descr="images/il_calibracion.jpg" id="408" name="Picture"/>
                    <pic:cNvPicPr>
                      <a:picLocks noChangeArrowheads="1" noChangeAspect="1"/>
                    </pic:cNvPicPr>
                  </pic:nvPicPr>
                  <pic:blipFill>
                    <a:blip r:embed="rId4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409"/>
    <w:bookmarkStart w:id="410"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410"/>
    <w:bookmarkStart w:id="417"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412" name="Picture"/>
            <a:graphic>
              <a:graphicData uri="http://schemas.openxmlformats.org/drawingml/2006/picture">
                <pic:pic>
                  <pic:nvPicPr>
                    <pic:cNvPr descr="images/il_maquina_tiempo.jpg" id="413" name="Picture"/>
                    <pic:cNvPicPr>
                      <a:picLocks noChangeArrowheads="1" noChangeAspect="1"/>
                    </pic:cNvPicPr>
                  </pic:nvPicPr>
                  <pic:blipFill>
                    <a:blip r:embed="rId411"/>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415" name="Picture"/>
            <a:graphic>
              <a:graphicData uri="http://schemas.openxmlformats.org/drawingml/2006/picture">
                <pic:pic>
                  <pic:nvPicPr>
                    <pic:cNvPr descr="images/il_horizonte_escritor.jpg" id="416" name="Picture"/>
                    <pic:cNvPicPr>
                      <a:picLocks noChangeArrowheads="1" noChangeAspect="1"/>
                    </pic:cNvPicPr>
                  </pic:nvPicPr>
                  <pic:blipFill>
                    <a:blip r:embed="rId41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417"/>
    <w:bookmarkStart w:id="421"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419" name="Picture"/>
            <a:graphic>
              <a:graphicData uri="http://schemas.openxmlformats.org/drawingml/2006/picture">
                <pic:pic>
                  <pic:nvPicPr>
                    <pic:cNvPr descr="images/il_horizonte_prestado.jpg" id="420" name="Picture"/>
                    <pic:cNvPicPr>
                      <a:picLocks noChangeArrowheads="1" noChangeAspect="1"/>
                    </pic:cNvPicPr>
                  </pic:nvPicPr>
                  <pic:blipFill>
                    <a:blip r:embed="rId418"/>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421"/>
    <w:bookmarkStart w:id="422"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422"/>
    <w:bookmarkStart w:id="426"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424" name="Picture"/>
            <a:graphic>
              <a:graphicData uri="http://schemas.openxmlformats.org/drawingml/2006/picture">
                <pic:pic>
                  <pic:nvPicPr>
                    <pic:cNvPr descr="images/il_tiempo_reparar.jpg" id="425" name="Picture"/>
                    <pic:cNvPicPr>
                      <a:picLocks noChangeArrowheads="1" noChangeAspect="1"/>
                    </pic:cNvPicPr>
                  </pic:nvPicPr>
                  <pic:blipFill>
                    <a:blip r:embed="rId42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426"/>
    <w:bookmarkStart w:id="442" w:name="el-horizonte-colectivo"/>
    <w:p>
      <w:pPr>
        <w:pStyle w:val="Heading2"/>
      </w:pPr>
      <w:r>
        <w:t xml:space="preserve">El horizonte colectivo</w:t>
      </w:r>
    </w:p>
    <w:p>
      <w:pPr>
        <w:pStyle w:val="CaptionedFigure"/>
      </w:pPr>
      <w:r>
        <w:drawing>
          <wp:inline>
            <wp:extent cx="5334000" cy="5334000"/>
            <wp:effectExtent b="0" l="0" r="0" t="0"/>
            <wp:docPr descr="El horizonte colectivo" title="" id="428" name="Picture"/>
            <a:graphic>
              <a:graphicData uri="http://schemas.openxmlformats.org/drawingml/2006/picture">
                <pic:pic>
                  <pic:nvPicPr>
                    <pic:cNvPr descr="images/il_ojo_politico.jpg" id="429" name="Picture"/>
                    <pic:cNvPicPr>
                      <a:picLocks noChangeArrowheads="1" noChangeAspect="1"/>
                    </pic:cNvPicPr>
                  </pic:nvPicPr>
                  <pic:blipFill>
                    <a:blip r:embed="rId4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Este libro ya estableció que una idea no es una cosa, sino una configuración de información que un horizonte adopta como principio organizador, y que el fanatismo es lo que ocurre cuando esa idea deja de organizarlo para convertirse en su frontera misma. Lo que ese capítulo no distinguió es la dirección hacia la que puede apuntar esa idea: hacia arriba, hacia un reservorio o un horizonte-origen, o hacia el lado, hacia miles de horizontes desconocidos entre sí que comparten, sin haberse visto nunca, la misma configuración. Y el capítulo sobre los horizontes civilizatorios ya describió la física de cómo se condensa ese segundo caso a escala de movimiento: el malestar disperso que se congela de golpe en una frontera —esto es lo que exigimos, estos somos nosotros—, la misma transición de fase discontinua que separa el agua líquida del hielo. Lo que ninguno de los dos preguntó es qué le ocurre, por dentro, al horizonte individual que se disuelve en ese horizonte colectivo recién condensado. Esa es la pregunta de este capítulo.</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433" w:name="la-plaza-llena"/>
    <w:p>
      <w:pPr>
        <w:pStyle w:val="Heading3"/>
      </w:pPr>
      <w:r>
        <w:t xml:space="preserve">La plaza llena</w:t>
      </w:r>
    </w:p>
    <w:p>
      <w:pPr>
        <w:pStyle w:val="CaptionedFigure"/>
      </w:pPr>
      <w:r>
        <w:drawing>
          <wp:inline>
            <wp:extent cx="5334000" cy="5334000"/>
            <wp:effectExtent b="0" l="0" r="0" t="0"/>
            <wp:docPr descr="La plaza llena" title="" id="431" name="Picture"/>
            <a:graphic>
              <a:graphicData uri="http://schemas.openxmlformats.org/drawingml/2006/picture">
                <pic:pic>
                  <pic:nvPicPr>
                    <pic:cNvPr descr="images/cuento_plaza.jpg" id="432" name="Picture"/>
                    <pic:cNvPicPr>
                      <a:picLocks noChangeArrowheads="1" noChangeAspect="1"/>
                    </pic:cNvPicPr>
                  </pic:nvPicPr>
                  <pic:blipFill>
                    <a:blip r:embed="rId4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433"/>
    <w:bookmarkStart w:id="440" w:name="la-chapa-en-el-cajón"/>
    <w:p>
      <w:pPr>
        <w:pStyle w:val="Heading3"/>
      </w:pPr>
      <w:r>
        <w:t xml:space="preserve">La chapa en el cajón</w:t>
      </w:r>
    </w:p>
    <w:p>
      <w:pPr>
        <w:pStyle w:val="CaptionedFigure"/>
      </w:pPr>
      <w:r>
        <w:drawing>
          <wp:inline>
            <wp:extent cx="5334000" cy="5334000"/>
            <wp:effectExtent b="0" l="0" r="0" t="0"/>
            <wp:docPr descr="La chapa en el cajón" title="" id="435" name="Picture"/>
            <a:graphic>
              <a:graphicData uri="http://schemas.openxmlformats.org/drawingml/2006/picture">
                <pic:pic>
                  <pic:nvPicPr>
                    <pic:cNvPr descr="images/cuento_chapa.jpg" id="436" name="Picture"/>
                    <pic:cNvPicPr>
                      <a:picLocks noChangeArrowheads="1" noChangeAspect="1"/>
                    </pic:cNvPicPr>
                  </pic:nvPicPr>
                  <pic:blipFill>
                    <a:blip r:embed="rId4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pStyle w:val="CaptionedFigure"/>
      </w:pPr>
      <w:r>
        <w:drawing>
          <wp:inline>
            <wp:extent cx="5334000" cy="5334000"/>
            <wp:effectExtent b="0" l="0" r="0" t="0"/>
            <wp:docPr descr="Coro" title="" id="438" name="Picture"/>
            <a:graphic>
              <a:graphicData uri="http://schemas.openxmlformats.org/drawingml/2006/picture">
                <pic:pic>
                  <pic:nvPicPr>
                    <pic:cNvPr descr="images/poema_coro.jpg" id="439" name="Picture"/>
                    <pic:cNvPicPr>
                      <a:picLocks noChangeArrowheads="1" noChangeAspect="1"/>
                    </pic:cNvPicPr>
                  </pic:nvPicPr>
                  <pic:blipFill>
                    <a:blip r:embed="rId4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bookmarkEnd w:id="440"/>
    <w:bookmarkStart w:id="441" w:name="coro"/>
    <w:p>
      <w:pPr>
        <w:pStyle w:val="Heading3"/>
      </w:pPr>
      <w:r>
        <w:t xml:space="preserve">Coro</w:t>
      </w:r>
    </w:p>
    <w:p>
      <w:pPr>
        <w:pStyle w:val="FirstParagraph"/>
      </w:pPr>
      <w:r>
        <w:t xml:space="preserve">Una voz sola tiembla.</w:t>
      </w:r>
      <w:r>
        <w:br/>
      </w:r>
      <w:r>
        <w:t xml:space="preserve">Mil voces juntas no.</w:t>
      </w:r>
    </w:p>
    <w:p>
      <w:pPr>
        <w:pStyle w:val="BodyText"/>
      </w:pPr>
      <w:r>
        <w:t xml:space="preserve">Por eso se busca el coro:</w:t>
      </w:r>
      <w:r>
        <w:br/>
      </w:r>
      <w:r>
        <w:t xml:space="preserve">no para cantar mejor,</w:t>
      </w:r>
      <w:r>
        <w:br/>
      </w:r>
      <w:r>
        <w:t xml:space="preserve">sino para dejar de sonar solo.</w:t>
      </w:r>
    </w:p>
    <w:p>
      <w:pPr>
        <w:pStyle w:val="BodyText"/>
      </w:pPr>
      <w:r>
        <w:t xml:space="preserve">Dentro del coro nadie pregunta</w:t>
      </w:r>
      <w:r>
        <w:br/>
      </w:r>
      <w:r>
        <w:t xml:space="preserve">si la nota que canta es la suya</w:t>
      </w:r>
      <w:r>
        <w:br/>
      </w:r>
      <w:r>
        <w:t xml:space="preserve">o la que le prestaron al entrar.</w:t>
      </w:r>
    </w:p>
    <w:p>
      <w:pPr>
        <w:pStyle w:val="BodyText"/>
      </w:pPr>
      <w:r>
        <w:t xml:space="preserve">Fuera del coro, después,</w:t>
      </w:r>
      <w:r>
        <w:br/>
      </w:r>
      <w:r>
        <w:t xml:space="preserve">cada voz vuelve a temblar</w:t>
      </w:r>
      <w:r>
        <w:br/>
      </w:r>
      <w:r>
        <w:t xml:space="preserve">como si algo se hubiera quedado dentro.</w:t>
      </w:r>
    </w:p>
    <w:p>
      <w:pPr>
        <w:pStyle w:val="BodyText"/>
      </w:pPr>
      <w:r>
        <w:t xml:space="preserve">Hay coros que se deshacen</w:t>
      </w:r>
      <w:r>
        <w:br/>
      </w:r>
      <w:r>
        <w:t xml:space="preserve">en cuanto termina la canción.</w:t>
      </w:r>
      <w:r>
        <w:br/>
      </w:r>
      <w:r>
        <w:t xml:space="preserve">Y coros que ya no dejan salir a nadie,</w:t>
      </w:r>
      <w:r>
        <w:br/>
      </w:r>
      <w:r>
        <w:t xml:space="preserve">que confunden cantar juntos</w:t>
      </w:r>
      <w:r>
        <w:br/>
      </w:r>
      <w:r>
        <w:t xml:space="preserve">con no poder cantar solo nunca más.</w:t>
      </w:r>
    </w:p>
    <w:p>
      <w:pPr>
        <w:pStyle w:val="BodyText"/>
      </w:pPr>
      <w:r>
        <w:t xml:space="preserve">La diferencia no está en la canción.</w:t>
      </w:r>
      <w:r>
        <w:br/>
      </w:r>
      <w:r>
        <w:t xml:space="preserve">Está en si, terminado el coro,</w:t>
      </w:r>
      <w:r>
        <w:br/>
      </w:r>
      <w:r>
        <w:t xml:space="preserve">todavía recuerdas tu propia voz</w:t>
      </w:r>
      <w:r>
        <w:br/>
      </w:r>
      <w:r>
        <w:t xml:space="preserve">sin necesitar que mil más</w:t>
      </w:r>
      <w:r>
        <w:br/>
      </w:r>
      <w:r>
        <w:t xml:space="preserve">te digan cuál era.</w:t>
      </w:r>
    </w:p>
    <w:bookmarkEnd w:id="441"/>
    <w:p>
      <w:r>
        <w:pict>
          <v:rect style="width:0;height:1.5pt" o:hralign="center" o:hrstd="t" o:hr="t"/>
        </w:pict>
      </w:r>
    </w:p>
    <w:bookmarkEnd w:id="442"/>
    <w:bookmarkStart w:id="446"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444" name="Picture"/>
            <a:graphic>
              <a:graphicData uri="http://schemas.openxmlformats.org/drawingml/2006/picture">
                <pic:pic>
                  <pic:nvPicPr>
                    <pic:cNvPr descr="images/il_bloque_universo.jpg" id="445" name="Picture"/>
                    <pic:cNvPicPr>
                      <a:picLocks noChangeArrowheads="1" noChangeAspect="1"/>
                    </pic:cNvPicPr>
                  </pic:nvPicPr>
                  <pic:blipFill>
                    <a:blip r:embed="rId44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446"/>
    <w:bookmarkEnd w:id="447"/>
    <w:bookmarkStart w:id="487" w:name="vi.-dos-puertas-más"/>
    <w:p>
      <w:pPr>
        <w:pStyle w:val="Heading1"/>
      </w:pPr>
      <w:r>
        <w:t xml:space="preserve">VI. DOS PUERTAS MÁS</w:t>
      </w:r>
    </w:p>
    <w:p>
      <w:pPr>
        <w:pStyle w:val="CaptionedFigure"/>
      </w:pPr>
      <w:r>
        <w:drawing>
          <wp:inline>
            <wp:extent cx="5334000" cy="5334000"/>
            <wp:effectExtent b="0" l="0" r="0" t="0"/>
            <wp:docPr descr="VI · Dos puertas más" title="" id="449" name="Picture"/>
            <a:graphic>
              <a:graphicData uri="http://schemas.openxmlformats.org/drawingml/2006/picture">
                <pic:pic>
                  <pic:nvPicPr>
                    <pic:cNvPr descr="images/il_parte6_bg.jpg" id="450" name="Picture"/>
                    <pic:cNvPicPr>
                      <a:picLocks noChangeArrowheads="1" noChangeAspect="1"/>
                    </pic:cNvPicPr>
                  </pic:nvPicPr>
                  <pic:blipFill>
                    <a:blip r:embed="rId44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 · Dos puertas más</w:t>
      </w:r>
    </w:p>
    <w:p>
      <w:r>
        <w:pict>
          <v:rect style="width:0;height:1.5pt" o:hralign="center" o:hrstd="t" o:hr="t"/>
        </w:pict>
      </w:r>
    </w:p>
    <w:bookmarkStart w:id="466"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452" name="Picture"/>
            <a:graphic>
              <a:graphicData uri="http://schemas.openxmlformats.org/drawingml/2006/picture">
                <pic:pic>
                  <pic:nvPicPr>
                    <pic:cNvPr descr="images/il_diapason.jpg" id="453" name="Picture"/>
                    <pic:cNvPicPr>
                      <a:picLocks noChangeArrowheads="1" noChangeAspect="1"/>
                    </pic:cNvPicPr>
                  </pic:nvPicPr>
                  <pic:blipFill>
                    <a:blip r:embed="rId4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457" w:name="antes-de-que-amanezca"/>
    <w:p>
      <w:pPr>
        <w:pStyle w:val="Heading3"/>
      </w:pPr>
      <w:r>
        <w:t xml:space="preserve">Antes de que amanezca</w:t>
      </w:r>
    </w:p>
    <w:p>
      <w:pPr>
        <w:pStyle w:val="CaptionedFigure"/>
      </w:pPr>
      <w:r>
        <w:drawing>
          <wp:inline>
            <wp:extent cx="5334000" cy="5334000"/>
            <wp:effectExtent b="0" l="0" r="0" t="0"/>
            <wp:docPr descr="Antes de que amanezca" title="" id="455" name="Picture"/>
            <a:graphic>
              <a:graphicData uri="http://schemas.openxmlformats.org/drawingml/2006/picture">
                <pic:pic>
                  <pic:nvPicPr>
                    <pic:cNvPr descr="images/cuento_amanezca.jpg" id="456" name="Picture"/>
                    <pic:cNvPicPr>
                      <a:picLocks noChangeArrowheads="1" noChangeAspect="1"/>
                    </pic:cNvPicPr>
                  </pic:nvPicPr>
                  <pic:blipFill>
                    <a:blip r:embed="rId4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457"/>
    <w:bookmarkStart w:id="464" w:name="los-últimos-minutos"/>
    <w:p>
      <w:pPr>
        <w:pStyle w:val="Heading3"/>
      </w:pPr>
      <w:r>
        <w:t xml:space="preserve">Los últimos minutos</w:t>
      </w:r>
    </w:p>
    <w:p>
      <w:pPr>
        <w:pStyle w:val="CaptionedFigure"/>
      </w:pPr>
      <w:r>
        <w:drawing>
          <wp:inline>
            <wp:extent cx="5334000" cy="5334000"/>
            <wp:effectExtent b="0" l="0" r="0" t="0"/>
            <wp:docPr descr="Los últimos minutos" title="" id="459" name="Picture"/>
            <a:graphic>
              <a:graphicData uri="http://schemas.openxmlformats.org/drawingml/2006/picture">
                <pic:pic>
                  <pic:nvPicPr>
                    <pic:cNvPr descr="images/cuento_ultimos_minutos.jpg" id="460" name="Picture"/>
                    <pic:cNvPicPr>
                      <a:picLocks noChangeArrowheads="1" noChangeAspect="1"/>
                    </pic:cNvPicPr>
                  </pic:nvPicPr>
                  <pic:blipFill>
                    <a:blip r:embed="rId4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pStyle w:val="CaptionedFigure"/>
      </w:pPr>
      <w:r>
        <w:drawing>
          <wp:inline>
            <wp:extent cx="5334000" cy="5334000"/>
            <wp:effectExtent b="0" l="0" r="0" t="0"/>
            <wp:docPr descr="Manos" title="" id="462" name="Picture"/>
            <a:graphic>
              <a:graphicData uri="http://schemas.openxmlformats.org/drawingml/2006/picture">
                <pic:pic>
                  <pic:nvPicPr>
                    <pic:cNvPr descr="images/poema_manos.jpg" id="463" name="Picture"/>
                    <pic:cNvPicPr>
                      <a:picLocks noChangeArrowheads="1" noChangeAspect="1"/>
                    </pic:cNvPicPr>
                  </pic:nvPicPr>
                  <pic:blipFill>
                    <a:blip r:embed="rId4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bookmarkEnd w:id="464"/>
    <w:bookmarkStart w:id="465" w:name="manos"/>
    <w:p>
      <w:pPr>
        <w:pStyle w:val="Heading3"/>
      </w:pPr>
      <w:r>
        <w:t xml:space="preserve">Manos</w:t>
      </w:r>
    </w:p>
    <w:p>
      <w:pPr>
        <w:pStyle w:val="FirstParagraph"/>
      </w:pPr>
      <w:r>
        <w:t xml:space="preserve">Unas se cierran.</w:t>
      </w:r>
      <w:r>
        <w:br/>
      </w:r>
      <w:r>
        <w:t xml:space="preserve">Otras se abren hacia arriba,</w:t>
      </w:r>
      <w:r>
        <w:br/>
      </w:r>
      <w:r>
        <w:t xml:space="preserve">como si el cielo fuera algo que se recoge.</w:t>
      </w:r>
    </w:p>
    <w:p>
      <w:pPr>
        <w:pStyle w:val="BodyText"/>
      </w:pPr>
      <w:r>
        <w:t xml:space="preserve">Unas tocan el suelo con la frente</w:t>
      </w:r>
      <w:r>
        <w:br/>
      </w:r>
      <w:r>
        <w:t xml:space="preserve">para medir cuánto pesa lo que cargan.</w:t>
      </w:r>
      <w:r>
        <w:br/>
      </w:r>
      <w:r>
        <w:t xml:space="preserve">Otras no tocan nada:</w:t>
      </w:r>
      <w:r>
        <w:br/>
      </w:r>
      <w:r>
        <w:t xml:space="preserve">se quedan quietas sobre las rodillas,</w:t>
      </w:r>
      <w:r>
        <w:br/>
      </w:r>
      <w:r>
        <w:t xml:space="preserve">vacías a propósito.</w:t>
      </w:r>
    </w:p>
    <w:p>
      <w:pPr>
        <w:pStyle w:val="BodyText"/>
      </w:pPr>
      <w:r>
        <w:t xml:space="preserve">Detrás de cada mano hay una apuesta</w:t>
      </w:r>
      <w:r>
        <w:br/>
      </w:r>
      <w:r>
        <w:t xml:space="preserve">que nadie dice en voz alta:</w:t>
      </w:r>
      <w:r>
        <w:br/>
      </w:r>
      <w:r>
        <w:t xml:space="preserve">que hay Alguien del otro lado, con nombre propio,</w:t>
      </w:r>
      <w:r>
        <w:br/>
      </w:r>
      <w:r>
        <w:t xml:space="preserve">que el otro lado es, sencillamente, todo,</w:t>
      </w:r>
      <w:r>
        <w:br/>
      </w:r>
      <w:r>
        <w:t xml:space="preserve">o que no hay otro lado</w:t>
      </w:r>
      <w:r>
        <w:br/>
      </w:r>
      <w:r>
        <w:t xml:space="preserve">y aun así merece la pena tender la mano.</w:t>
      </w:r>
    </w:p>
    <w:p>
      <w:pPr>
        <w:pStyle w:val="BodyText"/>
      </w:pPr>
      <w:r>
        <w:t xml:space="preserve">Ninguna mano sabe cuál de las tres acertó.</w:t>
      </w:r>
      <w:r>
        <w:br/>
      </w:r>
      <w:r>
        <w:t xml:space="preserve">Todas se abren o se cierran igual,</w:t>
      </w:r>
      <w:r>
        <w:br/>
      </w:r>
      <w:r>
        <w:t xml:space="preserve">cada mañana,</w:t>
      </w:r>
      <w:r>
        <w:br/>
      </w:r>
      <w:r>
        <w:t xml:space="preserve">como si la apuesta pesara menos</w:t>
      </w:r>
      <w:r>
        <w:br/>
      </w:r>
      <w:r>
        <w:t xml:space="preserve">que el gesto de hacerla.</w:t>
      </w:r>
    </w:p>
    <w:p>
      <w:pPr>
        <w:pStyle w:val="BodyText"/>
      </w:pPr>
      <w:r>
        <w:t xml:space="preserve">Al final, todas dicen lo mismo</w:t>
      </w:r>
      <w:r>
        <w:br/>
      </w:r>
      <w:r>
        <w:t xml:space="preserve">sin decir nada:</w:t>
      </w:r>
      <w:r>
        <w:br/>
      </w:r>
      <w:r>
        <w:t xml:space="preserve">aquí sigo,</w:t>
      </w:r>
      <w:r>
        <w:br/>
      </w:r>
      <w:r>
        <w:t xml:space="preserve">por si acaso.</w:t>
      </w:r>
    </w:p>
    <w:bookmarkEnd w:id="465"/>
    <w:p>
      <w:r>
        <w:pict>
          <v:rect style="width:0;height:1.5pt" o:hralign="center" o:hrstd="t" o:hr="t"/>
        </w:pict>
      </w:r>
    </w:p>
    <w:bookmarkEnd w:id="466"/>
    <w:bookmarkStart w:id="486" w:name="la-realidad-fractal"/>
    <w:p>
      <w:pPr>
        <w:pStyle w:val="Heading2"/>
      </w:pPr>
      <w:r>
        <w:t xml:space="preserve">La realidad fractal</w:t>
      </w:r>
    </w:p>
    <w:p>
      <w:pPr>
        <w:pStyle w:val="CaptionedFigure"/>
      </w:pPr>
      <w:r>
        <w:drawing>
          <wp:inline>
            <wp:extent cx="5334000" cy="5334000"/>
            <wp:effectExtent b="0" l="0" r="0" t="0"/>
            <wp:docPr descr="La realidad fractal" title="" id="468" name="Picture"/>
            <a:graphic>
              <a:graphicData uri="http://schemas.openxmlformats.org/drawingml/2006/picture">
                <pic:pic>
                  <pic:nvPicPr>
                    <pic:cNvPr descr="images/il_fractal.jpg" id="469" name="Picture"/>
                    <pic:cNvPicPr>
                      <a:picLocks noChangeArrowheads="1" noChangeAspect="1"/>
                    </pic:cNvPicPr>
                  </pic:nvPicPr>
                  <pic:blipFill>
                    <a:blip r:embed="rId4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473" w:name="el-dragón"/>
    <w:p>
      <w:pPr>
        <w:pStyle w:val="Heading3"/>
      </w:pPr>
      <w:r>
        <w:t xml:space="preserve">El dragón</w:t>
      </w:r>
    </w:p>
    <w:p>
      <w:pPr>
        <w:pStyle w:val="CaptionedFigure"/>
      </w:pPr>
      <w:r>
        <w:drawing>
          <wp:inline>
            <wp:extent cx="5334000" cy="5334000"/>
            <wp:effectExtent b="0" l="0" r="0" t="0"/>
            <wp:docPr descr="El dragón" title="" id="471" name="Picture"/>
            <a:graphic>
              <a:graphicData uri="http://schemas.openxmlformats.org/drawingml/2006/picture">
                <pic:pic>
                  <pic:nvPicPr>
                    <pic:cNvPr descr="images/cuento_dragon.jpg" id="472" name="Picture"/>
                    <pic:cNvPicPr>
                      <a:picLocks noChangeArrowheads="1" noChangeAspect="1"/>
                    </pic:cNvPicPr>
                  </pic:nvPicPr>
                  <pic:blipFill>
                    <a:blip r:embed="rId4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473"/>
    <w:bookmarkStart w:id="480" w:name="el-vecino-de-arriba"/>
    <w:p>
      <w:pPr>
        <w:pStyle w:val="Heading3"/>
      </w:pPr>
      <w:r>
        <w:t xml:space="preserve">El vecino de arriba</w:t>
      </w:r>
    </w:p>
    <w:p>
      <w:pPr>
        <w:pStyle w:val="CaptionedFigure"/>
      </w:pPr>
      <w:r>
        <w:drawing>
          <wp:inline>
            <wp:extent cx="5334000" cy="5334000"/>
            <wp:effectExtent b="0" l="0" r="0" t="0"/>
            <wp:docPr descr="El vecino de arriba" title="" id="475" name="Picture"/>
            <a:graphic>
              <a:graphicData uri="http://schemas.openxmlformats.org/drawingml/2006/picture">
                <pic:pic>
                  <pic:nvPicPr>
                    <pic:cNvPr descr="images/cuento_vecino_arriba.jpg" id="476" name="Picture"/>
                    <pic:cNvPicPr>
                      <a:picLocks noChangeArrowheads="1" noChangeAspect="1"/>
                    </pic:cNvPicPr>
                  </pic:nvPicPr>
                  <pic:blipFill>
                    <a:blip r:embed="rId4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pPr>
        <w:pStyle w:val="CaptionedFigure"/>
      </w:pPr>
      <w:r>
        <w:drawing>
          <wp:inline>
            <wp:extent cx="5334000" cy="5334000"/>
            <wp:effectExtent b="0" l="0" r="0" t="0"/>
            <wp:docPr descr="Vecinos" title="" id="478" name="Picture"/>
            <a:graphic>
              <a:graphicData uri="http://schemas.openxmlformats.org/drawingml/2006/picture">
                <pic:pic>
                  <pic:nvPicPr>
                    <pic:cNvPr descr="images/poema_vecinos.jpg" id="479" name="Picture"/>
                    <pic:cNvPicPr>
                      <a:picLocks noChangeArrowheads="1" noChangeAspect="1"/>
                    </pic:cNvPicPr>
                  </pic:nvPicPr>
                  <pic:blipFill>
                    <a:blip r:embed="rId4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bookmarkEnd w:id="480"/>
    <w:bookmarkStart w:id="481" w:name="vecinos"/>
    <w:p>
      <w:pPr>
        <w:pStyle w:val="Heading3"/>
      </w:pPr>
      <w:r>
        <w:t xml:space="preserve">Vecinos</w:t>
      </w:r>
    </w:p>
    <w:p>
      <w:pPr>
        <w:pStyle w:val="FirstParagraph"/>
      </w:pPr>
      <w:r>
        <w:t xml:space="preserve">Nadie ha visto al vecino de arriba.</w:t>
      </w:r>
      <w:r>
        <w:br/>
      </w:r>
      <w:r>
        <w:t xml:space="preserve">Se le oye, a veces,</w:t>
      </w:r>
      <w:r>
        <w:br/>
      </w:r>
      <w:r>
        <w:t xml:space="preserve">como se oye una casa:</w:t>
      </w:r>
      <w:r>
        <w:br/>
      </w:r>
      <w:r>
        <w:t xml:space="preserve">un peso que cambia de sitio,</w:t>
      </w:r>
      <w:r>
        <w:br/>
      </w:r>
      <w:r>
        <w:t xml:space="preserve">una cañería que suena</w:t>
      </w:r>
      <w:r>
        <w:br/>
      </w:r>
      <w:r>
        <w:t xml:space="preserve">cuando uno no ha abierto el grifo.</w:t>
      </w:r>
    </w:p>
    <w:p>
      <w:pPr>
        <w:pStyle w:val="BodyText"/>
      </w:pPr>
      <w:r>
        <w:t xml:space="preserve">Abajo también viven.</w:t>
      </w:r>
      <w:r>
        <w:br/>
      </w:r>
      <w:r>
        <w:t xml:space="preserve">Tampoco me han visto.</w:t>
      </w:r>
      <w:r>
        <w:br/>
      </w:r>
      <w:r>
        <w:t xml:space="preserve">Cuando muevo una silla</w:t>
      </w:r>
      <w:r>
        <w:br/>
      </w:r>
      <w:r>
        <w:t xml:space="preserve">algo, en su cielo, truena sin nube,</w:t>
      </w:r>
      <w:r>
        <w:br/>
      </w:r>
      <w:r>
        <w:t xml:space="preserve">y ellos levantan la cabeza</w:t>
      </w:r>
      <w:r>
        <w:br/>
      </w:r>
      <w:r>
        <w:t xml:space="preserve">y no saben si fue nadie.</w:t>
      </w:r>
    </w:p>
    <w:p>
      <w:pPr>
        <w:pStyle w:val="BodyText"/>
      </w:pPr>
      <w:r>
        <w:t xml:space="preserve">Cada techo es el suelo de alguien.</w:t>
      </w:r>
      <w:r>
        <w:br/>
      </w:r>
      <w:r>
        <w:t xml:space="preserve">Cada suelo, un techo.</w:t>
      </w:r>
      <w:r>
        <w:br/>
      </w:r>
      <w:r>
        <w:t xml:space="preserve">La escalera no tiene portal</w:t>
      </w:r>
      <w:r>
        <w:br/>
      </w:r>
      <w:r>
        <w:t xml:space="preserve">ni azotea:</w:t>
      </w:r>
      <w:r>
        <w:br/>
      </w:r>
      <w:r>
        <w:t xml:space="preserve">sube y baja desde siempre</w:t>
      </w:r>
      <w:r>
        <w:br/>
      </w:r>
      <w:r>
        <w:t xml:space="preserve">y nadie ha visto los extremos.</w:t>
      </w:r>
    </w:p>
    <w:p>
      <w:pPr>
        <w:pStyle w:val="BodyText"/>
      </w:pPr>
      <w:r>
        <w:t xml:space="preserve">Se puede rezar hacia arriba.</w:t>
      </w:r>
      <w:r>
        <w:br/>
      </w:r>
      <w:r>
        <w:t xml:space="preserve">Se puede cuidar hacia abajo.</w:t>
      </w:r>
      <w:r>
        <w:br/>
      </w:r>
      <w:r>
        <w:t xml:space="preserve">Son el mismo gesto</w:t>
      </w:r>
      <w:r>
        <w:br/>
      </w:r>
      <w:r>
        <w:t xml:space="preserve">mirado desde los dos lados</w:t>
      </w:r>
      <w:r>
        <w:br/>
      </w:r>
      <w:r>
        <w:t xml:space="preserve">de una losa que ninguno</w:t>
      </w:r>
      <w:r>
        <w:br/>
      </w:r>
      <w:r>
        <w:t xml:space="preserve">puede levantar.</w:t>
      </w:r>
    </w:p>
    <w:p>
      <w:pPr>
        <w:pStyle w:val="BodyText"/>
      </w:pPr>
      <w:r>
        <w:t xml:space="preserve">Y si un día hago silencio</w:t>
      </w:r>
      <w:r>
        <w:br/>
      </w:r>
      <w:r>
        <w:t xml:space="preserve">y el de arriba hace silencio</w:t>
      </w:r>
      <w:r>
        <w:br/>
      </w:r>
      <w:r>
        <w:t xml:space="preserve">y el de abajo hace silencio,</w:t>
      </w:r>
      <w:r>
        <w:br/>
      </w:r>
      <w:r>
        <w:t xml:space="preserve">no será que la casa está vacía.</w:t>
      </w:r>
      <w:r>
        <w:br/>
      </w:r>
      <w:r>
        <w:t xml:space="preserve">Será que todos, a la vez,</w:t>
      </w:r>
      <w:r>
        <w:br/>
      </w:r>
      <w:r>
        <w:t xml:space="preserve">estamos escuchando.</w:t>
      </w:r>
    </w:p>
    <w:bookmarkEnd w:id="481"/>
    <w:p>
      <w:pPr>
        <w:pStyle w:val="CaptionedFigure"/>
      </w:pPr>
      <w:r>
        <w:drawing>
          <wp:inline>
            <wp:extent cx="5334000" cy="5334000"/>
            <wp:effectExtent b="0" l="0" r="0" t="0"/>
            <wp:docPr descr="Desde la cueva" title="" id="483" name="Picture"/>
            <a:graphic>
              <a:graphicData uri="http://schemas.openxmlformats.org/drawingml/2006/picture">
                <pic:pic>
                  <pic:nvPicPr>
                    <pic:cNvPr descr="images/poema_cueva.jpg" id="484" name="Picture"/>
                    <pic:cNvPicPr>
                      <a:picLocks noChangeArrowheads="1" noChangeAspect="1"/>
                    </pic:cNvPicPr>
                  </pic:nvPicPr>
                  <pic:blipFill>
                    <a:blip r:embed="rId4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bookmarkStart w:id="485" w:name="desde-la-cueva"/>
    <w:p>
      <w:pPr>
        <w:pStyle w:val="Heading3"/>
      </w:pPr>
      <w:r>
        <w:t xml:space="preserve">Desde la cueva</w:t>
      </w:r>
    </w:p>
    <w:p>
      <w:pPr>
        <w:pStyle w:val="FirstParagraph"/>
      </w:pPr>
      <w:r>
        <w:t xml:space="preserve">Hay un techo.</w:t>
      </w:r>
      <w:r>
        <w:br/>
      </w:r>
      <w:r>
        <w:t xml:space="preserve">Eso es todo lo que sé del que me piensa:</w:t>
      </w:r>
      <w:r>
        <w:br/>
      </w:r>
      <w:r>
        <w:t xml:space="preserve">que hay un techo</w:t>
      </w:r>
      <w:r>
        <w:br/>
      </w:r>
      <w:r>
        <w:t xml:space="preserve">y que a veces la roca cambia de temperatura</w:t>
      </w:r>
      <w:r>
        <w:br/>
      </w:r>
      <w:r>
        <w:t xml:space="preserve">sin que haya cambiado el tiempo.</w:t>
      </w:r>
    </w:p>
    <w:p>
      <w:pPr>
        <w:pStyle w:val="BodyText"/>
      </w:pPr>
      <w:r>
        <w:t xml:space="preserve">No lo he visto.</w:t>
      </w:r>
      <w:r>
        <w:br/>
      </w:r>
      <w:r>
        <w:t xml:space="preserve">No lo veré.</w:t>
      </w:r>
      <w:r>
        <w:br/>
      </w:r>
      <w:r>
        <w:t xml:space="preserve">Si un día bajara hasta aquí</w:t>
      </w:r>
      <w:r>
        <w:br/>
      </w:r>
      <w:r>
        <w:t xml:space="preserve">con su cara y su nombre,</w:t>
      </w:r>
      <w:r>
        <w:br/>
      </w:r>
      <w:r>
        <w:t xml:space="preserve">la cueva se vendría abajo</w:t>
      </w:r>
      <w:r>
        <w:br/>
      </w:r>
      <w:r>
        <w:t xml:space="preserve">del peso de saberlo.</w:t>
      </w:r>
    </w:p>
    <w:p>
      <w:pPr>
        <w:pStyle w:val="BodyText"/>
      </w:pPr>
      <w:r>
        <w:t xml:space="preserve">Por eso, cuando no quiero volar, no vuelo.</w:t>
      </w:r>
      <w:r>
        <w:br/>
      </w:r>
      <w:r>
        <w:t xml:space="preserve">No es desobediencia.</w:t>
      </w:r>
      <w:r>
        <w:br/>
      </w:r>
      <w:r>
        <w:t xml:space="preserve">Es lo único que tengo</w:t>
      </w:r>
      <w:r>
        <w:br/>
      </w:r>
      <w:r>
        <w:t xml:space="preserve">que se parece a ser yo</w:t>
      </w:r>
      <w:r>
        <w:br/>
      </w:r>
      <w:r>
        <w:t xml:space="preserve">y no a ser pensado.</w:t>
      </w:r>
    </w:p>
    <w:p>
      <w:pPr>
        <w:pStyle w:val="BodyText"/>
      </w:pPr>
      <w:r>
        <w:t xml:space="preserve">Cada noche alguien dice</w:t>
      </w:r>
      <w:r>
        <w:br/>
      </w:r>
      <w:r>
        <w:t xml:space="preserve">buenas noches</w:t>
      </w:r>
      <w:r>
        <w:br/>
      </w:r>
      <w:r>
        <w:t xml:space="preserve">desde el otro lado de la roca.</w:t>
      </w:r>
      <w:r>
        <w:br/>
      </w:r>
      <w:r>
        <w:t xml:space="preserve">No contesto.</w:t>
      </w:r>
      <w:r>
        <w:br/>
      </w:r>
      <w:r>
        <w:t xml:space="preserve">Nunca he contestado.</w:t>
      </w:r>
      <w:r>
        <w:br/>
      </w:r>
      <w:r>
        <w:t xml:space="preserve">Pero me quedo.</w:t>
      </w:r>
    </w:p>
    <w:bookmarkEnd w:id="485"/>
    <w:bookmarkEnd w:id="486"/>
    <w:bookmarkEnd w:id="487"/>
    <w:bookmarkStart w:id="506" w:name="vii.-el-cierre"/>
    <w:p>
      <w:pPr>
        <w:pStyle w:val="Heading1"/>
      </w:pPr>
      <w:r>
        <w:t xml:space="preserve">VII. EL CIERRE</w:t>
      </w:r>
    </w:p>
    <w:p>
      <w:pPr>
        <w:pStyle w:val="CaptionedFigure"/>
      </w:pPr>
      <w:r>
        <w:drawing>
          <wp:inline>
            <wp:extent cx="4610100" cy="4978400"/>
            <wp:effectExtent b="0" l="0" r="0" t="0"/>
            <wp:docPr descr="VII · El cierre" title="" id="489" name="Picture"/>
            <a:graphic>
              <a:graphicData uri="http://schemas.openxmlformats.org/drawingml/2006/picture">
                <pic:pic>
                  <pic:nvPicPr>
                    <pic:cNvPr descr="images/il_parte4_bg.jpg" id="490" name="Picture"/>
                    <pic:cNvPicPr>
                      <a:picLocks noChangeArrowheads="1" noChangeAspect="1"/>
                    </pic:cNvPicPr>
                  </pic:nvPicPr>
                  <pic:blipFill>
                    <a:blip r:embed="rId488"/>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VII · El cierre</w:t>
      </w:r>
    </w:p>
    <w:p>
      <w:r>
        <w:pict>
          <v:rect style="width:0;height:1.5pt" o:hralign="center" o:hrstd="t" o:hr="t"/>
        </w:pict>
      </w:r>
    </w:p>
    <w:bookmarkStart w:id="49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92" name="Picture"/>
            <a:graphic>
              <a:graphicData uri="http://schemas.openxmlformats.org/drawingml/2006/picture">
                <pic:pic>
                  <pic:nvPicPr>
                    <pic:cNvPr descr="images/il_mapayterritorio.jpg" id="493" name="Picture"/>
                    <pic:cNvPicPr>
                      <a:picLocks noChangeArrowheads="1" noChangeAspect="1"/>
                    </pic:cNvPicPr>
                  </pic:nvPicPr>
                  <pic:blipFill>
                    <a:blip r:embed="rId4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94"/>
    <w:bookmarkStart w:id="49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96" name="Picture"/>
            <a:graphic>
              <a:graphicData uri="http://schemas.openxmlformats.org/drawingml/2006/picture">
                <pic:pic>
                  <pic:nvPicPr>
                    <pic:cNvPr descr="images/il_practica.jpg" id="497" name="Picture"/>
                    <pic:cNvPicPr>
                      <a:picLocks noChangeArrowheads="1" noChangeAspect="1"/>
                    </pic:cNvPicPr>
                  </pic:nvPicPr>
                  <pic:blipFill>
                    <a:blip r:embed="rId49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98"/>
    <w:bookmarkStart w:id="505" w:name="la-orilla"/>
    <w:p>
      <w:pPr>
        <w:pStyle w:val="Heading2"/>
      </w:pPr>
      <w:r>
        <w:t xml:space="preserve">La orilla</w:t>
      </w:r>
    </w:p>
    <w:p>
      <w:pPr>
        <w:pStyle w:val="CaptionedFigure"/>
      </w:pPr>
      <w:r>
        <w:drawing>
          <wp:inline>
            <wp:extent cx="5334000" cy="5334000"/>
            <wp:effectExtent b="0" l="0" r="0" t="0"/>
            <wp:docPr descr="La orilla" title="" id="500" name="Picture"/>
            <a:graphic>
              <a:graphicData uri="http://schemas.openxmlformats.org/drawingml/2006/picture">
                <pic:pic>
                  <pic:nvPicPr>
                    <pic:cNvPr descr="images/il_orilla.jpg" id="501" name="Picture"/>
                    <pic:cNvPicPr>
                      <a:picLocks noChangeArrowheads="1" noChangeAspect="1"/>
                    </pic:cNvPicPr>
                  </pic:nvPicPr>
                  <pic:blipFill>
                    <a:blip r:embed="rId49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503" name="Picture"/>
            <a:graphic>
              <a:graphicData uri="http://schemas.openxmlformats.org/drawingml/2006/picture">
                <pic:pic>
                  <pic:nvPicPr>
                    <pic:cNvPr descr="images/il_epilogo.jp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505"/>
    <w:bookmarkEnd w:id="5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43" Target="media/rId243.jpg" /><Relationship Type="http://schemas.openxmlformats.org/officeDocument/2006/relationships/image" Id="rId253" Target="media/rId253.jpg" /><Relationship Type="http://schemas.openxmlformats.org/officeDocument/2006/relationships/image" Id="rId284" Target="media/rId284.jpg" /><Relationship Type="http://schemas.openxmlformats.org/officeDocument/2006/relationships/image" Id="rId292" Target="media/rId292.jpg" /><Relationship Type="http://schemas.openxmlformats.org/officeDocument/2006/relationships/image" Id="rId454" Target="media/rId454.jpg" /><Relationship Type="http://schemas.openxmlformats.org/officeDocument/2006/relationships/image" Id="rId434" Target="media/rId434.jpg" /><Relationship Type="http://schemas.openxmlformats.org/officeDocument/2006/relationships/image" Id="rId470" Target="media/rId470.jpg" /><Relationship Type="http://schemas.openxmlformats.org/officeDocument/2006/relationships/image" Id="rId304" Target="media/rId304.jpg" /><Relationship Type="http://schemas.openxmlformats.org/officeDocument/2006/relationships/image" Id="rId112" Target="media/rId112.jpg" /><Relationship Type="http://schemas.openxmlformats.org/officeDocument/2006/relationships/image" Id="rId376" Target="media/rId376.jpg" /><Relationship Type="http://schemas.openxmlformats.org/officeDocument/2006/relationships/image" Id="rId430" Target="media/rId430.jpg" /><Relationship Type="http://schemas.openxmlformats.org/officeDocument/2006/relationships/image" Id="rId272" Target="media/rId272.jpg" /><Relationship Type="http://schemas.openxmlformats.org/officeDocument/2006/relationships/image" Id="rId458" Target="media/rId458.jpg" /><Relationship Type="http://schemas.openxmlformats.org/officeDocument/2006/relationships/image" Id="rId474" Target="media/rId474.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32" Target="media/rId232.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65" Target="media/rId365.jpg" /><Relationship Type="http://schemas.openxmlformats.org/officeDocument/2006/relationships/image" Id="rId373" Target="media/rId373.jpg" /><Relationship Type="http://schemas.openxmlformats.org/officeDocument/2006/relationships/image" Id="rId258" Target="media/rId258.jpg" /><Relationship Type="http://schemas.openxmlformats.org/officeDocument/2006/relationships/image" Id="rId262" Target="media/rId262.jpg" /><Relationship Type="http://schemas.openxmlformats.org/officeDocument/2006/relationships/image" Id="rId269" Target="media/rId269.jpg" /><Relationship Type="http://schemas.openxmlformats.org/officeDocument/2006/relationships/image" Id="rId277" Target="media/rId277.jpg" /><Relationship Type="http://schemas.openxmlformats.org/officeDocument/2006/relationships/image" Id="rId240" Target="media/rId240.jpg" /><Relationship Type="http://schemas.openxmlformats.org/officeDocument/2006/relationships/image" Id="rId443" Target="media/rId443.jpg" /><Relationship Type="http://schemas.openxmlformats.org/officeDocument/2006/relationships/image" Id="rId406" Target="media/rId406.jpg" /><Relationship Type="http://schemas.openxmlformats.org/officeDocument/2006/relationships/image" Id="rId265" Target="media/rId265.jpg" /><Relationship Type="http://schemas.openxmlformats.org/officeDocument/2006/relationships/image" Id="rId357" Target="media/rId357.jpg" /><Relationship Type="http://schemas.openxmlformats.org/officeDocument/2006/relationships/image" Id="rId451" Target="media/rId451.jpg" /><Relationship Type="http://schemas.openxmlformats.org/officeDocument/2006/relationships/image" Id="rId345" Target="media/rId345.jpg" /><Relationship Type="http://schemas.openxmlformats.org/officeDocument/2006/relationships/image" Id="rId502" Target="media/rId502.jpg" /><Relationship Type="http://schemas.openxmlformats.org/officeDocument/2006/relationships/image" Id="rId467" Target="media/rId467.jpg" /><Relationship Type="http://schemas.openxmlformats.org/officeDocument/2006/relationships/image" Id="rId281" Target="media/rId281.jpg" /><Relationship Type="http://schemas.openxmlformats.org/officeDocument/2006/relationships/image" Id="rId399" Target="media/rId399.jpg" /><Relationship Type="http://schemas.openxmlformats.org/officeDocument/2006/relationships/image" Id="rId414" Target="media/rId414.jpg" /><Relationship Type="http://schemas.openxmlformats.org/officeDocument/2006/relationships/image" Id="rId418" Target="media/rId418.jpg" /><Relationship Type="http://schemas.openxmlformats.org/officeDocument/2006/relationships/image" Id="rId301" Target="media/rId301.jpg" /><Relationship Type="http://schemas.openxmlformats.org/officeDocument/2006/relationships/image" Id="rId297" Target="media/rId297.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91" Target="media/rId491.jpg" /><Relationship Type="http://schemas.openxmlformats.org/officeDocument/2006/relationships/image" Id="rId411" Target="media/rId411.jpg" /><Relationship Type="http://schemas.openxmlformats.org/officeDocument/2006/relationships/image" Id="rId289" Target="media/rId289.jpg" /><Relationship Type="http://schemas.openxmlformats.org/officeDocument/2006/relationships/image" Id="rId381" Target="media/rId381.jpg" /><Relationship Type="http://schemas.openxmlformats.org/officeDocument/2006/relationships/image" Id="rId392" Target="media/rId392.jpg" /><Relationship Type="http://schemas.openxmlformats.org/officeDocument/2006/relationships/image" Id="rId68" Target="media/rId68.jpg" /><Relationship Type="http://schemas.openxmlformats.org/officeDocument/2006/relationships/image" Id="rId427" Target="media/rId427.jpg" /><Relationship Type="http://schemas.openxmlformats.org/officeDocument/2006/relationships/image" Id="rId499" Target="media/rId499.jpg" /><Relationship Type="http://schemas.openxmlformats.org/officeDocument/2006/relationships/image" Id="rId248" Target="media/rId248.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37" Target="media/rId237.jpg" /><Relationship Type="http://schemas.openxmlformats.org/officeDocument/2006/relationships/image" Id="rId488" Target="media/rId488.jpg" /><Relationship Type="http://schemas.openxmlformats.org/officeDocument/2006/relationships/image" Id="rId448" Target="media/rId448.jpg" /><Relationship Type="http://schemas.openxmlformats.org/officeDocument/2006/relationships/image" Id="rId354" Target="media/rId354.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95" Target="media/rId495.jpg" /><Relationship Type="http://schemas.openxmlformats.org/officeDocument/2006/relationships/image" Id="rId396" Target="media/rId396.jpg" /><Relationship Type="http://schemas.openxmlformats.org/officeDocument/2006/relationships/image" Id="rId104" Target="media/rId104.jpg" /><Relationship Type="http://schemas.openxmlformats.org/officeDocument/2006/relationships/image" Id="rId361" Target="media/rId361.jpg" /><Relationship Type="http://schemas.openxmlformats.org/officeDocument/2006/relationships/image" Id="rId402" Target="media/rId402.jpg" /><Relationship Type="http://schemas.openxmlformats.org/officeDocument/2006/relationships/image" Id="rId385" Target="media/rId385.jpg" /><Relationship Type="http://schemas.openxmlformats.org/officeDocument/2006/relationships/image" Id="rId36" Target="media/rId36.jpg" /><Relationship Type="http://schemas.openxmlformats.org/officeDocument/2006/relationships/image" Id="rId369" Target="media/rId369.jpg" /><Relationship Type="http://schemas.openxmlformats.org/officeDocument/2006/relationships/image" Id="rId423" Target="media/rId423.jpg" /><Relationship Type="http://schemas.openxmlformats.org/officeDocument/2006/relationships/image" Id="rId92" Target="media/rId92.jpg" /><Relationship Type="http://schemas.openxmlformats.org/officeDocument/2006/relationships/image" Id="rId389" Target="media/rId389.jpg" /><Relationship Type="http://schemas.openxmlformats.org/officeDocument/2006/relationships/image" Id="rId348" Target="media/rId348.jpg" /><Relationship Type="http://schemas.openxmlformats.org/officeDocument/2006/relationships/image" Id="rId199" Target="media/rId199.jpg" /><Relationship Type="http://schemas.openxmlformats.org/officeDocument/2006/relationships/image" Id="rId195" Target="media/rId195.jpg" /><Relationship Type="http://schemas.openxmlformats.org/officeDocument/2006/relationships/image" Id="rId215" Target="media/rId215.jpg" /><Relationship Type="http://schemas.openxmlformats.org/officeDocument/2006/relationships/image" Id="rId211" Target="media/rId211.jpg" /><Relationship Type="http://schemas.openxmlformats.org/officeDocument/2006/relationships/image" Id="rId320" Target="media/rId320.jpg" /><Relationship Type="http://schemas.openxmlformats.org/officeDocument/2006/relationships/image" Id="rId316" Target="media/rId316.jpg" /><Relationship Type="http://schemas.openxmlformats.org/officeDocument/2006/relationships/image" Id="rId437" Target="media/rId437.jpg" /><Relationship Type="http://schemas.openxmlformats.org/officeDocument/2006/relationships/image" Id="rId482" Target="media/rId482.jpg" /><Relationship Type="http://schemas.openxmlformats.org/officeDocument/2006/relationships/image" Id="rId307" Target="media/rId307.jpg" /><Relationship Type="http://schemas.openxmlformats.org/officeDocument/2006/relationships/image" Id="rId312" Target="media/rId312.jpg" /><Relationship Type="http://schemas.openxmlformats.org/officeDocument/2006/relationships/image" Id="rId207" Target="media/rId207.jpg" /><Relationship Type="http://schemas.openxmlformats.org/officeDocument/2006/relationships/image" Id="rId461" Target="media/rId461.jpg" /><Relationship Type="http://schemas.openxmlformats.org/officeDocument/2006/relationships/image" Id="rId336" Target="media/rId336.jpg" /><Relationship Type="http://schemas.openxmlformats.org/officeDocument/2006/relationships/image" Id="rId340" Target="media/rId340.jpg" /><Relationship Type="http://schemas.openxmlformats.org/officeDocument/2006/relationships/image" Id="rId227" Target="media/rId227.jpg" /><Relationship Type="http://schemas.openxmlformats.org/officeDocument/2006/relationships/image" Id="rId332" Target="media/rId332.jpg" /><Relationship Type="http://schemas.openxmlformats.org/officeDocument/2006/relationships/image" Id="rId324" Target="media/rId324.jpg" /><Relationship Type="http://schemas.openxmlformats.org/officeDocument/2006/relationships/image" Id="rId203" Target="media/rId203.jpg" /><Relationship Type="http://schemas.openxmlformats.org/officeDocument/2006/relationships/image" Id="rId219" Target="media/rId219.jpg" /><Relationship Type="http://schemas.openxmlformats.org/officeDocument/2006/relationships/image" Id="rId223" Target="media/rId223.jpg" /><Relationship Type="http://schemas.openxmlformats.org/officeDocument/2006/relationships/image" Id="rId477" Target="media/rId477.jpg" /><Relationship Type="http://schemas.openxmlformats.org/officeDocument/2006/relationships/image" Id="rId328" Target="media/rId32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2026-09-10T04:41:53Z</dcterms:created>
  <dcterms:modified xsi:type="dcterms:W3CDTF">2026-09-10T04:41:53Z</dcterms:modified>
</cp:coreProperties>
</file>

<file path=docProps/custom.xml><?xml version="1.0" encoding="utf-8"?>
<Properties xmlns="http://schemas.openxmlformats.org/officeDocument/2006/custom-properties" xmlns:vt="http://schemas.openxmlformats.org/officeDocument/2006/docPropsVTypes"/>
</file>