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877935431"/>
        <w:docPartObj>
          <w:docPartGallery w:val="Cover Pages"/>
          <w:docPartUnique/>
        </w:docPartObj>
      </w:sdtPr>
      <w:sdtEndPr/>
      <w:sdtContent>
        <w:p w14:paraId="0A70141F" w14:textId="51CDF8FF" w:rsidR="00F63994" w:rsidRDefault="00F63994">
          <w:r>
            <w:rPr>
              <w:noProof/>
            </w:rPr>
            <mc:AlternateContent>
              <mc:Choice Requires="wpg">
                <w:drawing>
                  <wp:anchor distT="0" distB="0" distL="114300" distR="114300" simplePos="0" relativeHeight="251659264" behindDoc="1" locked="0" layoutInCell="1" allowOverlap="1" wp14:anchorId="08C08F54" wp14:editId="2B70E6C5">
                    <wp:simplePos x="0" y="0"/>
                    <wp:positionH relativeFrom="page">
                      <wp:posOffset>302895</wp:posOffset>
                    </wp:positionH>
                    <wp:positionV relativeFrom="page">
                      <wp:posOffset>308080</wp:posOffset>
                    </wp:positionV>
                    <wp:extent cx="7170736" cy="10096184"/>
                    <wp:effectExtent l="0" t="0" r="0" b="635"/>
                    <wp:wrapNone/>
                    <wp:docPr id="48" name="Grupo 48"/>
                    <wp:cNvGraphicFramePr/>
                    <a:graphic xmlns:a="http://schemas.openxmlformats.org/drawingml/2006/main">
                      <a:graphicData uri="http://schemas.microsoft.com/office/word/2010/wordprocessingGroup">
                        <wpg:wgp>
                          <wpg:cNvGrpSpPr/>
                          <wpg:grpSpPr>
                            <a:xfrm>
                              <a:off x="0" y="0"/>
                              <a:ext cx="7170736" cy="10096184"/>
                              <a:chOff x="0" y="0"/>
                              <a:chExt cx="7067549" cy="9144000"/>
                            </a:xfrm>
                          </wpg:grpSpPr>
                          <wpg:grpSp>
                            <wpg:cNvPr id="49" name="Grupo 49"/>
                            <wpg:cNvGrpSpPr/>
                            <wpg:grpSpPr>
                              <a:xfrm>
                                <a:off x="0" y="0"/>
                                <a:ext cx="6858000" cy="9144000"/>
                                <a:chOff x="0" y="0"/>
                                <a:chExt cx="6858000" cy="9144000"/>
                              </a:xfrm>
                            </wpg:grpSpPr>
                            <wps:wsp>
                              <wps:cNvPr id="54" name="Rectángulo 54"/>
                              <wps:cNvSpPr/>
                              <wps:spPr>
                                <a:xfrm>
                                  <a:off x="0" y="0"/>
                                  <a:ext cx="6858000" cy="9144000"/>
                                </a:xfrm>
                                <a:prstGeom prst="rect">
                                  <a:avLst/>
                                </a:prstGeom>
                                <a:gradFill>
                                  <a:gsLst>
                                    <a:gs pos="10000">
                                      <a:schemeClr val="dk2">
                                        <a:tint val="97000"/>
                                        <a:hueMod val="92000"/>
                                        <a:satMod val="169000"/>
                                        <a:lumMod val="164000"/>
                                      </a:schemeClr>
                                    </a:gs>
                                    <a:gs pos="100000">
                                      <a:schemeClr val="dk2">
                                        <a:shade val="96000"/>
                                        <a:satMod val="120000"/>
                                        <a:lumMod val="90000"/>
                                      </a:schemeClr>
                                    </a:gs>
                                  </a:gsLst>
                                  <a:lin ang="6120000" scaled="1"/>
                                </a:gradFill>
                                <a:ln>
                                  <a:noFill/>
                                </a:ln>
                              </wps:spPr>
                              <wps:style>
                                <a:lnRef idx="2">
                                  <a:schemeClr val="accent1">
                                    <a:shade val="50000"/>
                                  </a:schemeClr>
                                </a:lnRef>
                                <a:fillRef idx="1002">
                                  <a:schemeClr val="dk2"/>
                                </a:fillRef>
                                <a:effectRef idx="0">
                                  <a:schemeClr val="accent1"/>
                                </a:effectRef>
                                <a:fontRef idx="minor">
                                  <a:schemeClr val="lt1"/>
                                </a:fontRef>
                              </wps:style>
                              <wps:txbx>
                                <w:txbxContent>
                                  <w:p w14:paraId="404981F7" w14:textId="77777777" w:rsidR="00F63994" w:rsidRDefault="00F63994">
                                    <w:pPr>
                                      <w:pStyle w:val="Sinespaciado"/>
                                      <w:rPr>
                                        <w:color w:val="FFFFFF" w:themeColor="background1"/>
                                        <w:sz w:val="48"/>
                                        <w:szCs w:val="48"/>
                                      </w:rPr>
                                    </w:pPr>
                                  </w:p>
                                </w:txbxContent>
                              </wps:txbx>
                              <wps:bodyPr rot="0" spcFirstLastPara="0" vertOverflow="overflow" horzOverflow="overflow" vert="horz" wrap="square" lIns="685800" tIns="685800" rIns="914400" bIns="4572000" numCol="1" spcCol="0" rtlCol="0" fromWordArt="0" anchor="t" anchorCtr="0" forceAA="0" compatLnSpc="1">
                                <a:prstTxWarp prst="textNoShape">
                                  <a:avLst/>
                                </a:prstTxWarp>
                                <a:noAutofit/>
                              </wps:bodyPr>
                            </wps:wsp>
                            <wpg:grpSp>
                              <wpg:cNvPr id="55" name="Grupo 2"/>
                              <wpg:cNvGrpSpPr/>
                              <wpg:grpSpPr>
                                <a:xfrm>
                                  <a:off x="2524125" y="0"/>
                                  <a:ext cx="4329113" cy="4491038"/>
                                  <a:chOff x="0" y="0"/>
                                  <a:chExt cx="4329113" cy="4491038"/>
                                </a:xfrm>
                                <a:solidFill>
                                  <a:schemeClr val="bg1"/>
                                </a:solidFill>
                              </wpg:grpSpPr>
                              <wps:wsp>
                                <wps:cNvPr id="56" name="Forma libre 56"/>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orma libre 57"/>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orma libre 58"/>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orma libre 59"/>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orma libre 60"/>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grpSp>
                          </wpg:grpSp>
                          <wps:wsp>
                            <wps:cNvPr id="61" name="Cuadro de texto 61"/>
                            <wps:cNvSpPr txBox="1"/>
                            <wps:spPr>
                              <a:xfrm>
                                <a:off x="9250" y="5142799"/>
                                <a:ext cx="7058299" cy="378975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E2F99A9" w14:textId="0B31532F" w:rsidR="00F63994" w:rsidRDefault="008C7AE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parp503-pinarp</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6326D138" w14:textId="6A998D18" w:rsidR="00F63994" w:rsidRDefault="00F63994">
                                      <w:pPr>
                                        <w:pStyle w:val="Sinespaciado"/>
                                        <w:spacing w:before="120"/>
                                        <w:rPr>
                                          <w:color w:val="156082" w:themeColor="accent1"/>
                                          <w:sz w:val="36"/>
                                          <w:szCs w:val="36"/>
                                        </w:rPr>
                                      </w:pPr>
                                      <w:r>
                                        <w:rPr>
                                          <w:color w:val="156082" w:themeColor="accent1"/>
                                          <w:sz w:val="36"/>
                                          <w:szCs w:val="36"/>
                                        </w:rPr>
                                        <w:t>IÑIGO RASCÓN FERNÁNDEZ - ASIR1 - 19</w:t>
                                      </w:r>
                                    </w:p>
                                  </w:sdtContent>
                                </w:sdt>
                              </w:txbxContent>
                            </wps:txbx>
                            <wps:bodyPr rot="0" spcFirstLastPara="0" vertOverflow="overflow" horzOverflow="overflow" vert="horz" wrap="square" lIns="685800" tIns="0" rIns="914400" bIns="0" numCol="1" spcCol="0" rtlCol="0" fromWordArt="0" anchor="b" anchorCtr="0" forceAA="0" compatLnSpc="1">
                              <a:prstTxWarp prst="textNoShape">
                                <a:avLst/>
                              </a:prstTxWarp>
                              <a:noAutofit/>
                            </wps:bodyPr>
                          </wps:wsp>
                        </wpg:wgp>
                      </a:graphicData>
                    </a:graphic>
                    <wp14:sizeRelH relativeFrom="page">
                      <wp14:pctWidth>0</wp14:pctWidth>
                    </wp14:sizeRelH>
                    <wp14:sizeRelV relativeFrom="page">
                      <wp14:pctHeight>0</wp14:pctHeight>
                    </wp14:sizeRelV>
                  </wp:anchor>
                </w:drawing>
              </mc:Choice>
              <mc:Fallback>
                <w:pict>
                  <v:group w14:anchorId="08C08F54" id="Grupo 48" o:spid="_x0000_s1026" style="position:absolute;margin-left:23.85pt;margin-top:24.25pt;width:564.6pt;height:795pt;z-index:-251657216;mso-position-horizontal-relative:page;mso-position-vertical-relative:page" coordsize="70675,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">
                    <v:group id="Grupo 49" o:spid="_x0000_s1027" style="position:absolute;width:68580;height:91440" coordsize="68580,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">
                      <v:rect id="Rectángulo 54" o:spid="_x0000_s1028" style="position:absolute;width:68580;height:9144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" fillcolor="#102e4b [3122]" stroked="f" strokeweight="1pt">
                        <v:fill color2="#0c233a [2882]" angle="348" colors="0 #457c94;6554f #457c94" focus="100%" type="gradient"/>
                        <v:textbox inset="54pt,54pt,1in,5in">
                          <w:txbxContent>
                            <w:p w14:paraId="404981F7" w14:textId="77777777" w:rsidR="00F63994" w:rsidRDefault="00F63994">
                              <w:pPr>
                                <w:pStyle w:val="Sinespaciado"/>
                                <w:rPr>
                                  <w:color w:val="FFFFFF" w:themeColor="background1"/>
                                  <w:sz w:val="48"/>
                                  <w:szCs w:val="48"/>
                                </w:rPr>
                              </w:pPr>
                            </w:p>
                          </w:txbxContent>
                        </v:textbox>
                      </v:rect>
                      <v:group id="Grupo 2" o:spid="_x0000_s1029" style="position:absolute;left:25241;width:43291;height:44910" coordsize="43291,44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">
                        <v:shape id="Forma libre 56" o:spid="_x0000_s1030" style="position:absolute;left:15017;width:28274;height:28352;visibility:visible;mso-wrap-style:square;v-text-anchor:top" coordsize="1781,178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" path="m4,1786l,1782,1776,r5,5l4,1786xe" filled="f" stroked="f">
                          <v:path arrowok="t" o:connecttype="custom" o:connectlocs="6350,2835275;0,2828925;2819400,0;2827338,7938;6350,2835275" o:connectangles="0,0,0,0,0"/>
                        </v:shape>
                        <v:shape id="Forma libre 57" o:spid="_x0000_s1031" style="position:absolute;left:7826;top:2270;width:35465;height:35464;visibility:visible;mso-wrap-style:square;v-text-anchor:top" coordsize="2234,22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" path="m5,2234l,2229,2229,r5,5l5,2234xe" filled="f" stroked="f">
                          <v:path arrowok="t" o:connecttype="custom" o:connectlocs="7938,3546475;0,3538538;3538538,0;3546475,7938;7938,3546475" o:connectangles="0,0,0,0,0"/>
                        </v:shape>
                        <v:shape id="Forma libre 58" o:spid="_x0000_s1032" style="position:absolute;left:8413;top:1095;width:34878;height:34877;visibility:visible;mso-wrap-style:square;v-text-anchor:top" coordsize="2197,21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" path="m9,2197l,2193,2188,r9,10l9,2197xe" filled="f" stroked="f">
                          <v:path arrowok="t" o:connecttype="custom" o:connectlocs="14288,3487738;0,3481388;3473450,0;3487738,15875;14288,3487738" o:connectangles="0,0,0,0,0"/>
                        </v:shape>
                        <v:shape id="Forma libre 59" o:spid="_x0000_s1033" style="position:absolute;left:12160;top:4984;width:31131;height:31211;visibility:visible;mso-wrap-style:square;v-text-anchor:top" coordsize="1961,19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" path="m9,1966l,1957,1952,r9,9l9,1966xe" filled="f" stroked="f">
                          <v:path arrowok="t" o:connecttype="custom" o:connectlocs="14288,3121025;0,3106738;3098800,0;3113088,14288;14288,3121025" o:connectangles="0,0,0,0,0"/>
                        </v:shape>
                        <v:shape id="Forma libre 60" o:spid="_x0000_s1034" style="position:absolute;top:1539;width:43291;height:43371;visibility:visible;mso-wrap-style:square;v-text-anchor:top" coordsize="2727,2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" path="m,2732r,-4l2722,r5,5l,2732xe" filled="f" stroked="f">
                          <v:path arrowok="t" o:connecttype="custom" o:connectlocs="0,4337050;0,4330700;4321175,0;4329113,7938;0,4337050" o:connectangles="0,0,0,0,0"/>
                        </v:shape>
                      </v:group>
                    </v:group>
                    <v:shapetype id="_x0000_t202" coordsize="21600,21600" o:spt="202" path="m,l,21600r21600,l21600,xe">
                      <v:stroke joinstyle="miter"/>
                      <v:path gradientshapeok="t" o:connecttype="rect"/>
                    </v:shapetype>
                    <v:shape id="Cuadro de texto 61" o:spid="_x0000_s1035" type="#_x0000_t202" style="position:absolute;left:92;top:51427;width:70583;height:37898;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" filled="f" stroked="f" strokeweight=".5pt">
                      <v:textbox inset="54pt,0,1in,0">
                        <w:txbxContent>
                          <w:sdt>
                            <w:sdtPr>
                              <w:rPr>
                                <w:rFonts w:asciiTheme="majorHAnsi" w:eastAsiaTheme="majorEastAsia" w:hAnsiTheme="majorHAnsi" w:cstheme="majorBidi"/>
                                <w:caps/>
                                <w:color w:val="FFFFFF" w:themeColor="background1"/>
                                <w:sz w:val="64"/>
                                <w:szCs w:val="64"/>
                              </w:rPr>
                              <w:alias w:val="Título"/>
                              <w:tag w:val=""/>
                              <w:id w:val="1841046763"/>
                              <w:dataBinding w:prefixMappings="xmlns:ns0='http://purl.org/dc/elements/1.1/' xmlns:ns1='http://schemas.openxmlformats.org/package/2006/metadata/core-properties' " w:xpath="/ns1:coreProperties[1]/ns0:title[1]" w:storeItemID="{6C3C8BC8-F283-45AE-878A-BAB7291924A1}"/>
                              <w:text/>
                            </w:sdtPr>
                            <w:sdtEndPr/>
                            <w:sdtContent>
                              <w:p w14:paraId="5E2F99A9" w14:textId="0B31532F" w:rsidR="00F63994" w:rsidRDefault="008C7AED">
                                <w:pPr>
                                  <w:pStyle w:val="Sinespaciado"/>
                                  <w:rPr>
                                    <w:rFonts w:asciiTheme="majorHAnsi" w:eastAsiaTheme="majorEastAsia" w:hAnsiTheme="majorHAnsi" w:cstheme="majorBidi"/>
                                    <w:caps/>
                                    <w:color w:val="FFFFFF" w:themeColor="background1"/>
                                    <w:sz w:val="64"/>
                                    <w:szCs w:val="64"/>
                                  </w:rPr>
                                </w:pPr>
                                <w:r>
                                  <w:rPr>
                                    <w:rFonts w:asciiTheme="majorHAnsi" w:eastAsiaTheme="majorEastAsia" w:hAnsiTheme="majorHAnsi" w:cstheme="majorBidi"/>
                                    <w:caps/>
                                    <w:color w:val="FFFFFF" w:themeColor="background1"/>
                                    <w:sz w:val="64"/>
                                    <w:szCs w:val="64"/>
                                  </w:rPr>
                                  <w:t>parp503-pinarp</w:t>
                                </w:r>
                              </w:p>
                            </w:sdtContent>
                          </w:sdt>
                          <w:sdt>
                            <w:sdtPr>
                              <w:rPr>
                                <w:color w:val="156082" w:themeColor="accent1"/>
                                <w:sz w:val="36"/>
                                <w:szCs w:val="36"/>
                              </w:rPr>
                              <w:alias w:val="Subtítulo"/>
                              <w:tag w:val=""/>
                              <w:id w:val="-1686441493"/>
                              <w:dataBinding w:prefixMappings="xmlns:ns0='http://purl.org/dc/elements/1.1/' xmlns:ns1='http://schemas.openxmlformats.org/package/2006/metadata/core-properties' " w:xpath="/ns1:coreProperties[1]/ns0:subject[1]" w:storeItemID="{6C3C8BC8-F283-45AE-878A-BAB7291924A1}"/>
                              <w:text/>
                            </w:sdtPr>
                            <w:sdtEndPr/>
                            <w:sdtContent>
                              <w:p w14:paraId="6326D138" w14:textId="6A998D18" w:rsidR="00F63994" w:rsidRDefault="00F63994">
                                <w:pPr>
                                  <w:pStyle w:val="Sinespaciado"/>
                                  <w:spacing w:before="120"/>
                                  <w:rPr>
                                    <w:color w:val="156082" w:themeColor="accent1"/>
                                    <w:sz w:val="36"/>
                                    <w:szCs w:val="36"/>
                                  </w:rPr>
                                </w:pPr>
                                <w:r>
                                  <w:rPr>
                                    <w:color w:val="156082" w:themeColor="accent1"/>
                                    <w:sz w:val="36"/>
                                    <w:szCs w:val="36"/>
                                  </w:rPr>
                                  <w:t>IÑIGO RASCÓN FERNÁNDEZ - ASIR1 - 19</w:t>
                                </w:r>
                              </w:p>
                            </w:sdtContent>
                          </w:sdt>
                        </w:txbxContent>
                      </v:textbox>
                    </v:shape>
                    <w10:wrap anchorx="page" anchory="page"/>
                  </v:group>
                </w:pict>
              </mc:Fallback>
            </mc:AlternateContent>
          </w:r>
        </w:p>
        <w:p w14:paraId="3DD62DA3" w14:textId="39CEDEFF" w:rsidR="00F63994" w:rsidRDefault="00F63994">
          <w:r>
            <w:br w:type="page"/>
          </w:r>
        </w:p>
      </w:sdtContent>
    </w:sdt>
    <w:p w14:paraId="7E959E4C" w14:textId="6BFC0199" w:rsidR="00391ED3" w:rsidRPr="00E66691" w:rsidRDefault="00293005" w:rsidP="00293005">
      <w:pPr>
        <w:pStyle w:val="Ttulo1"/>
        <w:spacing w:before="0"/>
        <w:rPr>
          <w:rFonts w:ascii="Times New Roman" w:hAnsi="Times New Roman" w:cs="Times New Roman"/>
          <w:sz w:val="52"/>
          <w:szCs w:val="52"/>
          <w:u w:val="single"/>
        </w:rPr>
      </w:pPr>
      <w:r w:rsidRPr="00293005">
        <w:rPr>
          <w:rFonts w:ascii="Times New Roman" w:hAnsi="Times New Roman" w:cs="Times New Roman"/>
          <w:sz w:val="52"/>
          <w:szCs w:val="52"/>
        </w:rPr>
        <w:lastRenderedPageBreak/>
        <w:t>Práctica de laboratorio:</w:t>
      </w:r>
    </w:p>
    <w:p w14:paraId="3A4402BC" w14:textId="51675288" w:rsidR="00484405" w:rsidRPr="00326339" w:rsidRDefault="00484405" w:rsidP="00326339">
      <w:pPr>
        <w:pStyle w:val="Ttulo1"/>
        <w:spacing w:before="0"/>
        <w:rPr>
          <w:rFonts w:ascii="Times New Roman" w:hAnsi="Times New Roman" w:cs="Times New Roman"/>
          <w:sz w:val="52"/>
          <w:szCs w:val="52"/>
        </w:rPr>
      </w:pPr>
      <w:r w:rsidRPr="00326339">
        <w:rPr>
          <w:rFonts w:ascii="Times New Roman" w:hAnsi="Times New Roman" w:cs="Times New Roman"/>
          <w:sz w:val="52"/>
          <w:szCs w:val="52"/>
        </w:rPr>
        <w:t>519-</w:t>
      </w:r>
      <w:r w:rsidR="00326339" w:rsidRPr="00326339">
        <w:rPr>
          <w:rFonts w:ascii="Times New Roman" w:hAnsi="Times New Roman" w:cs="Times New Roman"/>
          <w:sz w:val="52"/>
          <w:szCs w:val="52"/>
        </w:rPr>
        <w:t>IRF-</w:t>
      </w:r>
      <w:r w:rsidR="006E532E">
        <w:rPr>
          <w:rFonts w:ascii="Times New Roman" w:hAnsi="Times New Roman" w:cs="Times New Roman"/>
          <w:sz w:val="52"/>
          <w:szCs w:val="52"/>
        </w:rPr>
        <w:t>5</w:t>
      </w:r>
      <w:r w:rsidR="00100730">
        <w:rPr>
          <w:rFonts w:ascii="Times New Roman" w:hAnsi="Times New Roman" w:cs="Times New Roman"/>
          <w:sz w:val="52"/>
          <w:szCs w:val="52"/>
        </w:rPr>
        <w:t>0</w:t>
      </w:r>
      <w:r w:rsidR="006E532E">
        <w:rPr>
          <w:rFonts w:ascii="Times New Roman" w:hAnsi="Times New Roman" w:cs="Times New Roman"/>
          <w:sz w:val="52"/>
          <w:szCs w:val="52"/>
        </w:rPr>
        <w:t>3</w:t>
      </w:r>
      <w:r w:rsidR="00100730">
        <w:rPr>
          <w:rFonts w:ascii="Times New Roman" w:hAnsi="Times New Roman" w:cs="Times New Roman"/>
          <w:sz w:val="52"/>
          <w:szCs w:val="52"/>
        </w:rPr>
        <w:t>-</w:t>
      </w:r>
      <w:r w:rsidR="000B446F">
        <w:rPr>
          <w:rFonts w:ascii="Times New Roman" w:hAnsi="Times New Roman" w:cs="Times New Roman"/>
          <w:sz w:val="52"/>
          <w:szCs w:val="52"/>
        </w:rPr>
        <w:t>P</w:t>
      </w:r>
      <w:r w:rsidR="006E532E">
        <w:rPr>
          <w:rFonts w:ascii="Times New Roman" w:hAnsi="Times New Roman" w:cs="Times New Roman"/>
          <w:sz w:val="52"/>
          <w:szCs w:val="52"/>
        </w:rPr>
        <w:t>ingARP.doc</w:t>
      </w:r>
      <w:r w:rsidR="00326339" w:rsidRPr="00326339">
        <w:rPr>
          <w:rFonts w:ascii="Times New Roman" w:hAnsi="Times New Roman" w:cs="Times New Roman"/>
          <w:sz w:val="52"/>
          <w:szCs w:val="52"/>
        </w:rPr>
        <w:t>x</w:t>
      </w:r>
    </w:p>
    <w:p w14:paraId="6DD7F862" w14:textId="77777777" w:rsidR="00326339" w:rsidRDefault="00326339" w:rsidP="00326339">
      <w:pPr>
        <w:pStyle w:val="Ttulo1"/>
        <w:spacing w:before="0"/>
        <w:rPr>
          <w:rFonts w:ascii="Times New Roman" w:hAnsi="Times New Roman" w:cs="Times New Roman"/>
          <w:sz w:val="52"/>
          <w:szCs w:val="52"/>
        </w:rPr>
      </w:pPr>
      <w:r w:rsidRPr="00293005">
        <w:rPr>
          <w:rFonts w:ascii="Times New Roman" w:hAnsi="Times New Roman" w:cs="Times New Roman"/>
          <w:sz w:val="52"/>
          <w:szCs w:val="52"/>
        </w:rPr>
        <w:t>NOMBRE ALUMNO: Iñigo Rascón</w:t>
      </w:r>
    </w:p>
    <w:tbl>
      <w:tblPr>
        <w:tblW w:w="0" w:type="auto"/>
        <w:tblInd w:w="-11" w:type="dxa"/>
        <w:tblBorders>
          <w:top w:val="single" w:sz="4" w:space="0" w:color="auto"/>
        </w:tblBorders>
        <w:tblCellMar>
          <w:left w:w="70" w:type="dxa"/>
          <w:right w:w="70" w:type="dxa"/>
        </w:tblCellMar>
        <w:tblLook w:val="0000" w:firstRow="0" w:lastRow="0" w:firstColumn="0" w:lastColumn="0" w:noHBand="0" w:noVBand="0"/>
      </w:tblPr>
      <w:tblGrid>
        <w:gridCol w:w="8377"/>
      </w:tblGrid>
      <w:tr w:rsidR="00F63994" w14:paraId="7BDD9F2D" w14:textId="77777777" w:rsidTr="00F63994">
        <w:trPr>
          <w:trHeight w:val="60"/>
        </w:trPr>
        <w:tc>
          <w:tcPr>
            <w:tcW w:w="8377" w:type="dxa"/>
          </w:tcPr>
          <w:p w14:paraId="340340E7" w14:textId="79AA7EFA" w:rsidR="00F63994" w:rsidRPr="00F63994" w:rsidRDefault="00F63994" w:rsidP="00F63994">
            <w:pPr>
              <w:pStyle w:val="Ttulo2"/>
              <w:rPr>
                <w:rFonts w:ascii="Times New Roman" w:hAnsi="Times New Roman" w:cs="Times New Roman"/>
                <w:b/>
                <w:bCs/>
              </w:rPr>
            </w:pPr>
            <w:r w:rsidRPr="00F63994">
              <w:rPr>
                <w:rFonts w:ascii="Times New Roman" w:hAnsi="Times New Roman" w:cs="Times New Roman"/>
                <w:b/>
                <w:bCs/>
              </w:rPr>
              <w:t xml:space="preserve">Fecha de </w:t>
            </w:r>
            <w:r>
              <w:rPr>
                <w:rFonts w:ascii="Times New Roman" w:hAnsi="Times New Roman" w:cs="Times New Roman"/>
                <w:b/>
                <w:bCs/>
              </w:rPr>
              <w:t>realización</w:t>
            </w:r>
            <w:r w:rsidRPr="00F63994">
              <w:rPr>
                <w:rFonts w:ascii="Times New Roman" w:hAnsi="Times New Roman" w:cs="Times New Roman"/>
                <w:b/>
                <w:bCs/>
              </w:rPr>
              <w:t xml:space="preserve"> de práctica: </w:t>
            </w:r>
            <w:r w:rsidR="00100730">
              <w:rPr>
                <w:rFonts w:ascii="Times New Roman" w:hAnsi="Times New Roman" w:cs="Times New Roman"/>
                <w:b/>
                <w:bCs/>
              </w:rPr>
              <w:t>2</w:t>
            </w:r>
            <w:r w:rsidR="00A06257">
              <w:rPr>
                <w:rFonts w:ascii="Times New Roman" w:hAnsi="Times New Roman" w:cs="Times New Roman"/>
                <w:b/>
                <w:bCs/>
              </w:rPr>
              <w:t>8</w:t>
            </w:r>
            <w:r w:rsidRPr="00F63994">
              <w:rPr>
                <w:rFonts w:ascii="Times New Roman" w:hAnsi="Times New Roman" w:cs="Times New Roman"/>
                <w:b/>
                <w:bCs/>
              </w:rPr>
              <w:t>/</w:t>
            </w:r>
            <w:r w:rsidR="00A06257">
              <w:rPr>
                <w:rFonts w:ascii="Times New Roman" w:hAnsi="Times New Roman" w:cs="Times New Roman"/>
                <w:b/>
                <w:bCs/>
              </w:rPr>
              <w:t>02</w:t>
            </w:r>
            <w:r w:rsidRPr="00F63994">
              <w:rPr>
                <w:rFonts w:ascii="Times New Roman" w:hAnsi="Times New Roman" w:cs="Times New Roman"/>
                <w:b/>
                <w:bCs/>
              </w:rPr>
              <w:t>/202</w:t>
            </w:r>
            <w:r w:rsidR="00A06257">
              <w:rPr>
                <w:rFonts w:ascii="Times New Roman" w:hAnsi="Times New Roman" w:cs="Times New Roman"/>
                <w:b/>
                <w:bCs/>
              </w:rPr>
              <w:t>6</w:t>
            </w:r>
          </w:p>
        </w:tc>
      </w:tr>
    </w:tbl>
    <w:p w14:paraId="0A243FA6" w14:textId="1312AD32" w:rsidR="00293005" w:rsidRPr="00F63994" w:rsidRDefault="00F63994" w:rsidP="00F63994">
      <w:pPr>
        <w:pStyle w:val="Ttulo2"/>
        <w:rPr>
          <w:rFonts w:ascii="Times New Roman" w:hAnsi="Times New Roman" w:cs="Times New Roman"/>
          <w:b/>
          <w:bCs/>
        </w:rPr>
      </w:pPr>
      <w:r w:rsidRPr="00F63994">
        <w:rPr>
          <w:rFonts w:ascii="Times New Roman" w:hAnsi="Times New Roman" w:cs="Times New Roman"/>
          <w:b/>
          <w:bCs/>
        </w:rPr>
        <w:t xml:space="preserve">Fecha de entrega de práctica: </w:t>
      </w:r>
      <w:r w:rsidR="00A06257">
        <w:rPr>
          <w:rFonts w:ascii="Times New Roman" w:hAnsi="Times New Roman" w:cs="Times New Roman"/>
          <w:b/>
          <w:bCs/>
        </w:rPr>
        <w:t>28</w:t>
      </w:r>
      <w:r w:rsidR="00A06257" w:rsidRPr="00F63994">
        <w:rPr>
          <w:rFonts w:ascii="Times New Roman" w:hAnsi="Times New Roman" w:cs="Times New Roman"/>
          <w:b/>
          <w:bCs/>
        </w:rPr>
        <w:t>/</w:t>
      </w:r>
      <w:r w:rsidR="00A06257">
        <w:rPr>
          <w:rFonts w:ascii="Times New Roman" w:hAnsi="Times New Roman" w:cs="Times New Roman"/>
          <w:b/>
          <w:bCs/>
        </w:rPr>
        <w:t>02</w:t>
      </w:r>
      <w:r w:rsidR="00A06257" w:rsidRPr="00F63994">
        <w:rPr>
          <w:rFonts w:ascii="Times New Roman" w:hAnsi="Times New Roman" w:cs="Times New Roman"/>
          <w:b/>
          <w:bCs/>
        </w:rPr>
        <w:t>/202</w:t>
      </w:r>
      <w:r w:rsidR="00A06257">
        <w:rPr>
          <w:rFonts w:ascii="Times New Roman" w:hAnsi="Times New Roman" w:cs="Times New Roman"/>
          <w:b/>
          <w:bCs/>
        </w:rPr>
        <w:t>6</w:t>
      </w:r>
    </w:p>
    <w:tbl>
      <w:tblPr>
        <w:tblW w:w="8765" w:type="dxa"/>
        <w:tblInd w:w="24" w:type="dxa"/>
        <w:tblBorders>
          <w:top w:val="single" w:sz="4" w:space="0" w:color="auto"/>
        </w:tblBorders>
        <w:tblCellMar>
          <w:left w:w="70" w:type="dxa"/>
          <w:right w:w="70" w:type="dxa"/>
        </w:tblCellMar>
        <w:tblLook w:val="0000" w:firstRow="0" w:lastRow="0" w:firstColumn="0" w:lastColumn="0" w:noHBand="0" w:noVBand="0"/>
      </w:tblPr>
      <w:tblGrid>
        <w:gridCol w:w="8765"/>
      </w:tblGrid>
      <w:tr w:rsidR="00293005" w14:paraId="70128A34" w14:textId="77777777" w:rsidTr="00100730">
        <w:trPr>
          <w:trHeight w:val="100"/>
        </w:trPr>
        <w:tc>
          <w:tcPr>
            <w:tcW w:w="8765" w:type="dxa"/>
          </w:tcPr>
          <w:p w14:paraId="290E8779" w14:textId="77777777" w:rsidR="00293005" w:rsidRDefault="00293005" w:rsidP="00293005"/>
          <w:p w14:paraId="66AAA3D5" w14:textId="77777777" w:rsidR="00293005" w:rsidRDefault="00293005" w:rsidP="00293005">
            <w:pPr>
              <w:pStyle w:val="Ttulo2"/>
            </w:pPr>
            <w:r>
              <w:t>Objetivo de la práctica:</w:t>
            </w:r>
          </w:p>
          <w:p w14:paraId="42588DBA" w14:textId="77777777" w:rsidR="003B127E" w:rsidRDefault="003B127E" w:rsidP="003B127E">
            <w:pPr>
              <w:rPr>
                <w:rFonts w:cs="Times New Roman"/>
              </w:rPr>
            </w:pPr>
            <w:r w:rsidRPr="00AC4A45">
              <w:rPr>
                <w:rFonts w:cs="Times New Roman"/>
              </w:rPr>
              <w:t>Los objetivos</w:t>
            </w:r>
            <w:r>
              <w:rPr>
                <w:rFonts w:cs="Times New Roman"/>
              </w:rPr>
              <w:t xml:space="preserve"> a realizar son:</w:t>
            </w:r>
          </w:p>
          <w:p w14:paraId="5A41DF00" w14:textId="77777777" w:rsidR="003B127E" w:rsidRDefault="003B127E" w:rsidP="003B127E">
            <w:pPr>
              <w:rPr>
                <w:rFonts w:cs="Times New Roman"/>
              </w:rPr>
            </w:pPr>
            <w:r>
              <w:rPr>
                <w:rFonts w:cs="Times New Roman"/>
              </w:rPr>
              <w:t>-U</w:t>
            </w:r>
            <w:r w:rsidRPr="000218EE">
              <w:rPr>
                <w:rFonts w:cs="Times New Roman"/>
              </w:rPr>
              <w:t>tilizar distintas herramientas estándar en los sistemas operativos de red para la pila de protocolos TCP/IP</w:t>
            </w:r>
            <w:r>
              <w:rPr>
                <w:rFonts w:cs="Times New Roman"/>
              </w:rPr>
              <w:t>.</w:t>
            </w:r>
          </w:p>
          <w:p w14:paraId="2C14F950" w14:textId="77777777" w:rsidR="003B127E" w:rsidRDefault="003B127E" w:rsidP="003B127E">
            <w:pPr>
              <w:rPr>
                <w:rFonts w:cs="Times New Roman"/>
              </w:rPr>
            </w:pPr>
            <w:r>
              <w:rPr>
                <w:rFonts w:cs="Times New Roman"/>
              </w:rPr>
              <w:t>-</w:t>
            </w:r>
            <w:r w:rsidRPr="000218EE">
              <w:rPr>
                <w:rFonts w:cs="Times New Roman"/>
              </w:rPr>
              <w:t>Instala un sniffer para capturar todo el tráfico generado durante la ejecución de la práctica</w:t>
            </w:r>
            <w:r>
              <w:rPr>
                <w:rFonts w:cs="Times New Roman"/>
              </w:rPr>
              <w:t>.</w:t>
            </w:r>
          </w:p>
          <w:p w14:paraId="6A76F143" w14:textId="3B459C49" w:rsidR="00293005" w:rsidRDefault="00293005" w:rsidP="00293005">
            <w:pPr>
              <w:pStyle w:val="Ttulo2"/>
            </w:pPr>
            <w:r>
              <w:t>Inventario de material necesario</w:t>
            </w:r>
          </w:p>
        </w:tc>
      </w:tr>
      <w:tr w:rsidR="00AB7F34" w14:paraId="3CB502F2" w14:textId="77777777" w:rsidTr="00100730">
        <w:trPr>
          <w:trHeight w:val="100"/>
        </w:trPr>
        <w:tc>
          <w:tcPr>
            <w:tcW w:w="8765" w:type="dxa"/>
          </w:tcPr>
          <w:p w14:paraId="5019D393" w14:textId="77777777" w:rsidR="00AB7F34" w:rsidRDefault="00AB7F34" w:rsidP="00293005">
            <w:r>
              <w:t>Necesitaremos en VM Ware:</w:t>
            </w:r>
          </w:p>
          <w:p w14:paraId="1BF9EC7D" w14:textId="77777777" w:rsidR="00100730" w:rsidRDefault="00AB7F34" w:rsidP="007E7FE5">
            <w:pPr>
              <w:pStyle w:val="Prrafodelista"/>
              <w:numPr>
                <w:ilvl w:val="0"/>
                <w:numId w:val="2"/>
              </w:numPr>
            </w:pPr>
            <w:r>
              <w:t>Linux Ubuntu</w:t>
            </w:r>
            <w:r w:rsidR="00100730">
              <w:t xml:space="preserve"> Desktop</w:t>
            </w:r>
          </w:p>
          <w:p w14:paraId="42F7EFBD" w14:textId="75201EF5" w:rsidR="003B127E" w:rsidRDefault="003B127E" w:rsidP="007E7FE5">
            <w:pPr>
              <w:pStyle w:val="Prrafodelista"/>
              <w:numPr>
                <w:ilvl w:val="0"/>
                <w:numId w:val="2"/>
              </w:numPr>
            </w:pPr>
            <w:r>
              <w:t>Windows 11</w:t>
            </w:r>
          </w:p>
        </w:tc>
      </w:tr>
    </w:tbl>
    <w:p w14:paraId="793F4F0E" w14:textId="1D4CC9DB" w:rsidR="009C42F3" w:rsidRDefault="009C42F3" w:rsidP="009C42F3">
      <w:pPr>
        <w:pStyle w:val="Ttulo2"/>
      </w:pPr>
      <w:r>
        <w:t>Consideraciones finales y metacognición</w:t>
      </w:r>
    </w:p>
    <w:p w14:paraId="49DF0633" w14:textId="77777777" w:rsidR="003A5C64" w:rsidRPr="00AF5DB8" w:rsidRDefault="003A5C64" w:rsidP="003A5C64">
      <w:r>
        <w:t xml:space="preserve">Esta práctica me ha parecido muy interesante y me ha gustado bastante, debido a que he aprendido a interpretar dos protocolos esenciales en redes y a entender de manera correcta lo que hacen. Además, hemos estudiado distintas posibilidades que pueden surgirnos, por lo que ahora entiendo mejor la explicación a estas. Por otro lado, esta práctica me ha permitido aprender a controlar el protocolo ARP y saber cómo utilizarlo, algo realmente útil. </w:t>
      </w:r>
    </w:p>
    <w:p w14:paraId="38B31951" w14:textId="77777777" w:rsidR="003A5C64" w:rsidRDefault="003A5C64" w:rsidP="003A5C64"/>
    <w:p w14:paraId="66BA3804" w14:textId="77777777" w:rsidR="003A5C64" w:rsidRDefault="003A5C64" w:rsidP="003A5C64"/>
    <w:p w14:paraId="5DF61BBD" w14:textId="77777777" w:rsidR="003A5C64" w:rsidRDefault="003A5C64" w:rsidP="003A5C64"/>
    <w:p w14:paraId="353F7FB4" w14:textId="77777777" w:rsidR="00B47654" w:rsidRDefault="00B47654" w:rsidP="003A5C64"/>
    <w:p w14:paraId="4EF94F95" w14:textId="75001B55" w:rsidR="00B47654" w:rsidRPr="003A5C64" w:rsidRDefault="00B47654" w:rsidP="00B47654">
      <w:pPr>
        <w:pStyle w:val="Ttulo1"/>
      </w:pPr>
      <w:r>
        <w:lastRenderedPageBreak/>
        <w:t>PREPARACIÓN</w:t>
      </w:r>
    </w:p>
    <w:p w14:paraId="6DF4EF9C" w14:textId="77777777" w:rsidR="00FA30EA" w:rsidRPr="00FA30EA" w:rsidRDefault="00FA30EA" w:rsidP="0024754C">
      <w:r w:rsidRPr="00FA30EA">
        <w:t>Para la ejecución de la práctica, resulta indispensable disponer de dos instancias virtuales configuradas dentro del mismo segmento de red. Para este caso concreto, se utilizarán sistemas operativos Linux y Windows. Una vez establecida esta infraestructura, se procederá a la identificación y registro de los identificadores de capa de enlace y las direcciones de capa de red de ambos nodos.</w:t>
      </w:r>
    </w:p>
    <w:p w14:paraId="70BD0690" w14:textId="2821A177" w:rsidR="00380AB9" w:rsidRPr="00380AB9" w:rsidRDefault="0024754C" w:rsidP="0024754C">
      <w:pPr>
        <w:rPr>
          <w:b/>
          <w:bCs/>
        </w:rPr>
      </w:pPr>
      <w:r>
        <w:rPr>
          <w:b/>
          <w:bCs/>
        </w:rPr>
        <w:t>-Windows 11:</w:t>
      </w:r>
    </w:p>
    <w:p w14:paraId="0D8EE19F" w14:textId="6CD63506" w:rsidR="0024754C" w:rsidRPr="00ED3190" w:rsidRDefault="0024754C" w:rsidP="0024754C">
      <w:pPr>
        <w:rPr>
          <w:b/>
          <w:bCs/>
        </w:rPr>
      </w:pPr>
      <w:r>
        <w:rPr>
          <w:noProof/>
        </w:rPr>
        <w:drawing>
          <wp:inline distT="0" distB="0" distL="0" distR="0" wp14:anchorId="34B1994F" wp14:editId="1DB611D1">
            <wp:extent cx="5400040" cy="3130523"/>
            <wp:effectExtent l="0" t="0" r="0" b="0"/>
            <wp:docPr id="7671210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7121000" name=""/>
                    <pic:cNvPicPr/>
                  </pic:nvPicPr>
                  <pic:blipFill rotWithShape="1">
                    <a:blip r:embed="rId11"/>
                    <a:srcRect t="5971"/>
                    <a:stretch/>
                  </pic:blipFill>
                  <pic:spPr bwMode="auto">
                    <a:xfrm>
                      <a:off x="0" y="0"/>
                      <a:ext cx="5400040" cy="3130523"/>
                    </a:xfrm>
                    <a:prstGeom prst="rect">
                      <a:avLst/>
                    </a:prstGeom>
                    <a:ln>
                      <a:noFill/>
                    </a:ln>
                    <a:extLst>
                      <a:ext uri="{53640926-AAD7-44D8-BBD7-CCE9431645EC}">
                        <a14:shadowObscured xmlns:a14="http://schemas.microsoft.com/office/drawing/2010/main"/>
                      </a:ext>
                    </a:extLst>
                  </pic:spPr>
                </pic:pic>
              </a:graphicData>
            </a:graphic>
          </wp:inline>
        </w:drawing>
      </w:r>
    </w:p>
    <w:p w14:paraId="3D723660" w14:textId="77777777" w:rsidR="0024754C" w:rsidRPr="00ED3190" w:rsidRDefault="0024754C" w:rsidP="0024754C">
      <w:pPr>
        <w:pStyle w:val="Prrafodelista"/>
        <w:numPr>
          <w:ilvl w:val="0"/>
          <w:numId w:val="15"/>
        </w:numPr>
        <w:rPr>
          <w:b/>
          <w:bCs/>
        </w:rPr>
      </w:pPr>
      <w:r w:rsidRPr="00ED3190">
        <w:rPr>
          <w:b/>
          <w:bCs/>
        </w:rPr>
        <w:t>MAC:</w:t>
      </w:r>
      <w:r>
        <w:rPr>
          <w:b/>
          <w:bCs/>
        </w:rPr>
        <w:t xml:space="preserve"> </w:t>
      </w:r>
      <w:r>
        <w:t>00-0C-29-OF-F5-11</w:t>
      </w:r>
    </w:p>
    <w:p w14:paraId="619CE1C1" w14:textId="77777777" w:rsidR="0024754C" w:rsidRPr="004B6057" w:rsidRDefault="0024754C" w:rsidP="0024754C">
      <w:pPr>
        <w:pStyle w:val="Prrafodelista"/>
        <w:numPr>
          <w:ilvl w:val="0"/>
          <w:numId w:val="15"/>
        </w:numPr>
        <w:rPr>
          <w:b/>
          <w:bCs/>
        </w:rPr>
      </w:pPr>
      <w:r w:rsidRPr="00ED3190">
        <w:rPr>
          <w:b/>
          <w:bCs/>
        </w:rPr>
        <w:t>IP:</w:t>
      </w:r>
      <w:r>
        <w:rPr>
          <w:b/>
          <w:bCs/>
        </w:rPr>
        <w:t xml:space="preserve"> </w:t>
      </w:r>
      <w:r>
        <w:t>192.168.46.149/24</w:t>
      </w:r>
    </w:p>
    <w:p w14:paraId="5A8DA3FF" w14:textId="77777777" w:rsidR="0024754C" w:rsidRDefault="0024754C" w:rsidP="0024754C">
      <w:pPr>
        <w:rPr>
          <w:b/>
          <w:bCs/>
        </w:rPr>
      </w:pPr>
    </w:p>
    <w:p w14:paraId="06D94349" w14:textId="77777777" w:rsidR="0024754C" w:rsidRDefault="0024754C" w:rsidP="0024754C">
      <w:pPr>
        <w:rPr>
          <w:b/>
          <w:bCs/>
        </w:rPr>
      </w:pPr>
    </w:p>
    <w:p w14:paraId="57F6EC3C" w14:textId="77777777" w:rsidR="0024754C" w:rsidRDefault="0024754C" w:rsidP="0024754C">
      <w:pPr>
        <w:rPr>
          <w:b/>
          <w:bCs/>
        </w:rPr>
      </w:pPr>
    </w:p>
    <w:p w14:paraId="36D193C9" w14:textId="77777777" w:rsidR="0024754C" w:rsidRDefault="0024754C" w:rsidP="0024754C">
      <w:pPr>
        <w:rPr>
          <w:b/>
          <w:bCs/>
        </w:rPr>
      </w:pPr>
    </w:p>
    <w:p w14:paraId="532D1F08" w14:textId="77777777" w:rsidR="00982232" w:rsidRDefault="00982232" w:rsidP="0024754C">
      <w:pPr>
        <w:rPr>
          <w:b/>
          <w:bCs/>
        </w:rPr>
      </w:pPr>
    </w:p>
    <w:p w14:paraId="433F90DD" w14:textId="77777777" w:rsidR="00982232" w:rsidRDefault="00982232" w:rsidP="0024754C">
      <w:pPr>
        <w:rPr>
          <w:b/>
          <w:bCs/>
        </w:rPr>
      </w:pPr>
    </w:p>
    <w:p w14:paraId="75A1FE41" w14:textId="77777777" w:rsidR="00982232" w:rsidRDefault="00982232" w:rsidP="0024754C">
      <w:pPr>
        <w:rPr>
          <w:b/>
          <w:bCs/>
        </w:rPr>
      </w:pPr>
    </w:p>
    <w:p w14:paraId="479B0D09" w14:textId="77777777" w:rsidR="00982232" w:rsidRPr="004B6057" w:rsidRDefault="00982232" w:rsidP="0024754C">
      <w:pPr>
        <w:rPr>
          <w:b/>
          <w:bCs/>
        </w:rPr>
      </w:pPr>
    </w:p>
    <w:p w14:paraId="211F65A1" w14:textId="77777777" w:rsidR="0024754C" w:rsidRDefault="0024754C" w:rsidP="0024754C">
      <w:pPr>
        <w:rPr>
          <w:b/>
          <w:bCs/>
        </w:rPr>
      </w:pPr>
    </w:p>
    <w:p w14:paraId="0EC435B6" w14:textId="76795D21" w:rsidR="00990077" w:rsidRDefault="0024754C" w:rsidP="0024754C">
      <w:pPr>
        <w:rPr>
          <w:b/>
          <w:bCs/>
        </w:rPr>
      </w:pPr>
      <w:r>
        <w:rPr>
          <w:b/>
          <w:bCs/>
        </w:rPr>
        <w:lastRenderedPageBreak/>
        <w:t>-Ubuntu 24.04:</w:t>
      </w:r>
    </w:p>
    <w:p w14:paraId="7D8E1630" w14:textId="6DBD35C2" w:rsidR="0024754C" w:rsidRDefault="00990077" w:rsidP="0024754C">
      <w:pPr>
        <w:rPr>
          <w:b/>
          <w:bCs/>
        </w:rPr>
      </w:pPr>
      <w:r w:rsidRPr="00990077">
        <w:rPr>
          <w:b/>
          <w:bCs/>
        </w:rPr>
        <w:drawing>
          <wp:inline distT="0" distB="0" distL="0" distR="0" wp14:anchorId="3D3231CC" wp14:editId="718DF357">
            <wp:extent cx="5112689" cy="2130425"/>
            <wp:effectExtent l="0" t="0" r="0" b="317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r="5321"/>
                    <a:stretch/>
                  </pic:blipFill>
                  <pic:spPr bwMode="auto">
                    <a:xfrm>
                      <a:off x="0" y="0"/>
                      <a:ext cx="5112689" cy="2130425"/>
                    </a:xfrm>
                    <a:prstGeom prst="rect">
                      <a:avLst/>
                    </a:prstGeom>
                    <a:ln>
                      <a:noFill/>
                    </a:ln>
                    <a:extLst>
                      <a:ext uri="{53640926-AAD7-44D8-BBD7-CCE9431645EC}">
                        <a14:shadowObscured xmlns:a14="http://schemas.microsoft.com/office/drawing/2010/main"/>
                      </a:ext>
                    </a:extLst>
                  </pic:spPr>
                </pic:pic>
              </a:graphicData>
            </a:graphic>
          </wp:inline>
        </w:drawing>
      </w:r>
    </w:p>
    <w:p w14:paraId="4EF61A82" w14:textId="77777777" w:rsidR="0024754C" w:rsidRDefault="0024754C" w:rsidP="0024754C">
      <w:pPr>
        <w:pStyle w:val="Prrafodelista"/>
        <w:numPr>
          <w:ilvl w:val="0"/>
          <w:numId w:val="14"/>
        </w:numPr>
        <w:rPr>
          <w:b/>
          <w:bCs/>
        </w:rPr>
      </w:pPr>
      <w:r>
        <w:rPr>
          <w:b/>
          <w:bCs/>
        </w:rPr>
        <w:t xml:space="preserve">MAC: </w:t>
      </w:r>
      <w:r>
        <w:t>00 : 0c : 29 : 4c : b6 : f4</w:t>
      </w:r>
    </w:p>
    <w:p w14:paraId="5263DCCB" w14:textId="77777777" w:rsidR="0024754C" w:rsidRDefault="0024754C" w:rsidP="0024754C">
      <w:pPr>
        <w:pStyle w:val="Prrafodelista"/>
        <w:numPr>
          <w:ilvl w:val="0"/>
          <w:numId w:val="14"/>
        </w:numPr>
        <w:rPr>
          <w:b/>
          <w:bCs/>
        </w:rPr>
      </w:pPr>
      <w:r>
        <w:rPr>
          <w:b/>
          <w:bCs/>
        </w:rPr>
        <w:t xml:space="preserve">IP: </w:t>
      </w:r>
      <w:r>
        <w:t>192.168.46.50/24</w:t>
      </w:r>
    </w:p>
    <w:p w14:paraId="5C1A4357" w14:textId="77777777" w:rsidR="0024754C" w:rsidRDefault="0024754C" w:rsidP="0024754C">
      <w:pPr>
        <w:rPr>
          <w:b/>
          <w:bCs/>
        </w:rPr>
      </w:pPr>
    </w:p>
    <w:p w14:paraId="76965A83" w14:textId="77777777" w:rsidR="0024754C" w:rsidRDefault="0024754C" w:rsidP="0024754C">
      <w:pPr>
        <w:rPr>
          <w:b/>
          <w:bCs/>
        </w:rPr>
      </w:pPr>
    </w:p>
    <w:p w14:paraId="0DB5A3BD" w14:textId="1801D884" w:rsidR="0024754C" w:rsidRDefault="006C1233" w:rsidP="0024754C">
      <w:r w:rsidRPr="006C1233">
        <w:t>Tras completar el registro de los parámetros de red, es necesario desplegar un analizador de protocolos en cada estación de trabajo, habiéndose seleccionado Wireshark para tal fin. En el entorno Windows, el proceso de obtención consiste en localizar el binario mediante el motor de búsqueda correspondiente para proceder posteriormente con la ejecución del asistente de instalación.</w:t>
      </w:r>
      <w:r w:rsidR="0024754C">
        <w:rPr>
          <w:noProof/>
        </w:rPr>
        <w:drawing>
          <wp:inline distT="0" distB="0" distL="0" distR="0" wp14:anchorId="113FC47A" wp14:editId="0C9D4DE2">
            <wp:extent cx="5706322" cy="2339163"/>
            <wp:effectExtent l="0" t="0" r="0" b="4445"/>
            <wp:docPr id="191349399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493990" name=""/>
                    <pic:cNvPicPr/>
                  </pic:nvPicPr>
                  <pic:blipFill>
                    <a:blip r:embed="rId13"/>
                    <a:stretch>
                      <a:fillRect/>
                    </a:stretch>
                  </pic:blipFill>
                  <pic:spPr>
                    <a:xfrm>
                      <a:off x="0" y="0"/>
                      <a:ext cx="5768746" cy="2364752"/>
                    </a:xfrm>
                    <a:prstGeom prst="rect">
                      <a:avLst/>
                    </a:prstGeom>
                  </pic:spPr>
                </pic:pic>
              </a:graphicData>
            </a:graphic>
          </wp:inline>
        </w:drawing>
      </w:r>
    </w:p>
    <w:p w14:paraId="3821810E" w14:textId="0CF920EE" w:rsidR="0024754C" w:rsidRPr="00AA4564" w:rsidRDefault="006C1233" w:rsidP="0024754C">
      <w:r w:rsidRPr="006C1233">
        <w:t>En la distribución Ubuntu, se debe ejecutar la instrucción sudo apt install wireshark a través de la terminal. Con el objetivo de concluir la fase de aprovisionamiento y mitigar posibles interrupciones en el flujo de tráfico durante el ejercicio, se debe inhabilitar temporalmente el cortafuegos del sistema Windows, navegando por la ruta Panel de Control &gt; Sistema y Seguridad &gt; Firewall</w:t>
      </w:r>
      <w:r w:rsidR="00D440AC">
        <w:t xml:space="preserve"> </w:t>
      </w:r>
      <w:r w:rsidR="00D440AC">
        <w:lastRenderedPageBreak/>
        <w:t>d</w:t>
      </w:r>
      <w:r w:rsidRPr="006C1233">
        <w:t>e Windows Defender.</w:t>
      </w:r>
      <w:r w:rsidR="0024754C">
        <w:rPr>
          <w:noProof/>
        </w:rPr>
        <w:drawing>
          <wp:inline distT="0" distB="0" distL="0" distR="0" wp14:anchorId="6D47AAAE" wp14:editId="716BBCC2">
            <wp:extent cx="5400040" cy="2781935"/>
            <wp:effectExtent l="0" t="0" r="0" b="0"/>
            <wp:docPr id="1886206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6206288" name=""/>
                    <pic:cNvPicPr/>
                  </pic:nvPicPr>
                  <pic:blipFill>
                    <a:blip r:embed="rId14"/>
                    <a:stretch>
                      <a:fillRect/>
                    </a:stretch>
                  </pic:blipFill>
                  <pic:spPr>
                    <a:xfrm>
                      <a:off x="0" y="0"/>
                      <a:ext cx="5400040" cy="2781935"/>
                    </a:xfrm>
                    <a:prstGeom prst="rect">
                      <a:avLst/>
                    </a:prstGeom>
                  </pic:spPr>
                </pic:pic>
              </a:graphicData>
            </a:graphic>
          </wp:inline>
        </w:drawing>
      </w:r>
    </w:p>
    <w:p w14:paraId="7860CC70" w14:textId="77777777" w:rsidR="0024754C" w:rsidRDefault="0024754C" w:rsidP="0024754C">
      <w:r>
        <w:t>Ahora que tenemos todo preparado, comenzamos con la práctica.</w:t>
      </w:r>
    </w:p>
    <w:p w14:paraId="348FDED2" w14:textId="77777777" w:rsidR="0024754C" w:rsidRDefault="0024754C" w:rsidP="0024754C">
      <w:pPr>
        <w:pStyle w:val="Ttulo1"/>
      </w:pPr>
      <w:bookmarkStart w:id="0" w:name="_Toc225776493"/>
      <w:r w:rsidRPr="008E41F9">
        <w:t>Operación con la caché de ARP</w:t>
      </w:r>
      <w:bookmarkEnd w:id="0"/>
    </w:p>
    <w:p w14:paraId="7FD608D9" w14:textId="77777777" w:rsidR="002A6FF8" w:rsidRPr="002A6FF8" w:rsidRDefault="002A6FF8" w:rsidP="002A6FF8">
      <w:r w:rsidRPr="002A6FF8">
        <w:t>El protocolo ARP desempeña la función de resolución de direcciones, vinculando una dirección lógica IP con su correspondiente identificador físico o dirección MAC del adaptador de red.</w:t>
      </w:r>
    </w:p>
    <w:p w14:paraId="511E7BA5" w14:textId="77777777" w:rsidR="002A6FF8" w:rsidRPr="002A6FF8" w:rsidRDefault="002A6FF8" w:rsidP="002A6FF8">
      <w:r w:rsidRPr="002A6FF8">
        <w:t>Con el propósito de inspeccionar las entradas de la caché de red y verificar la visibilidad mutua entre los nodos Windows y Ubuntu, se debe ejecutar la instrucción arp -a. En caso de que el entorno Linux no reconozca dicho comando, se requiere la instalación del paquete net-tools mediante la sentencia sudo apt install net-tools. De forma simultánea a esta comprobación, los analizadores de tráfico deben permanecer en estado de captura activo en ambas estaciones de trabajo.</w:t>
      </w:r>
    </w:p>
    <w:p w14:paraId="7EFF04E0" w14:textId="77777777" w:rsidR="002A6FF8" w:rsidRPr="002A6FF8" w:rsidRDefault="002A6FF8" w:rsidP="002A6FF8"/>
    <w:p w14:paraId="4B1A645B" w14:textId="77777777" w:rsidR="0024754C" w:rsidRDefault="0024754C" w:rsidP="0024754C">
      <w:r>
        <w:rPr>
          <w:noProof/>
        </w:rPr>
        <w:drawing>
          <wp:inline distT="0" distB="0" distL="0" distR="0" wp14:anchorId="4D355FE1" wp14:editId="13AC08E4">
            <wp:extent cx="4619625" cy="1981200"/>
            <wp:effectExtent l="0" t="0" r="9525" b="0"/>
            <wp:docPr id="58393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9348" name=""/>
                    <pic:cNvPicPr/>
                  </pic:nvPicPr>
                  <pic:blipFill>
                    <a:blip r:embed="rId15"/>
                    <a:stretch>
                      <a:fillRect/>
                    </a:stretch>
                  </pic:blipFill>
                  <pic:spPr>
                    <a:xfrm>
                      <a:off x="0" y="0"/>
                      <a:ext cx="4619625" cy="1981200"/>
                    </a:xfrm>
                    <a:prstGeom prst="rect">
                      <a:avLst/>
                    </a:prstGeom>
                  </pic:spPr>
                </pic:pic>
              </a:graphicData>
            </a:graphic>
          </wp:inline>
        </w:drawing>
      </w:r>
    </w:p>
    <w:p w14:paraId="7957D86C" w14:textId="77777777" w:rsidR="007B6CF0" w:rsidRDefault="007B6CF0" w:rsidP="0024754C"/>
    <w:p w14:paraId="3D9419A6" w14:textId="34881086" w:rsidR="0024754C" w:rsidRDefault="007B6CF0" w:rsidP="0024754C">
      <w:r w:rsidRPr="007B6CF0">
        <w:drawing>
          <wp:inline distT="0" distB="0" distL="0" distR="0" wp14:anchorId="69C66031" wp14:editId="5D231D56">
            <wp:extent cx="5255813" cy="508884"/>
            <wp:effectExtent l="0" t="0" r="2540" b="571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1" r="2671" b="-7282"/>
                    <a:stretch/>
                  </pic:blipFill>
                  <pic:spPr bwMode="auto">
                    <a:xfrm>
                      <a:off x="0" y="0"/>
                      <a:ext cx="5255813" cy="508884"/>
                    </a:xfrm>
                    <a:prstGeom prst="rect">
                      <a:avLst/>
                    </a:prstGeom>
                    <a:ln>
                      <a:noFill/>
                    </a:ln>
                    <a:extLst>
                      <a:ext uri="{53640926-AAD7-44D8-BBD7-CCE9431645EC}">
                        <a14:shadowObscured xmlns:a14="http://schemas.microsoft.com/office/drawing/2010/main"/>
                      </a:ext>
                    </a:extLst>
                  </pic:spPr>
                </pic:pic>
              </a:graphicData>
            </a:graphic>
          </wp:inline>
        </w:drawing>
      </w:r>
    </w:p>
    <w:p w14:paraId="708FDB21" w14:textId="77777777" w:rsidR="002A6FF8" w:rsidRPr="002A6FF8" w:rsidRDefault="002A6FF8" w:rsidP="002A6FF8">
      <w:r w:rsidRPr="002A6FF8">
        <w:t>Posteriormente, con las herramientas de monitoreo en ejecución, se procede a emitir una solicitud de eco mediante el comando ping desde el sistema Windows hacia la instancia de Ubuntu. Acto seguido a la recepción de la respuesta, se debe ejecutar nuevamente la sentencia arp -a en ambas terminales para validar la actualización de las tablas de resolución y, finalmente, detener la interceptación de tráfico en los respectivos analizadores de protocolos.</w:t>
      </w:r>
    </w:p>
    <w:p w14:paraId="654570F6" w14:textId="77777777" w:rsidR="0024754C" w:rsidRDefault="0024754C" w:rsidP="0024754C">
      <w:r>
        <w:rPr>
          <w:noProof/>
        </w:rPr>
        <w:drawing>
          <wp:inline distT="0" distB="0" distL="0" distR="0" wp14:anchorId="0C1862DD" wp14:editId="1E9569F7">
            <wp:extent cx="4848225" cy="2314575"/>
            <wp:effectExtent l="0" t="0" r="9525" b="9525"/>
            <wp:docPr id="5724872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487261" name=""/>
                    <pic:cNvPicPr/>
                  </pic:nvPicPr>
                  <pic:blipFill>
                    <a:blip r:embed="rId17"/>
                    <a:stretch>
                      <a:fillRect/>
                    </a:stretch>
                  </pic:blipFill>
                  <pic:spPr>
                    <a:xfrm>
                      <a:off x="0" y="0"/>
                      <a:ext cx="4848225" cy="2314575"/>
                    </a:xfrm>
                    <a:prstGeom prst="rect">
                      <a:avLst/>
                    </a:prstGeom>
                  </pic:spPr>
                </pic:pic>
              </a:graphicData>
            </a:graphic>
          </wp:inline>
        </w:drawing>
      </w:r>
    </w:p>
    <w:p w14:paraId="51779BAD" w14:textId="77777777" w:rsidR="00A13889" w:rsidRDefault="00A13889" w:rsidP="0024754C"/>
    <w:p w14:paraId="340B71B2" w14:textId="7040D650" w:rsidR="0024754C" w:rsidRDefault="00A13889" w:rsidP="0024754C">
      <w:r w:rsidRPr="00A13889">
        <w:drawing>
          <wp:inline distT="0" distB="0" distL="0" distR="0" wp14:anchorId="020976BB" wp14:editId="6A5CEEA8">
            <wp:extent cx="5056496" cy="595630"/>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8"/>
                    <a:srcRect r="6362"/>
                    <a:stretch/>
                  </pic:blipFill>
                  <pic:spPr bwMode="auto">
                    <a:xfrm>
                      <a:off x="0" y="0"/>
                      <a:ext cx="5056496" cy="595630"/>
                    </a:xfrm>
                    <a:prstGeom prst="rect">
                      <a:avLst/>
                    </a:prstGeom>
                    <a:ln>
                      <a:noFill/>
                    </a:ln>
                    <a:extLst>
                      <a:ext uri="{53640926-AAD7-44D8-BBD7-CCE9431645EC}">
                        <a14:shadowObscured xmlns:a14="http://schemas.microsoft.com/office/drawing/2010/main"/>
                      </a:ext>
                    </a:extLst>
                  </pic:spPr>
                </pic:pic>
              </a:graphicData>
            </a:graphic>
          </wp:inline>
        </w:drawing>
      </w:r>
      <w:r>
        <w:t>ns33</w:t>
      </w:r>
    </w:p>
    <w:p w14:paraId="15B565A9" w14:textId="77777777" w:rsidR="003410E5" w:rsidRDefault="003410E5" w:rsidP="003410E5">
      <w:r w:rsidRPr="003410E5">
        <w:t>Al realizar la reejecución de arp -a, se constata que las tablas de proximidad de ambos sistemas han sido actualizadas con un nuevo registro. En la instancia de Windows 11 se ha indexado la dirección lógica y física de Ubuntu y, de manera equivalente, el nodo Ubuntu ha incorporado los identificadores de Windows 11.</w:t>
      </w:r>
    </w:p>
    <w:p w14:paraId="0FDFEC5E" w14:textId="5BE64C2A" w:rsidR="003410E5" w:rsidRPr="003410E5" w:rsidRDefault="003410E5" w:rsidP="003410E5">
      <w:pPr>
        <w:rPr>
          <w:b/>
          <w:bCs/>
        </w:rPr>
      </w:pPr>
      <w:r w:rsidRPr="003410E5">
        <w:rPr>
          <w:b/>
          <w:bCs/>
        </w:rPr>
        <w:t>¿Por qué?</w:t>
      </w:r>
    </w:p>
    <w:p w14:paraId="6B09BCE3" w14:textId="77777777" w:rsidR="003410E5" w:rsidRPr="003410E5" w:rsidRDefault="003410E5" w:rsidP="003410E5">
      <w:r w:rsidRPr="003410E5">
        <w:t>La causa de este fenómeno radica en que, al invocar la utilidad ping, el sistema operativo necesita encapsular el datagrama en una trama de nivel de enlace, lo cual exige conocer la dirección MAC del destinatario. Ante la ausencia de dicho dato en la caché ARP local, el host emite una solicitud de resolución mediante difusión o broadcast. Tras procesar la respuesta, el sistema vincula la dirección IP con el identificador físico en su tabla interna, optimizando los flujos de datos posteriores al omitir la necesidad de nuevas consultas de resolución.</w:t>
      </w:r>
    </w:p>
    <w:p w14:paraId="1EA803FA" w14:textId="70FE57C8" w:rsidR="0024754C" w:rsidRDefault="003410E5" w:rsidP="0024754C">
      <w:r w:rsidRPr="003410E5">
        <w:lastRenderedPageBreak/>
        <w:t>A continuación, se procederá al vaciado de la tabla ARP en una de las estaciones para analizar las variaciones resultantes. En el entorno de Windows 11, se debe emplear el comando arp -d * para realizar un borrado global o arp -d [IP] si se desea eliminar una entrada específica. Es imperativo ejecutar la consola de comandos con privilegios de administrador para que la eliminación de los registros se lleve a cabo correctamente.</w:t>
      </w:r>
    </w:p>
    <w:p w14:paraId="47CB90FD" w14:textId="77777777" w:rsidR="0024754C" w:rsidRDefault="0024754C" w:rsidP="0024754C">
      <w:r>
        <w:rPr>
          <w:noProof/>
        </w:rPr>
        <w:drawing>
          <wp:inline distT="0" distB="0" distL="0" distR="0" wp14:anchorId="51DA298B" wp14:editId="39788D0B">
            <wp:extent cx="4810125" cy="2800350"/>
            <wp:effectExtent l="0" t="0" r="9525" b="0"/>
            <wp:docPr id="10480638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063824" name=""/>
                    <pic:cNvPicPr/>
                  </pic:nvPicPr>
                  <pic:blipFill>
                    <a:blip r:embed="rId19"/>
                    <a:stretch>
                      <a:fillRect/>
                    </a:stretch>
                  </pic:blipFill>
                  <pic:spPr>
                    <a:xfrm>
                      <a:off x="0" y="0"/>
                      <a:ext cx="4810125" cy="2800350"/>
                    </a:xfrm>
                    <a:prstGeom prst="rect">
                      <a:avLst/>
                    </a:prstGeom>
                  </pic:spPr>
                </pic:pic>
              </a:graphicData>
            </a:graphic>
          </wp:inline>
        </w:drawing>
      </w:r>
    </w:p>
    <w:p w14:paraId="1478AE85" w14:textId="24715AD1" w:rsidR="0064291A" w:rsidRDefault="001101F9" w:rsidP="0024754C">
      <w:pPr>
        <w:rPr>
          <w:noProof/>
        </w:rPr>
      </w:pPr>
      <w:r w:rsidRPr="001101F9">
        <w:rPr>
          <w:noProof/>
        </w:rPr>
        <w:t>Se verifica que el registro correspondiente a la instancia de Ubuntu ha sido eliminado de la tabla; no obstante, al inspeccionar el nodo Ubuntu, se constata que este mantiene persistente la vinculación de la dirección lógica y física de Windows en su propia caché.</w:t>
      </w:r>
    </w:p>
    <w:p w14:paraId="1D32041D" w14:textId="5A3A9526" w:rsidR="0024754C" w:rsidRDefault="00924182" w:rsidP="0024754C">
      <w:r w:rsidRPr="00924182">
        <w:rPr>
          <w:noProof/>
        </w:rPr>
        <w:drawing>
          <wp:inline distT="0" distB="0" distL="0" distR="0" wp14:anchorId="7296E806" wp14:editId="16DA92B3">
            <wp:extent cx="5240740" cy="50038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t="24657" r="2939"/>
                    <a:stretch/>
                  </pic:blipFill>
                  <pic:spPr bwMode="auto">
                    <a:xfrm>
                      <a:off x="0" y="0"/>
                      <a:ext cx="5241337" cy="500437"/>
                    </a:xfrm>
                    <a:prstGeom prst="rect">
                      <a:avLst/>
                    </a:prstGeom>
                    <a:ln>
                      <a:noFill/>
                    </a:ln>
                    <a:extLst>
                      <a:ext uri="{53640926-AAD7-44D8-BBD7-CCE9431645EC}">
                        <a14:shadowObscured xmlns:a14="http://schemas.microsoft.com/office/drawing/2010/main"/>
                      </a:ext>
                    </a:extLst>
                  </pic:spPr>
                </pic:pic>
              </a:graphicData>
            </a:graphic>
          </wp:inline>
        </w:drawing>
      </w:r>
    </w:p>
    <w:p w14:paraId="22D49B70" w14:textId="77777777" w:rsidR="0024754C" w:rsidRDefault="0024754C" w:rsidP="0024754C">
      <w:pPr>
        <w:rPr>
          <w:b/>
          <w:bCs/>
        </w:rPr>
      </w:pPr>
      <w:r>
        <w:rPr>
          <w:b/>
          <w:bCs/>
        </w:rPr>
        <w:t>¿Por qué?</w:t>
      </w:r>
    </w:p>
    <w:p w14:paraId="4BA7952C" w14:textId="77777777" w:rsidR="001101F9" w:rsidRPr="001101F9" w:rsidRDefault="001101F9" w:rsidP="001101F9">
      <w:r w:rsidRPr="001101F9">
        <w:t>Este fenómeno se fundamenta en que las tablas de resolución ARP constituyen depósitos de memoria local y autónoma dentro de cada terminal. La supresión de un registro en un nodo específico no genera notificaciones hacia el exterior ni altera la integridad de las bases de datos de proximidad presentes en el resto de los dispositivos que integran el segmento de red.</w:t>
      </w:r>
    </w:p>
    <w:p w14:paraId="4B17AA36" w14:textId="77777777" w:rsidR="0024754C" w:rsidRDefault="0024754C" w:rsidP="0024754C">
      <w:pPr>
        <w:pStyle w:val="Ttulo1"/>
      </w:pPr>
      <w:bookmarkStart w:id="1" w:name="_Toc225776494"/>
      <w:r w:rsidRPr="00B42CF5">
        <w:t>Operación con ARP</w:t>
      </w:r>
      <w:bookmarkEnd w:id="1"/>
    </w:p>
    <w:p w14:paraId="2B3C9477" w14:textId="77777777" w:rsidR="00CD432E" w:rsidRPr="00CD432E" w:rsidRDefault="00CD432E" w:rsidP="00CD432E">
      <w:r w:rsidRPr="00CD432E">
        <w:t xml:space="preserve">Acto seguido, procederemos a realizar una solicitud de eco hacia un destino no presente en el segmento de red, empleando para ello una dirección como la 10.10.1.1. Al ejecutar esta acción, el host emisor iniciará el proceso de resolución </w:t>
      </w:r>
      <w:r w:rsidRPr="00CD432E">
        <w:lastRenderedPageBreak/>
        <w:t>de direcciones para una IP que carece de un nodo físico asociado que responda a las peticiones de capa de enlace.</w:t>
      </w:r>
    </w:p>
    <w:p w14:paraId="49CCAB67" w14:textId="77777777" w:rsidR="00CD432E" w:rsidRPr="00CD432E" w:rsidRDefault="00CD432E" w:rsidP="00CD432E"/>
    <w:p w14:paraId="004328CF" w14:textId="4A661BF4" w:rsidR="0064291A" w:rsidRDefault="0024754C" w:rsidP="0024754C">
      <w:r>
        <w:rPr>
          <w:noProof/>
        </w:rPr>
        <w:drawing>
          <wp:inline distT="0" distB="0" distL="0" distR="0" wp14:anchorId="0B7AFB40" wp14:editId="080586EB">
            <wp:extent cx="4610100" cy="1628775"/>
            <wp:effectExtent l="0" t="0" r="0" b="9525"/>
            <wp:docPr id="3410240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24064" name=""/>
                    <pic:cNvPicPr/>
                  </pic:nvPicPr>
                  <pic:blipFill>
                    <a:blip r:embed="rId21"/>
                    <a:stretch>
                      <a:fillRect/>
                    </a:stretch>
                  </pic:blipFill>
                  <pic:spPr>
                    <a:xfrm>
                      <a:off x="0" y="0"/>
                      <a:ext cx="4610100" cy="1628775"/>
                    </a:xfrm>
                    <a:prstGeom prst="rect">
                      <a:avLst/>
                    </a:prstGeom>
                  </pic:spPr>
                </pic:pic>
              </a:graphicData>
            </a:graphic>
          </wp:inline>
        </w:drawing>
      </w:r>
    </w:p>
    <w:p w14:paraId="71565389" w14:textId="7C23B0D0" w:rsidR="0024754C" w:rsidRDefault="0064291A" w:rsidP="0024754C">
      <w:r w:rsidRPr="0064291A">
        <w:rPr>
          <w:noProof/>
        </w:rPr>
        <w:drawing>
          <wp:inline distT="0" distB="0" distL="0" distR="0" wp14:anchorId="1775187B" wp14:editId="0188E772">
            <wp:extent cx="5213445" cy="938530"/>
            <wp:effectExtent l="0" t="0" r="635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r="3456"/>
                    <a:stretch/>
                  </pic:blipFill>
                  <pic:spPr bwMode="auto">
                    <a:xfrm>
                      <a:off x="0" y="0"/>
                      <a:ext cx="5213445" cy="938530"/>
                    </a:xfrm>
                    <a:prstGeom prst="rect">
                      <a:avLst/>
                    </a:prstGeom>
                    <a:ln>
                      <a:noFill/>
                    </a:ln>
                    <a:extLst>
                      <a:ext uri="{53640926-AAD7-44D8-BBD7-CCE9431645EC}">
                        <a14:shadowObscured xmlns:a14="http://schemas.microsoft.com/office/drawing/2010/main"/>
                      </a:ext>
                    </a:extLst>
                  </pic:spPr>
                </pic:pic>
              </a:graphicData>
            </a:graphic>
          </wp:inline>
        </w:drawing>
      </w:r>
    </w:p>
    <w:p w14:paraId="428AC0B1" w14:textId="43DB23A8" w:rsidR="00ED7A55" w:rsidRDefault="00ED7A55" w:rsidP="0024754C">
      <w:r w:rsidRPr="00ED7A55">
        <w:t>Posteriormente, procederemos a inspeccionar la tabla ARP con el fin de verificar si se ha indexado algún registro asociado a dicha dirección lógica:</w:t>
      </w:r>
    </w:p>
    <w:p w14:paraId="7BC6F360" w14:textId="67E65BC6" w:rsidR="004355D4" w:rsidRDefault="0024754C" w:rsidP="0024754C">
      <w:r>
        <w:rPr>
          <w:noProof/>
        </w:rPr>
        <w:drawing>
          <wp:inline distT="0" distB="0" distL="0" distR="0" wp14:anchorId="16270FEC" wp14:editId="739A967D">
            <wp:extent cx="4781550" cy="1828800"/>
            <wp:effectExtent l="0" t="0" r="0" b="0"/>
            <wp:docPr id="35693987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939871" name=""/>
                    <pic:cNvPicPr/>
                  </pic:nvPicPr>
                  <pic:blipFill>
                    <a:blip r:embed="rId23"/>
                    <a:stretch>
                      <a:fillRect/>
                    </a:stretch>
                  </pic:blipFill>
                  <pic:spPr>
                    <a:xfrm>
                      <a:off x="0" y="0"/>
                      <a:ext cx="4781550" cy="1828800"/>
                    </a:xfrm>
                    <a:prstGeom prst="rect">
                      <a:avLst/>
                    </a:prstGeom>
                  </pic:spPr>
                </pic:pic>
              </a:graphicData>
            </a:graphic>
          </wp:inline>
        </w:drawing>
      </w:r>
    </w:p>
    <w:p w14:paraId="54903830" w14:textId="4B865711" w:rsidR="0024754C" w:rsidRDefault="004402B7" w:rsidP="0024754C">
      <w:r w:rsidRPr="004402B7">
        <w:drawing>
          <wp:inline distT="0" distB="0" distL="0" distR="0" wp14:anchorId="2AD7FEE6" wp14:editId="1C64365D">
            <wp:extent cx="5158854" cy="573206"/>
            <wp:effectExtent l="0" t="0" r="381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r="4467" b="18896"/>
                    <a:stretch/>
                  </pic:blipFill>
                  <pic:spPr bwMode="auto">
                    <a:xfrm>
                      <a:off x="0" y="0"/>
                      <a:ext cx="5158854" cy="573206"/>
                    </a:xfrm>
                    <a:prstGeom prst="rect">
                      <a:avLst/>
                    </a:prstGeom>
                    <a:ln>
                      <a:noFill/>
                    </a:ln>
                    <a:extLst>
                      <a:ext uri="{53640926-AAD7-44D8-BBD7-CCE9431645EC}">
                        <a14:shadowObscured xmlns:a14="http://schemas.microsoft.com/office/drawing/2010/main"/>
                      </a:ext>
                    </a:extLst>
                  </pic:spPr>
                </pic:pic>
              </a:graphicData>
            </a:graphic>
          </wp:inline>
        </w:drawing>
      </w:r>
    </w:p>
    <w:p w14:paraId="3189B4B3" w14:textId="77777777" w:rsidR="00ED7A55" w:rsidRPr="00ED7A55" w:rsidRDefault="00ED7A55" w:rsidP="00ED7A55">
      <w:r w:rsidRPr="00ED7A55">
        <w:t xml:space="preserve">No se visualizará ningún registro debido a que, al no recibirse respuesta al </w:t>
      </w:r>
      <w:r w:rsidRPr="00ED7A55">
        <w:rPr>
          <w:b/>
          <w:bCs/>
        </w:rPr>
        <w:t>ARP Request</w:t>
      </w:r>
      <w:r w:rsidRPr="00ED7A55">
        <w:t>, el sistema carece de información para indexar en su tabla de proximidad. A continuación, procederemos a forzar una entrada estática en la configuración de Windows para validar dicha IP, asociándola de forma arbitraria a una dirección física mediante la instrucción arp -s 10.10.1.1 00-00-00-01-02-03.</w:t>
      </w:r>
    </w:p>
    <w:p w14:paraId="6C25D250" w14:textId="77777777" w:rsidR="00ED7A55" w:rsidRDefault="00ED7A55" w:rsidP="0024754C"/>
    <w:p w14:paraId="052DF647" w14:textId="15F17BC4" w:rsidR="0024754C" w:rsidRPr="00B42CF5" w:rsidRDefault="0024754C" w:rsidP="0024754C">
      <w:r>
        <w:rPr>
          <w:noProof/>
        </w:rPr>
        <w:lastRenderedPageBreak/>
        <w:drawing>
          <wp:inline distT="0" distB="0" distL="0" distR="0" wp14:anchorId="74C031DE" wp14:editId="0C4612C1">
            <wp:extent cx="4743450" cy="762000"/>
            <wp:effectExtent l="0" t="0" r="0" b="0"/>
            <wp:docPr id="204174761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747616" name=""/>
                    <pic:cNvPicPr/>
                  </pic:nvPicPr>
                  <pic:blipFill>
                    <a:blip r:embed="rId25"/>
                    <a:stretch>
                      <a:fillRect/>
                    </a:stretch>
                  </pic:blipFill>
                  <pic:spPr>
                    <a:xfrm>
                      <a:off x="0" y="0"/>
                      <a:ext cx="4743450" cy="762000"/>
                    </a:xfrm>
                    <a:prstGeom prst="rect">
                      <a:avLst/>
                    </a:prstGeom>
                  </pic:spPr>
                </pic:pic>
              </a:graphicData>
            </a:graphic>
          </wp:inline>
        </w:drawing>
      </w:r>
    </w:p>
    <w:p w14:paraId="4F4DB5CB" w14:textId="77777777" w:rsidR="0024754C" w:rsidRPr="00227E4E" w:rsidRDefault="0024754C" w:rsidP="0024754C">
      <w:r>
        <w:t>Ahora volvemos a hacer ping a la misma dirección:</w:t>
      </w:r>
      <w:r>
        <w:br/>
      </w:r>
      <w:r>
        <w:rPr>
          <w:noProof/>
        </w:rPr>
        <w:drawing>
          <wp:inline distT="0" distB="0" distL="0" distR="0" wp14:anchorId="774A2863" wp14:editId="72FC5998">
            <wp:extent cx="4752975" cy="2143125"/>
            <wp:effectExtent l="0" t="0" r="9525" b="9525"/>
            <wp:docPr id="8212646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264699" name=""/>
                    <pic:cNvPicPr/>
                  </pic:nvPicPr>
                  <pic:blipFill>
                    <a:blip r:embed="rId26"/>
                    <a:stretch>
                      <a:fillRect/>
                    </a:stretch>
                  </pic:blipFill>
                  <pic:spPr>
                    <a:xfrm>
                      <a:off x="0" y="0"/>
                      <a:ext cx="4752975" cy="2143125"/>
                    </a:xfrm>
                    <a:prstGeom prst="rect">
                      <a:avLst/>
                    </a:prstGeom>
                  </pic:spPr>
                </pic:pic>
              </a:graphicData>
            </a:graphic>
          </wp:inline>
        </w:drawing>
      </w:r>
    </w:p>
    <w:p w14:paraId="734408D5" w14:textId="77777777" w:rsidR="0024754C" w:rsidRDefault="0024754C" w:rsidP="0024754C">
      <w:r>
        <w:t>Vemos que el mensaje proporcionado por ping es el mismo que el anterior, sin embargo, podemos observar que esa dirección IP ahora sí aparece en la caché ARP:</w:t>
      </w:r>
    </w:p>
    <w:p w14:paraId="1413B64A" w14:textId="77777777" w:rsidR="0024754C" w:rsidRDefault="0024754C" w:rsidP="0024754C">
      <w:r>
        <w:rPr>
          <w:noProof/>
        </w:rPr>
        <w:drawing>
          <wp:inline distT="0" distB="0" distL="0" distR="0" wp14:anchorId="56061155" wp14:editId="41D3C01F">
            <wp:extent cx="5400040" cy="1504950"/>
            <wp:effectExtent l="0" t="0" r="0" b="0"/>
            <wp:docPr id="2937780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778020" name=""/>
                    <pic:cNvPicPr/>
                  </pic:nvPicPr>
                  <pic:blipFill>
                    <a:blip r:embed="rId27"/>
                    <a:stretch>
                      <a:fillRect/>
                    </a:stretch>
                  </pic:blipFill>
                  <pic:spPr>
                    <a:xfrm>
                      <a:off x="0" y="0"/>
                      <a:ext cx="5400040" cy="1504950"/>
                    </a:xfrm>
                    <a:prstGeom prst="rect">
                      <a:avLst/>
                    </a:prstGeom>
                  </pic:spPr>
                </pic:pic>
              </a:graphicData>
            </a:graphic>
          </wp:inline>
        </w:drawing>
      </w:r>
    </w:p>
    <w:p w14:paraId="136719F6" w14:textId="77777777" w:rsidR="00990410" w:rsidRPr="00990410" w:rsidRDefault="00990410" w:rsidP="00990410">
      <w:bookmarkStart w:id="2" w:name="_Toc225776495"/>
      <w:r w:rsidRPr="00990410">
        <w:t>A pesar de la entrada estática, la traza de diagnóstico falla debido a que la función de ARP se limita exclusivamente a la resolución necesaria para la encapsulación en el medio físico. En este escenario, aunque se ha forzado un registro, no existe un hardware real que responda, lo que impide la entrega efectiva del paquete. El sistema operativo no logra completar el direccionamiento de la trama Ethernet al no haber una correspondencia física legítima, resultando en que la trama no sea transmitida por la interfaz de red y quede bloqueada en el nivel 2 (enlace de datos).</w:t>
      </w:r>
    </w:p>
    <w:p w14:paraId="5283BE73" w14:textId="77777777" w:rsidR="00990410" w:rsidRDefault="00990410" w:rsidP="00990410"/>
    <w:p w14:paraId="3DEFD239" w14:textId="77777777" w:rsidR="00990410" w:rsidRDefault="00990410" w:rsidP="00990410"/>
    <w:p w14:paraId="1439F29E" w14:textId="5AF70B92" w:rsidR="0024754C" w:rsidRDefault="0024754C" w:rsidP="0024754C">
      <w:pPr>
        <w:pStyle w:val="Ttulo1"/>
      </w:pPr>
      <w:r w:rsidRPr="00FB115E">
        <w:lastRenderedPageBreak/>
        <w:t>Poisoning de ARP</w:t>
      </w:r>
      <w:bookmarkEnd w:id="2"/>
    </w:p>
    <w:p w14:paraId="6D4E3123" w14:textId="5777C979" w:rsidR="00990410" w:rsidRPr="00990410" w:rsidRDefault="00990410" w:rsidP="00990410">
      <w:r w:rsidRPr="00990410">
        <w:t>En esta sección procederemos a ejecutar una técnica de suplantación de identidad en red denominada **ARP Poisoning** de forma manual. Inicialmente, se debe realizar el vaciado de la tabla de resolución mediante la instrucción `arp -d *`. Posteriormente, vincularemos de manera estática la dirección lógica 10.10.1.1 con el identificador físico real perteneciente al nodo Linux (00:0c:29:4c:b6:f4).</w:t>
      </w:r>
    </w:p>
    <w:p w14:paraId="141C0D11" w14:textId="77777777" w:rsidR="0024754C" w:rsidRDefault="0024754C" w:rsidP="0024754C">
      <w:r>
        <w:rPr>
          <w:noProof/>
        </w:rPr>
        <w:drawing>
          <wp:inline distT="0" distB="0" distL="0" distR="0" wp14:anchorId="737E41B8" wp14:editId="4DAC3597">
            <wp:extent cx="4733925" cy="1743075"/>
            <wp:effectExtent l="0" t="0" r="9525" b="9525"/>
            <wp:docPr id="19080827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082714" name=""/>
                    <pic:cNvPicPr/>
                  </pic:nvPicPr>
                  <pic:blipFill>
                    <a:blip r:embed="rId28"/>
                    <a:stretch>
                      <a:fillRect/>
                    </a:stretch>
                  </pic:blipFill>
                  <pic:spPr>
                    <a:xfrm>
                      <a:off x="0" y="0"/>
                      <a:ext cx="4733925" cy="1743075"/>
                    </a:xfrm>
                    <a:prstGeom prst="rect">
                      <a:avLst/>
                    </a:prstGeom>
                  </pic:spPr>
                </pic:pic>
              </a:graphicData>
            </a:graphic>
          </wp:inline>
        </w:drawing>
      </w:r>
    </w:p>
    <w:p w14:paraId="132E1188" w14:textId="6ABBB368" w:rsidR="0024754C" w:rsidRDefault="00E74AEF" w:rsidP="0024754C">
      <w:r>
        <w:t>A continuación, haremos</w:t>
      </w:r>
      <w:r w:rsidR="0024754C">
        <w:t xml:space="preserve"> un ping a la misma IP:</w:t>
      </w:r>
    </w:p>
    <w:p w14:paraId="69634567" w14:textId="77777777" w:rsidR="0024754C" w:rsidRDefault="0024754C" w:rsidP="0024754C">
      <w:r>
        <w:rPr>
          <w:noProof/>
        </w:rPr>
        <w:drawing>
          <wp:inline distT="0" distB="0" distL="0" distR="0" wp14:anchorId="6290C489" wp14:editId="66D09E13">
            <wp:extent cx="4791075" cy="1838325"/>
            <wp:effectExtent l="0" t="0" r="9525" b="9525"/>
            <wp:docPr id="175524060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240601" name=""/>
                    <pic:cNvPicPr/>
                  </pic:nvPicPr>
                  <pic:blipFill>
                    <a:blip r:embed="rId29"/>
                    <a:stretch>
                      <a:fillRect/>
                    </a:stretch>
                  </pic:blipFill>
                  <pic:spPr>
                    <a:xfrm>
                      <a:off x="0" y="0"/>
                      <a:ext cx="4791075" cy="1838325"/>
                    </a:xfrm>
                    <a:prstGeom prst="rect">
                      <a:avLst/>
                    </a:prstGeom>
                  </pic:spPr>
                </pic:pic>
              </a:graphicData>
            </a:graphic>
          </wp:inline>
        </w:drawing>
      </w:r>
    </w:p>
    <w:p w14:paraId="38DA3638" w14:textId="77777777" w:rsidR="00E74AEF" w:rsidRPr="00E74AEF" w:rsidRDefault="00E74AEF" w:rsidP="00E74AEF">
      <w:r w:rsidRPr="00E74AEF">
        <w:t>Como se puede comprobar, la solicitud de eco continúa resultando infructuosa. La razón reside en que, en esta ocasión, el flujo de datos logra trascender el Nivel 2 y alcanza el Nivel 3 (Capa de Red). Al existir una entrada estática en la tabla de resolución, el sistema Windows construye y transmite la trama apuntando directamente al identificador físico de la estación Linux.</w:t>
      </w:r>
    </w:p>
    <w:p w14:paraId="265EDD29" w14:textId="77777777" w:rsidR="00E74AEF" w:rsidRPr="00E74AEF" w:rsidRDefault="00E74AEF" w:rsidP="00E74AEF">
      <w:r w:rsidRPr="00E74AEF">
        <w:t>El paquete es interceptado físicamente por la interfaz de red del segundo nodo; sin embargo, al ser procesado por la pila de protocolos en la capa de red, el sistema operativo procede al descarte del datagrama tras verificar que la dirección lógica de destino (10.10.1.1) no coincide con ninguna de sus direcciones configuradas.</w:t>
      </w:r>
    </w:p>
    <w:p w14:paraId="1C4E0E5B" w14:textId="77777777" w:rsidR="00E74AEF" w:rsidRDefault="00E74AEF" w:rsidP="0024754C"/>
    <w:p w14:paraId="2CF2922F" w14:textId="77777777" w:rsidR="0024754C" w:rsidRDefault="0024754C" w:rsidP="0024754C">
      <w:pPr>
        <w:pStyle w:val="Ttulo1"/>
      </w:pPr>
      <w:bookmarkStart w:id="3" w:name="_Toc225776496"/>
      <w:r w:rsidRPr="00DC5ADA">
        <w:lastRenderedPageBreak/>
        <w:t>Reflexionando sobre las capturas</w:t>
      </w:r>
      <w:bookmarkEnd w:id="3"/>
    </w:p>
    <w:p w14:paraId="70DECE8B" w14:textId="6DFEAA40" w:rsidR="0024754C" w:rsidRDefault="0024754C" w:rsidP="0024754C">
      <w:r>
        <w:t xml:space="preserve">Una vez hemos terminado la práctica, </w:t>
      </w:r>
      <w:r w:rsidR="00E74AEF">
        <w:t>observaremos</w:t>
      </w:r>
      <w:r>
        <w:t xml:space="preserve"> las capturas de red que hemos hecho con Wireshark.</w:t>
      </w:r>
    </w:p>
    <w:p w14:paraId="2EA6908D" w14:textId="77777777" w:rsidR="0024754C" w:rsidRDefault="0024754C" w:rsidP="0024754C"/>
    <w:p w14:paraId="470433FC" w14:textId="77777777" w:rsidR="0024754C" w:rsidRPr="00FB45B1" w:rsidRDefault="0024754C" w:rsidP="0024754C">
      <w:pPr>
        <w:rPr>
          <w:b/>
          <w:bCs/>
        </w:rPr>
      </w:pPr>
      <w:r>
        <w:rPr>
          <w:b/>
          <w:bCs/>
        </w:rPr>
        <w:t>-Operación con la caché de ARP:</w:t>
      </w:r>
    </w:p>
    <w:p w14:paraId="074B1E52" w14:textId="77777777" w:rsidR="0024754C" w:rsidRDefault="0024754C" w:rsidP="0024754C">
      <w:r>
        <w:rPr>
          <w:noProof/>
        </w:rPr>
        <w:drawing>
          <wp:inline distT="0" distB="0" distL="0" distR="0" wp14:anchorId="6C4D24BA" wp14:editId="6686EE00">
            <wp:extent cx="5400040" cy="828675"/>
            <wp:effectExtent l="0" t="0" r="0" b="9525"/>
            <wp:docPr id="186566253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662533" name=""/>
                    <pic:cNvPicPr/>
                  </pic:nvPicPr>
                  <pic:blipFill>
                    <a:blip r:embed="rId30"/>
                    <a:stretch>
                      <a:fillRect/>
                    </a:stretch>
                  </pic:blipFill>
                  <pic:spPr>
                    <a:xfrm>
                      <a:off x="0" y="0"/>
                      <a:ext cx="5400040" cy="828675"/>
                    </a:xfrm>
                    <a:prstGeom prst="rect">
                      <a:avLst/>
                    </a:prstGeom>
                  </pic:spPr>
                </pic:pic>
              </a:graphicData>
            </a:graphic>
          </wp:inline>
        </w:drawing>
      </w:r>
    </w:p>
    <w:p w14:paraId="67D6E61C" w14:textId="77777777" w:rsidR="0024754C" w:rsidRDefault="0024754C" w:rsidP="0024754C">
      <w:r>
        <w:rPr>
          <w:noProof/>
        </w:rPr>
        <w:drawing>
          <wp:inline distT="0" distB="0" distL="0" distR="0" wp14:anchorId="61656EB5" wp14:editId="0B550780">
            <wp:extent cx="5400040" cy="1149350"/>
            <wp:effectExtent l="0" t="0" r="0" b="0"/>
            <wp:docPr id="841914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914707" name=""/>
                    <pic:cNvPicPr/>
                  </pic:nvPicPr>
                  <pic:blipFill>
                    <a:blip r:embed="rId31"/>
                    <a:stretch>
                      <a:fillRect/>
                    </a:stretch>
                  </pic:blipFill>
                  <pic:spPr>
                    <a:xfrm>
                      <a:off x="0" y="0"/>
                      <a:ext cx="5400040" cy="1149350"/>
                    </a:xfrm>
                    <a:prstGeom prst="rect">
                      <a:avLst/>
                    </a:prstGeom>
                  </pic:spPr>
                </pic:pic>
              </a:graphicData>
            </a:graphic>
          </wp:inline>
        </w:drawing>
      </w:r>
    </w:p>
    <w:p w14:paraId="3A46B476" w14:textId="77777777" w:rsidR="0024754C" w:rsidRDefault="0024754C" w:rsidP="0024754C">
      <w:pPr>
        <w:rPr>
          <w:b/>
          <w:bCs/>
        </w:rPr>
      </w:pPr>
      <w:r>
        <w:rPr>
          <w:b/>
          <w:bCs/>
        </w:rPr>
        <w:t>-Operación con ARP:</w:t>
      </w:r>
    </w:p>
    <w:p w14:paraId="4585E91C" w14:textId="77777777" w:rsidR="0024754C" w:rsidRDefault="0024754C" w:rsidP="0024754C">
      <w:r>
        <w:rPr>
          <w:noProof/>
        </w:rPr>
        <w:drawing>
          <wp:inline distT="0" distB="0" distL="0" distR="0" wp14:anchorId="580D62A2" wp14:editId="148DD658">
            <wp:extent cx="5400040" cy="1458595"/>
            <wp:effectExtent l="0" t="0" r="0" b="8255"/>
            <wp:docPr id="137050879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0508793" name=""/>
                    <pic:cNvPicPr/>
                  </pic:nvPicPr>
                  <pic:blipFill>
                    <a:blip r:embed="rId32"/>
                    <a:stretch>
                      <a:fillRect/>
                    </a:stretch>
                  </pic:blipFill>
                  <pic:spPr>
                    <a:xfrm>
                      <a:off x="0" y="0"/>
                      <a:ext cx="5400040" cy="1458595"/>
                    </a:xfrm>
                    <a:prstGeom prst="rect">
                      <a:avLst/>
                    </a:prstGeom>
                  </pic:spPr>
                </pic:pic>
              </a:graphicData>
            </a:graphic>
          </wp:inline>
        </w:drawing>
      </w:r>
    </w:p>
    <w:p w14:paraId="3D4CB3A2" w14:textId="77777777" w:rsidR="0024754C" w:rsidRPr="00FB45B1" w:rsidRDefault="0024754C" w:rsidP="0024754C">
      <w:r>
        <w:rPr>
          <w:noProof/>
        </w:rPr>
        <w:drawing>
          <wp:inline distT="0" distB="0" distL="0" distR="0" wp14:anchorId="20649A41" wp14:editId="4E7E7080">
            <wp:extent cx="5400040" cy="1376680"/>
            <wp:effectExtent l="0" t="0" r="0" b="0"/>
            <wp:docPr id="89679054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790542" name=""/>
                    <pic:cNvPicPr/>
                  </pic:nvPicPr>
                  <pic:blipFill>
                    <a:blip r:embed="rId33"/>
                    <a:stretch>
                      <a:fillRect/>
                    </a:stretch>
                  </pic:blipFill>
                  <pic:spPr>
                    <a:xfrm>
                      <a:off x="0" y="0"/>
                      <a:ext cx="5400040" cy="1376680"/>
                    </a:xfrm>
                    <a:prstGeom prst="rect">
                      <a:avLst/>
                    </a:prstGeom>
                  </pic:spPr>
                </pic:pic>
              </a:graphicData>
            </a:graphic>
          </wp:inline>
        </w:drawing>
      </w:r>
    </w:p>
    <w:p w14:paraId="42942D3C" w14:textId="77777777" w:rsidR="0024754C" w:rsidRDefault="0024754C" w:rsidP="0024754C"/>
    <w:p w14:paraId="49983967" w14:textId="77777777" w:rsidR="0024754C" w:rsidRPr="00FB45B1" w:rsidRDefault="0024754C" w:rsidP="0024754C">
      <w:pPr>
        <w:rPr>
          <w:b/>
          <w:bCs/>
        </w:rPr>
      </w:pPr>
      <w:r>
        <w:rPr>
          <w:b/>
          <w:bCs/>
        </w:rPr>
        <w:t>-Poisoning de ARP:</w:t>
      </w:r>
    </w:p>
    <w:p w14:paraId="6FDEFFC1" w14:textId="77777777" w:rsidR="0024754C" w:rsidRDefault="0024754C" w:rsidP="0024754C">
      <w:r>
        <w:rPr>
          <w:noProof/>
        </w:rPr>
        <w:lastRenderedPageBreak/>
        <w:drawing>
          <wp:inline distT="0" distB="0" distL="0" distR="0" wp14:anchorId="63AEC3E0" wp14:editId="429D5F5C">
            <wp:extent cx="5400040" cy="1254760"/>
            <wp:effectExtent l="0" t="0" r="0" b="2540"/>
            <wp:docPr id="16547161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4716188" name=""/>
                    <pic:cNvPicPr/>
                  </pic:nvPicPr>
                  <pic:blipFill>
                    <a:blip r:embed="rId34"/>
                    <a:stretch>
                      <a:fillRect/>
                    </a:stretch>
                  </pic:blipFill>
                  <pic:spPr>
                    <a:xfrm>
                      <a:off x="0" y="0"/>
                      <a:ext cx="5400040" cy="1254760"/>
                    </a:xfrm>
                    <a:prstGeom prst="rect">
                      <a:avLst/>
                    </a:prstGeom>
                  </pic:spPr>
                </pic:pic>
              </a:graphicData>
            </a:graphic>
          </wp:inline>
        </w:drawing>
      </w:r>
    </w:p>
    <w:p w14:paraId="59067910" w14:textId="77777777" w:rsidR="0024754C" w:rsidRDefault="0024754C" w:rsidP="0024754C">
      <w:r>
        <w:rPr>
          <w:noProof/>
        </w:rPr>
        <w:drawing>
          <wp:inline distT="0" distB="0" distL="0" distR="0" wp14:anchorId="2A603759" wp14:editId="48380C86">
            <wp:extent cx="5400040" cy="969010"/>
            <wp:effectExtent l="0" t="0" r="0" b="2540"/>
            <wp:docPr id="8949775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77569" name=""/>
                    <pic:cNvPicPr/>
                  </pic:nvPicPr>
                  <pic:blipFill>
                    <a:blip r:embed="rId35"/>
                    <a:stretch>
                      <a:fillRect/>
                    </a:stretch>
                  </pic:blipFill>
                  <pic:spPr>
                    <a:xfrm>
                      <a:off x="0" y="0"/>
                      <a:ext cx="5400040" cy="969010"/>
                    </a:xfrm>
                    <a:prstGeom prst="rect">
                      <a:avLst/>
                    </a:prstGeom>
                  </pic:spPr>
                </pic:pic>
              </a:graphicData>
            </a:graphic>
          </wp:inline>
        </w:drawing>
      </w:r>
    </w:p>
    <w:p w14:paraId="685F2EA8" w14:textId="77777777" w:rsidR="0024754C" w:rsidRPr="00BE3339" w:rsidRDefault="0024754C" w:rsidP="0024754C">
      <w:pPr>
        <w:rPr>
          <w:b/>
          <w:bCs/>
        </w:rPr>
      </w:pPr>
      <w:r w:rsidRPr="00BE3339">
        <w:rPr>
          <w:b/>
          <w:bCs/>
        </w:rPr>
        <w:t>1. ¿Cuántos datagramas intervienen en la resolución ARP?</w:t>
      </w:r>
    </w:p>
    <w:p w14:paraId="268DC6B0" w14:textId="77777777" w:rsidR="0024754C" w:rsidRPr="00BE3339" w:rsidRDefault="0024754C" w:rsidP="0024754C">
      <w:r w:rsidRPr="00BE3339">
        <w:t xml:space="preserve">Intervienen exactamente </w:t>
      </w:r>
      <w:r w:rsidRPr="00BE3339">
        <w:rPr>
          <w:b/>
          <w:bCs/>
        </w:rPr>
        <w:t>2 mensajes (tramas)</w:t>
      </w:r>
      <w:r w:rsidRPr="00BE3339">
        <w:t xml:space="preserve"> por cada resolución:</w:t>
      </w:r>
    </w:p>
    <w:p w14:paraId="280C17BE" w14:textId="77777777" w:rsidR="0024754C" w:rsidRPr="00BE3339" w:rsidRDefault="0024754C" w:rsidP="0024754C">
      <w:pPr>
        <w:numPr>
          <w:ilvl w:val="0"/>
          <w:numId w:val="16"/>
        </w:numPr>
      </w:pPr>
      <w:r w:rsidRPr="00BE3339">
        <w:rPr>
          <w:b/>
          <w:bCs/>
        </w:rPr>
        <w:t>ARP Request (Petición):</w:t>
      </w:r>
      <w:r w:rsidRPr="00BE3339">
        <w:t xml:space="preserve"> Un mensaje de difusión (</w:t>
      </w:r>
      <w:r w:rsidRPr="00BE3339">
        <w:rPr>
          <w:b/>
          <w:bCs/>
        </w:rPr>
        <w:t>Broadcast</w:t>
      </w:r>
      <w:r w:rsidRPr="00BE3339">
        <w:t>).</w:t>
      </w:r>
    </w:p>
    <w:p w14:paraId="72F7AAA3" w14:textId="77777777" w:rsidR="0024754C" w:rsidRDefault="0024754C" w:rsidP="0024754C">
      <w:pPr>
        <w:numPr>
          <w:ilvl w:val="0"/>
          <w:numId w:val="16"/>
        </w:numPr>
      </w:pPr>
      <w:r w:rsidRPr="00BE3339">
        <w:rPr>
          <w:b/>
          <w:bCs/>
        </w:rPr>
        <w:t>ARP Reply (Respuesta):</w:t>
      </w:r>
      <w:r w:rsidRPr="00BE3339">
        <w:t xml:space="preserve"> Un mensaje dirigido (</w:t>
      </w:r>
      <w:r w:rsidRPr="00BE3339">
        <w:rPr>
          <w:b/>
          <w:bCs/>
        </w:rPr>
        <w:t>Unicast</w:t>
      </w:r>
      <w:r w:rsidRPr="00BE3339">
        <w:t>).</w:t>
      </w:r>
    </w:p>
    <w:p w14:paraId="225A2E85" w14:textId="77777777" w:rsidR="0024754C" w:rsidRPr="00BE3339" w:rsidRDefault="0024754C" w:rsidP="0024754C"/>
    <w:p w14:paraId="78B76F2B" w14:textId="77777777" w:rsidR="0024754C" w:rsidRPr="00BE3339" w:rsidRDefault="0024754C" w:rsidP="0024754C">
      <w:pPr>
        <w:rPr>
          <w:b/>
          <w:bCs/>
        </w:rPr>
      </w:pPr>
      <w:r w:rsidRPr="00BE3339">
        <w:rPr>
          <w:b/>
          <w:bCs/>
        </w:rPr>
        <w:t>2. Descripción de la secuencia de tramas</w:t>
      </w:r>
      <w:r>
        <w:rPr>
          <w:b/>
          <w:bCs/>
        </w:rPr>
        <w:t>:</w:t>
      </w:r>
    </w:p>
    <w:p w14:paraId="3030B012" w14:textId="77777777" w:rsidR="0024754C" w:rsidRPr="00BE3339" w:rsidRDefault="0024754C" w:rsidP="0024754C">
      <w:pPr>
        <w:numPr>
          <w:ilvl w:val="0"/>
          <w:numId w:val="17"/>
        </w:numPr>
      </w:pPr>
      <w:r w:rsidRPr="00BE3339">
        <w:rPr>
          <w:b/>
          <w:bCs/>
        </w:rPr>
        <w:t>Trama 1: ARP Request</w:t>
      </w:r>
    </w:p>
    <w:p w14:paraId="56DF684C" w14:textId="77777777" w:rsidR="0024754C" w:rsidRPr="00BE3339" w:rsidRDefault="0024754C" w:rsidP="0024754C">
      <w:pPr>
        <w:numPr>
          <w:ilvl w:val="1"/>
          <w:numId w:val="17"/>
        </w:numPr>
        <w:rPr>
          <w:lang w:val="en-US"/>
        </w:rPr>
      </w:pPr>
      <w:r w:rsidRPr="00BE3339">
        <w:rPr>
          <w:b/>
          <w:bCs/>
          <w:lang w:val="en-US"/>
        </w:rPr>
        <w:t>MAC Origen:</w:t>
      </w:r>
      <w:r w:rsidRPr="00BE3339">
        <w:rPr>
          <w:lang w:val="en-US"/>
        </w:rPr>
        <w:t xml:space="preserve"> </w:t>
      </w:r>
      <w:r w:rsidRPr="007C1E37">
        <w:rPr>
          <w:lang w:val="en-US"/>
        </w:rPr>
        <w:t>l</w:t>
      </w:r>
      <w:r w:rsidRPr="00BE3339">
        <w:rPr>
          <w:lang w:val="en-US"/>
        </w:rPr>
        <w:t xml:space="preserve">a de </w:t>
      </w:r>
      <w:r w:rsidRPr="007C1E37">
        <w:rPr>
          <w:lang w:val="en-US"/>
        </w:rPr>
        <w:t>Windows (00-0C-29-OF-F5-11).</w:t>
      </w:r>
    </w:p>
    <w:p w14:paraId="53B10992" w14:textId="77777777" w:rsidR="0024754C" w:rsidRDefault="0024754C" w:rsidP="0024754C">
      <w:pPr>
        <w:numPr>
          <w:ilvl w:val="1"/>
          <w:numId w:val="17"/>
        </w:numPr>
      </w:pPr>
      <w:r w:rsidRPr="00BE3339">
        <w:rPr>
          <w:b/>
          <w:bCs/>
        </w:rPr>
        <w:t>MAC Destino:</w:t>
      </w:r>
      <w:r w:rsidRPr="00BE3339">
        <w:t xml:space="preserve"> FF:FF:FF:FF:FF:FF</w:t>
      </w:r>
      <w:r>
        <w:t>, broadcast (mensaje a todos los nodos de la red).</w:t>
      </w:r>
    </w:p>
    <w:p w14:paraId="49C8F756" w14:textId="77777777" w:rsidR="0024754C" w:rsidRPr="00BE3339" w:rsidRDefault="0024754C" w:rsidP="0024754C">
      <w:pPr>
        <w:numPr>
          <w:ilvl w:val="1"/>
          <w:numId w:val="17"/>
        </w:numPr>
      </w:pPr>
      <w:r>
        <w:rPr>
          <w:b/>
          <w:bCs/>
        </w:rPr>
        <w:t>Mensaje:</w:t>
      </w:r>
      <w:r>
        <w:t xml:space="preserve"> </w:t>
      </w:r>
      <w:r w:rsidRPr="007C1E37">
        <w:t>"Who has 192.168.</w:t>
      </w:r>
      <w:r>
        <w:t>46.50</w:t>
      </w:r>
      <w:r w:rsidRPr="007C1E37">
        <w:t>? Tell 192.168.</w:t>
      </w:r>
      <w:r>
        <w:t>46</w:t>
      </w:r>
      <w:r w:rsidRPr="007C1E37">
        <w:t>.</w:t>
      </w:r>
      <w:r>
        <w:t>149</w:t>
      </w:r>
      <w:r w:rsidRPr="007C1E37">
        <w:t>"</w:t>
      </w:r>
    </w:p>
    <w:p w14:paraId="3DC57B27" w14:textId="77777777" w:rsidR="0024754C" w:rsidRPr="00BE3339" w:rsidRDefault="0024754C" w:rsidP="0024754C">
      <w:pPr>
        <w:numPr>
          <w:ilvl w:val="0"/>
          <w:numId w:val="17"/>
        </w:numPr>
      </w:pPr>
      <w:r w:rsidRPr="00BE3339">
        <w:rPr>
          <w:b/>
          <w:bCs/>
        </w:rPr>
        <w:t>Trama 2: ARP Reply</w:t>
      </w:r>
    </w:p>
    <w:p w14:paraId="5C1269FF" w14:textId="77777777" w:rsidR="0024754C" w:rsidRPr="00BE3339" w:rsidRDefault="0024754C" w:rsidP="0024754C">
      <w:pPr>
        <w:numPr>
          <w:ilvl w:val="1"/>
          <w:numId w:val="17"/>
        </w:numPr>
      </w:pPr>
      <w:r w:rsidRPr="00BE3339">
        <w:rPr>
          <w:b/>
          <w:bCs/>
        </w:rPr>
        <w:t>MAC Origen:</w:t>
      </w:r>
      <w:r w:rsidRPr="00BE3339">
        <w:t xml:space="preserve"> </w:t>
      </w:r>
      <w:r>
        <w:t>la máquina que tenga esa IP, en este caso la de Ubuntu (00 : 0c : 29 : 4c : b6 : f4).</w:t>
      </w:r>
    </w:p>
    <w:p w14:paraId="49794BE1" w14:textId="77777777" w:rsidR="0024754C" w:rsidRDefault="0024754C" w:rsidP="0024754C">
      <w:pPr>
        <w:numPr>
          <w:ilvl w:val="1"/>
          <w:numId w:val="17"/>
        </w:numPr>
      </w:pPr>
      <w:r w:rsidRPr="00BE3339">
        <w:rPr>
          <w:b/>
          <w:bCs/>
        </w:rPr>
        <w:t>MAC Destino:</w:t>
      </w:r>
      <w:r>
        <w:t xml:space="preserve"> </w:t>
      </w:r>
      <w:r w:rsidRPr="007C1E37">
        <w:t>00-0C-29-OF-F5-11 (Windows</w:t>
      </w:r>
      <w:r>
        <w:t>, e</w:t>
      </w:r>
      <w:r w:rsidRPr="007C1E37">
        <w:t>s una respuesta Unicast, directa de vuelta al origen).</w:t>
      </w:r>
    </w:p>
    <w:p w14:paraId="4D60D453" w14:textId="77777777" w:rsidR="0024754C" w:rsidRPr="007C1E37" w:rsidRDefault="0024754C" w:rsidP="0024754C">
      <w:pPr>
        <w:numPr>
          <w:ilvl w:val="1"/>
          <w:numId w:val="17"/>
        </w:numPr>
        <w:rPr>
          <w:lang w:val="en-US"/>
        </w:rPr>
      </w:pPr>
      <w:r w:rsidRPr="007C1E37">
        <w:rPr>
          <w:b/>
          <w:bCs/>
          <w:lang w:val="en-US"/>
        </w:rPr>
        <w:t>Mensaje:</w:t>
      </w:r>
      <w:r w:rsidRPr="007C1E37">
        <w:rPr>
          <w:lang w:val="en-US"/>
        </w:rPr>
        <w:t xml:space="preserve"> "192.168.46.50 is at </w:t>
      </w:r>
      <w:r w:rsidRPr="007C1E37">
        <w:rPr>
          <w:b/>
          <w:bCs/>
          <w:lang w:val="en-US"/>
        </w:rPr>
        <w:t>00 : 0c : 29 : 4c : b6 : f4</w:t>
      </w:r>
      <w:r w:rsidRPr="007C1E37">
        <w:rPr>
          <w:lang w:val="en-US"/>
        </w:rPr>
        <w:t>"</w:t>
      </w:r>
    </w:p>
    <w:p w14:paraId="16BE48F9" w14:textId="77777777" w:rsidR="0024754C" w:rsidRPr="007C1E37" w:rsidRDefault="0024754C" w:rsidP="0024754C">
      <w:pPr>
        <w:rPr>
          <w:lang w:val="en-US"/>
        </w:rPr>
      </w:pPr>
    </w:p>
    <w:p w14:paraId="1D02439D" w14:textId="77777777" w:rsidR="0024754C" w:rsidRPr="007C1E37" w:rsidRDefault="0024754C" w:rsidP="0024754C">
      <w:pPr>
        <w:rPr>
          <w:b/>
          <w:bCs/>
          <w:lang w:val="en-US"/>
        </w:rPr>
      </w:pPr>
    </w:p>
    <w:p w14:paraId="7AE898A0" w14:textId="77777777" w:rsidR="0024754C" w:rsidRPr="007C1E37" w:rsidRDefault="0024754C" w:rsidP="0024754C">
      <w:pPr>
        <w:rPr>
          <w:b/>
          <w:bCs/>
          <w:lang w:val="en-US"/>
        </w:rPr>
      </w:pPr>
    </w:p>
    <w:p w14:paraId="483433FA" w14:textId="77777777" w:rsidR="0024754C" w:rsidRPr="007C1E37" w:rsidRDefault="0024754C" w:rsidP="0024754C">
      <w:pPr>
        <w:rPr>
          <w:b/>
          <w:bCs/>
          <w:lang w:val="en-US"/>
        </w:rPr>
      </w:pPr>
    </w:p>
    <w:p w14:paraId="15BACF6C" w14:textId="77777777" w:rsidR="0024754C" w:rsidRPr="007C1E37" w:rsidRDefault="0024754C" w:rsidP="0024754C">
      <w:pPr>
        <w:rPr>
          <w:b/>
          <w:bCs/>
        </w:rPr>
      </w:pPr>
      <w:r w:rsidRPr="007C1E37">
        <w:rPr>
          <w:b/>
          <w:bCs/>
        </w:rPr>
        <w:lastRenderedPageBreak/>
        <w:t>3. ¿Qué tipo de paquetes identifican cada proceso?</w:t>
      </w:r>
    </w:p>
    <w:p w14:paraId="3AB40E4B" w14:textId="77777777" w:rsidR="0024754C" w:rsidRPr="007C1E37" w:rsidRDefault="0024754C" w:rsidP="0024754C">
      <w:pPr>
        <w:numPr>
          <w:ilvl w:val="0"/>
          <w:numId w:val="18"/>
        </w:numPr>
      </w:pPr>
      <w:r w:rsidRPr="007C1E37">
        <w:rPr>
          <w:b/>
          <w:bCs/>
        </w:rPr>
        <w:t>Envíos PING:</w:t>
      </w:r>
      <w:r w:rsidRPr="007C1E37">
        <w:t xml:space="preserve"> Utilizan el protocolo </w:t>
      </w:r>
      <w:r w:rsidRPr="007C1E37">
        <w:rPr>
          <w:b/>
          <w:bCs/>
        </w:rPr>
        <w:t>ICMP</w:t>
      </w:r>
      <w:r w:rsidRPr="007C1E37">
        <w:t xml:space="preserve"> (Internet Control Message Protocol).</w:t>
      </w:r>
      <w:r>
        <w:t xml:space="preserve"> S</w:t>
      </w:r>
      <w:r w:rsidRPr="007C1E37">
        <w:t xml:space="preserve">e utilizan los mensajes </w:t>
      </w:r>
      <w:r w:rsidRPr="007C1E37">
        <w:rPr>
          <w:b/>
          <w:bCs/>
        </w:rPr>
        <w:t>Echo</w:t>
      </w:r>
      <w:r w:rsidRPr="007C1E37">
        <w:t xml:space="preserve"> (ping) </w:t>
      </w:r>
      <w:r w:rsidRPr="007C1E37">
        <w:rPr>
          <w:b/>
          <w:bCs/>
        </w:rPr>
        <w:t>request</w:t>
      </w:r>
      <w:r w:rsidRPr="007C1E37">
        <w:t xml:space="preserve"> (para la petición) y </w:t>
      </w:r>
      <w:r w:rsidRPr="007C1E37">
        <w:rPr>
          <w:b/>
          <w:bCs/>
        </w:rPr>
        <w:t>Echo</w:t>
      </w:r>
      <w:r w:rsidRPr="007C1E37">
        <w:t xml:space="preserve"> (ping) </w:t>
      </w:r>
      <w:r w:rsidRPr="007C1E37">
        <w:rPr>
          <w:b/>
          <w:bCs/>
        </w:rPr>
        <w:t>reply</w:t>
      </w:r>
      <w:r w:rsidRPr="007C1E37">
        <w:t xml:space="preserve"> (para la respuesta).</w:t>
      </w:r>
    </w:p>
    <w:p w14:paraId="28952598" w14:textId="77777777" w:rsidR="0024754C" w:rsidRDefault="0024754C" w:rsidP="0024754C">
      <w:pPr>
        <w:numPr>
          <w:ilvl w:val="0"/>
          <w:numId w:val="18"/>
        </w:numPr>
      </w:pPr>
      <w:r w:rsidRPr="007C1E37">
        <w:rPr>
          <w:b/>
          <w:bCs/>
        </w:rPr>
        <w:t>Resoluciones ARP:</w:t>
      </w:r>
      <w:r w:rsidRPr="007C1E37">
        <w:t xml:space="preserve"> Utilizan el protocolo </w:t>
      </w:r>
      <w:r w:rsidRPr="007C1E37">
        <w:rPr>
          <w:b/>
          <w:bCs/>
        </w:rPr>
        <w:t>ARP</w:t>
      </w:r>
      <w:r w:rsidRPr="007C1E37">
        <w:t xml:space="preserve"> (Address Resolution Protocol). </w:t>
      </w:r>
    </w:p>
    <w:p w14:paraId="7CD00398" w14:textId="77777777" w:rsidR="0024754C" w:rsidRDefault="0024754C" w:rsidP="0024754C"/>
    <w:p w14:paraId="5326D415" w14:textId="77777777" w:rsidR="0024754C" w:rsidRDefault="0024754C" w:rsidP="0024754C">
      <w:pPr>
        <w:pStyle w:val="Prrafodelista"/>
        <w:numPr>
          <w:ilvl w:val="0"/>
          <w:numId w:val="16"/>
        </w:numPr>
        <w:rPr>
          <w:b/>
          <w:bCs/>
        </w:rPr>
      </w:pPr>
      <w:r w:rsidRPr="007C1E37">
        <w:rPr>
          <w:b/>
          <w:bCs/>
        </w:rPr>
        <w:t>Habrás observado que al hacer un ping a una dirección real, pero desconocida por ARP se ejecuta automáticamente una resolución ARP y se da de alta en su caché . Cuando ejecutas el ping de nuevo inmediatamente después, podrás notar que no se hace una nueva resolución , ¿Por qué a pesar de hacer lo mismo no se ejecuta la resolución ARP?</w:t>
      </w:r>
    </w:p>
    <w:p w14:paraId="4648AA60" w14:textId="77777777" w:rsidR="00554424" w:rsidRDefault="00554424" w:rsidP="00554424">
      <w:pPr>
        <w:pStyle w:val="NormalWeb"/>
        <w:spacing w:before="0" w:beforeAutospacing="0" w:after="0" w:afterAutospacing="0"/>
        <w:ind w:left="720"/>
        <w:rPr>
          <w:rFonts w:ascii="Arial" w:hAnsi="Arial" w:cs="Arial"/>
          <w:color w:val="1F1F1F"/>
        </w:rPr>
      </w:pPr>
      <w:r>
        <w:rPr>
          <w:rFonts w:ascii="Arial" w:hAnsi="Arial" w:cs="Arial"/>
          <w:color w:val="1F1F1F"/>
        </w:rPr>
        <w:t xml:space="preserve">Este comportamiento se fundamenta en que, al existir ya un registro previo en la caché de resolución, el sistema omite la emisión de un nuevo </w:t>
      </w:r>
      <w:r>
        <w:rPr>
          <w:rFonts w:ascii="Arial" w:hAnsi="Arial" w:cs="Arial"/>
          <w:b/>
          <w:bCs/>
          <w:color w:val="1F1F1F"/>
          <w:bdr w:val="none" w:sz="0" w:space="0" w:color="auto" w:frame="1"/>
        </w:rPr>
        <w:t>ARP Request</w:t>
      </w:r>
      <w:r>
        <w:rPr>
          <w:rFonts w:ascii="Arial" w:hAnsi="Arial" w:cs="Arial"/>
          <w:color w:val="1F1F1F"/>
        </w:rPr>
        <w:t xml:space="preserve"> para determinar la titularidad de dicha dirección lógica. Una vez que se realiza la consulta inicial, el host almacena de forma automática el mapeo en su memoria volátil para optimizar las transacciones posteriores.</w:t>
      </w:r>
    </w:p>
    <w:p w14:paraId="5DDB219E" w14:textId="77777777" w:rsidR="0024754C" w:rsidRDefault="0024754C" w:rsidP="00554424">
      <w:pPr>
        <w:ind w:left="360"/>
      </w:pPr>
    </w:p>
    <w:p w14:paraId="7F8DF3B4" w14:textId="5AEF9846" w:rsidR="0099663E" w:rsidRDefault="0099663E"/>
    <w:sectPr w:rsidR="0099663E" w:rsidSect="00F63994">
      <w:headerReference w:type="even" r:id="rId36"/>
      <w:headerReference w:type="default" r:id="rId37"/>
      <w:footerReference w:type="default" r:id="rId38"/>
      <w:headerReference w:type="first" r:id="rId39"/>
      <w:pgSz w:w="11906" w:h="16838"/>
      <w:pgMar w:top="1417" w:right="1701" w:bottom="1417" w:left="1701"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4F9EBE" w14:textId="77777777" w:rsidR="00494E19" w:rsidRDefault="00494E19" w:rsidP="00F63994">
      <w:pPr>
        <w:spacing w:after="0" w:line="240" w:lineRule="auto"/>
      </w:pPr>
      <w:r>
        <w:separator/>
      </w:r>
    </w:p>
  </w:endnote>
  <w:endnote w:type="continuationSeparator" w:id="0">
    <w:p w14:paraId="7B0572D5" w14:textId="77777777" w:rsidR="00494E19" w:rsidRDefault="00494E19" w:rsidP="00F639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08494274"/>
      <w:docPartObj>
        <w:docPartGallery w:val="Page Numbers (Bottom of Page)"/>
        <w:docPartUnique/>
      </w:docPartObj>
    </w:sdtPr>
    <w:sdtEndPr/>
    <w:sdtContent>
      <w:sdt>
        <w:sdtPr>
          <w:id w:val="-1769616900"/>
          <w:docPartObj>
            <w:docPartGallery w:val="Page Numbers (Top of Page)"/>
            <w:docPartUnique/>
          </w:docPartObj>
        </w:sdtPr>
        <w:sdtEndPr/>
        <w:sdtContent>
          <w:p w14:paraId="0D52F965" w14:textId="134AD52D" w:rsidR="00F63994" w:rsidRDefault="00F63994">
            <w:pPr>
              <w:pStyle w:val="Piedepgina"/>
              <w:jc w:val="right"/>
            </w:pPr>
            <w:r>
              <w:t xml:space="preserve">Página </w:t>
            </w:r>
            <w:r>
              <w:rPr>
                <w:b/>
                <w:bCs/>
              </w:rPr>
              <w:fldChar w:fldCharType="begin"/>
            </w:r>
            <w:r>
              <w:rPr>
                <w:b/>
                <w:bCs/>
              </w:rPr>
              <w:instrText>PAGE</w:instrText>
            </w:r>
            <w:r>
              <w:rPr>
                <w:b/>
                <w:bCs/>
              </w:rPr>
              <w:fldChar w:fldCharType="separate"/>
            </w:r>
            <w:r>
              <w:rPr>
                <w:b/>
                <w:bCs/>
              </w:rPr>
              <w:t>2</w:t>
            </w:r>
            <w:r>
              <w:rPr>
                <w:b/>
                <w:bCs/>
              </w:rPr>
              <w:fldChar w:fldCharType="end"/>
            </w:r>
            <w:r>
              <w:t xml:space="preserve"> de </w:t>
            </w:r>
            <w:r>
              <w:rPr>
                <w:b/>
                <w:bCs/>
              </w:rPr>
              <w:fldChar w:fldCharType="begin"/>
            </w:r>
            <w:r>
              <w:rPr>
                <w:b/>
                <w:bCs/>
              </w:rPr>
              <w:instrText>NUMPAGES</w:instrText>
            </w:r>
            <w:r>
              <w:rPr>
                <w:b/>
                <w:bCs/>
              </w:rPr>
              <w:fldChar w:fldCharType="separate"/>
            </w:r>
            <w:r>
              <w:rPr>
                <w:b/>
                <w:bCs/>
              </w:rPr>
              <w:t>2</w:t>
            </w:r>
            <w:r>
              <w:rPr>
                <w:b/>
                <w:bCs/>
              </w:rPr>
              <w:fldChar w:fldCharType="end"/>
            </w:r>
          </w:p>
        </w:sdtContent>
      </w:sdt>
    </w:sdtContent>
  </w:sdt>
  <w:p w14:paraId="7EE36A32" w14:textId="43361867" w:rsidR="00F63994" w:rsidRDefault="00F63994">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9D4EB1" w14:textId="77777777" w:rsidR="00494E19" w:rsidRDefault="00494E19" w:rsidP="00F63994">
      <w:pPr>
        <w:spacing w:after="0" w:line="240" w:lineRule="auto"/>
      </w:pPr>
      <w:r>
        <w:separator/>
      </w:r>
    </w:p>
  </w:footnote>
  <w:footnote w:type="continuationSeparator" w:id="0">
    <w:p w14:paraId="244DCE1A" w14:textId="77777777" w:rsidR="00494E19" w:rsidRDefault="00494E19" w:rsidP="00F639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318DB3" w14:textId="3210A3E6" w:rsidR="00F63994" w:rsidRDefault="00380AB9">
    <w:pPr>
      <w:pStyle w:val="Encabezado"/>
    </w:pPr>
    <w:r>
      <w:rPr>
        <w:noProof/>
      </w:rPr>
      <w:pict w14:anchorId="6ECC637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2313" o:spid="_x0000_s1030" type="#_x0000_t136" style="position:absolute;margin-left:0;margin-top:0;width:419.6pt;height:179.8pt;rotation:315;z-index:-251655168;mso-position-horizontal:center;mso-position-horizontal-relative:margin;mso-position-vertical:center;mso-position-vertical-relative:margin" o:allowincell="f" fillcolor="silver" stroked="f">
          <v:fill opacity=".5"/>
          <v:textpath style="font-family:&quot;Calibri&quot;;font-size:1pt" string="PAR-IR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6EDBC" w14:textId="71C879EA" w:rsidR="00F63994" w:rsidRDefault="00380AB9">
    <w:pPr>
      <w:pStyle w:val="Encabezado"/>
    </w:pPr>
    <w:r>
      <w:rPr>
        <w:noProof/>
      </w:rPr>
      <w:pict w14:anchorId="22C4215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2314" o:spid="_x0000_s1031" type="#_x0000_t136" style="position:absolute;margin-left:0;margin-top:0;width:419.6pt;height:179.8pt;rotation:315;z-index:-251653120;mso-position-horizontal:center;mso-position-horizontal-relative:margin;mso-position-vertical:center;mso-position-vertical-relative:margin" o:allowincell="f" fillcolor="silver" stroked="f">
          <v:fill opacity=".5"/>
          <v:textpath style="font-family:&quot;Calibri&quot;;font-size:1pt" string="PAR-IRF"/>
          <w10:wrap anchorx="margin" anchory="margin"/>
        </v:shape>
      </w:pict>
    </w:r>
    <w:r w:rsidR="00F63994">
      <w:t>PARP</w:t>
    </w:r>
    <w:r w:rsidR="003C674E">
      <w:t>401-Sniffers-Iñigo Rascón</w:t>
    </w:r>
  </w:p>
  <w:p w14:paraId="3AD32E20" w14:textId="77777777" w:rsidR="003C674E" w:rsidRDefault="003C674E">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9F907" w14:textId="7B783B96" w:rsidR="00F63994" w:rsidRDefault="00380AB9">
    <w:pPr>
      <w:pStyle w:val="Encabezado"/>
    </w:pPr>
    <w:r>
      <w:rPr>
        <w:noProof/>
      </w:rPr>
      <w:pict w14:anchorId="6D1FE3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0272312" o:spid="_x0000_s1029" type="#_x0000_t136" style="position:absolute;margin-left:0;margin-top:0;width:419.6pt;height:179.8pt;rotation:315;z-index:-251657216;mso-position-horizontal:center;mso-position-horizontal-relative:margin;mso-position-vertical:center;mso-position-vertical-relative:margin" o:allowincell="f" fillcolor="silver" stroked="f">
          <v:fill opacity=".5"/>
          <v:textpath style="font-family:&quot;Calibri&quot;;font-size:1pt" string="PAR-IR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E26882"/>
    <w:multiLevelType w:val="hybridMultilevel"/>
    <w:tmpl w:val="2C3EB8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2160147"/>
    <w:multiLevelType w:val="hybridMultilevel"/>
    <w:tmpl w:val="8012C860"/>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4331017"/>
    <w:multiLevelType w:val="hybridMultilevel"/>
    <w:tmpl w:val="3CB410F2"/>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82F78E7"/>
    <w:multiLevelType w:val="hybridMultilevel"/>
    <w:tmpl w:val="F186247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D656153"/>
    <w:multiLevelType w:val="multilevel"/>
    <w:tmpl w:val="F8AC6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E777E7"/>
    <w:multiLevelType w:val="multilevel"/>
    <w:tmpl w:val="6150B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5690707"/>
    <w:multiLevelType w:val="multilevel"/>
    <w:tmpl w:val="A9B89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823472"/>
    <w:multiLevelType w:val="multilevel"/>
    <w:tmpl w:val="5A586E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710FD4"/>
    <w:multiLevelType w:val="hybridMultilevel"/>
    <w:tmpl w:val="F72868D0"/>
    <w:lvl w:ilvl="0" w:tplc="6D549C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55DC216F"/>
    <w:multiLevelType w:val="hybridMultilevel"/>
    <w:tmpl w:val="54BE59FA"/>
    <w:lvl w:ilvl="0" w:tplc="C76ADAE6">
      <w:start w:val="519"/>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5CE920CC"/>
    <w:multiLevelType w:val="hybridMultilevel"/>
    <w:tmpl w:val="DA545E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642A71A1"/>
    <w:multiLevelType w:val="hybridMultilevel"/>
    <w:tmpl w:val="E488C6C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6B4F77DF"/>
    <w:multiLevelType w:val="hybridMultilevel"/>
    <w:tmpl w:val="6ACA2B06"/>
    <w:lvl w:ilvl="0" w:tplc="FBDE3632">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6DE5275B"/>
    <w:multiLevelType w:val="hybridMultilevel"/>
    <w:tmpl w:val="F8B8413C"/>
    <w:lvl w:ilvl="0" w:tplc="6D549CAA">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E0D489E"/>
    <w:multiLevelType w:val="hybridMultilevel"/>
    <w:tmpl w:val="3FA63510"/>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78121030"/>
    <w:multiLevelType w:val="hybridMultilevel"/>
    <w:tmpl w:val="5CA0026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A473A67"/>
    <w:multiLevelType w:val="hybridMultilevel"/>
    <w:tmpl w:val="07A49462"/>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7CDA164E"/>
    <w:multiLevelType w:val="hybridMultilevel"/>
    <w:tmpl w:val="E41A3E72"/>
    <w:lvl w:ilvl="0" w:tplc="6D549CAA">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323897440">
    <w:abstractNumId w:val="1"/>
  </w:num>
  <w:num w:numId="2" w16cid:durableId="842014277">
    <w:abstractNumId w:val="9"/>
  </w:num>
  <w:num w:numId="3" w16cid:durableId="1946112631">
    <w:abstractNumId w:val="13"/>
  </w:num>
  <w:num w:numId="4" w16cid:durableId="885948357">
    <w:abstractNumId w:val="12"/>
  </w:num>
  <w:num w:numId="5" w16cid:durableId="1520386275">
    <w:abstractNumId w:val="15"/>
  </w:num>
  <w:num w:numId="6" w16cid:durableId="993988070">
    <w:abstractNumId w:val="10"/>
  </w:num>
  <w:num w:numId="7" w16cid:durableId="1898198455">
    <w:abstractNumId w:val="17"/>
  </w:num>
  <w:num w:numId="8" w16cid:durableId="427239880">
    <w:abstractNumId w:val="14"/>
  </w:num>
  <w:num w:numId="9" w16cid:durableId="1413355808">
    <w:abstractNumId w:val="16"/>
  </w:num>
  <w:num w:numId="10" w16cid:durableId="1960332126">
    <w:abstractNumId w:val="2"/>
  </w:num>
  <w:num w:numId="11" w16cid:durableId="552932062">
    <w:abstractNumId w:val="5"/>
  </w:num>
  <w:num w:numId="12" w16cid:durableId="909115947">
    <w:abstractNumId w:val="8"/>
  </w:num>
  <w:num w:numId="13" w16cid:durableId="480585376">
    <w:abstractNumId w:val="0"/>
  </w:num>
  <w:num w:numId="14" w16cid:durableId="1008752515">
    <w:abstractNumId w:val="3"/>
  </w:num>
  <w:num w:numId="15" w16cid:durableId="1016885267">
    <w:abstractNumId w:val="11"/>
  </w:num>
  <w:num w:numId="16" w16cid:durableId="1017269659">
    <w:abstractNumId w:val="7"/>
  </w:num>
  <w:num w:numId="17" w16cid:durableId="1962952151">
    <w:abstractNumId w:val="6"/>
  </w:num>
  <w:num w:numId="18" w16cid:durableId="199610309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005"/>
    <w:rsid w:val="00026897"/>
    <w:rsid w:val="000637E6"/>
    <w:rsid w:val="00073CDC"/>
    <w:rsid w:val="0008299E"/>
    <w:rsid w:val="000912BA"/>
    <w:rsid w:val="000B446F"/>
    <w:rsid w:val="00100730"/>
    <w:rsid w:val="001101F9"/>
    <w:rsid w:val="00113972"/>
    <w:rsid w:val="00120A44"/>
    <w:rsid w:val="00155B8D"/>
    <w:rsid w:val="00171BC2"/>
    <w:rsid w:val="00191AB2"/>
    <w:rsid w:val="001C1D34"/>
    <w:rsid w:val="001D7AEB"/>
    <w:rsid w:val="001E3024"/>
    <w:rsid w:val="001F6839"/>
    <w:rsid w:val="00202426"/>
    <w:rsid w:val="0024195B"/>
    <w:rsid w:val="0024754C"/>
    <w:rsid w:val="00264BCE"/>
    <w:rsid w:val="00291127"/>
    <w:rsid w:val="00293005"/>
    <w:rsid w:val="002A6FF8"/>
    <w:rsid w:val="002B34FB"/>
    <w:rsid w:val="002D1F59"/>
    <w:rsid w:val="00301DE6"/>
    <w:rsid w:val="00302BA8"/>
    <w:rsid w:val="00326339"/>
    <w:rsid w:val="003410E5"/>
    <w:rsid w:val="0036605B"/>
    <w:rsid w:val="00371C6A"/>
    <w:rsid w:val="00380AB9"/>
    <w:rsid w:val="00380FC8"/>
    <w:rsid w:val="00391A7E"/>
    <w:rsid w:val="00391ED3"/>
    <w:rsid w:val="003A5C64"/>
    <w:rsid w:val="003B127E"/>
    <w:rsid w:val="003B4EE9"/>
    <w:rsid w:val="003C674E"/>
    <w:rsid w:val="003D15F7"/>
    <w:rsid w:val="003E4316"/>
    <w:rsid w:val="003E5A42"/>
    <w:rsid w:val="00421F10"/>
    <w:rsid w:val="00427813"/>
    <w:rsid w:val="00430D2E"/>
    <w:rsid w:val="004355D4"/>
    <w:rsid w:val="004402B7"/>
    <w:rsid w:val="00463E33"/>
    <w:rsid w:val="00484405"/>
    <w:rsid w:val="00494E19"/>
    <w:rsid w:val="0049743B"/>
    <w:rsid w:val="004A67A3"/>
    <w:rsid w:val="004D39C7"/>
    <w:rsid w:val="00505737"/>
    <w:rsid w:val="0054683A"/>
    <w:rsid w:val="00554424"/>
    <w:rsid w:val="00563C13"/>
    <w:rsid w:val="00585FA8"/>
    <w:rsid w:val="00591B2F"/>
    <w:rsid w:val="005A268D"/>
    <w:rsid w:val="00620C7A"/>
    <w:rsid w:val="0064291A"/>
    <w:rsid w:val="00674F0F"/>
    <w:rsid w:val="006A3512"/>
    <w:rsid w:val="006A54C2"/>
    <w:rsid w:val="006A66B8"/>
    <w:rsid w:val="006B5B53"/>
    <w:rsid w:val="006C1233"/>
    <w:rsid w:val="006E532E"/>
    <w:rsid w:val="00724D18"/>
    <w:rsid w:val="00726FA7"/>
    <w:rsid w:val="00777917"/>
    <w:rsid w:val="007B6CF0"/>
    <w:rsid w:val="007C6661"/>
    <w:rsid w:val="007D39EA"/>
    <w:rsid w:val="007E7FE5"/>
    <w:rsid w:val="00855102"/>
    <w:rsid w:val="00871565"/>
    <w:rsid w:val="008740FF"/>
    <w:rsid w:val="00883847"/>
    <w:rsid w:val="008B04F9"/>
    <w:rsid w:val="008C56C1"/>
    <w:rsid w:val="008C7AED"/>
    <w:rsid w:val="00924182"/>
    <w:rsid w:val="0093492A"/>
    <w:rsid w:val="00982232"/>
    <w:rsid w:val="00990077"/>
    <w:rsid w:val="00990410"/>
    <w:rsid w:val="00993380"/>
    <w:rsid w:val="0099663E"/>
    <w:rsid w:val="009C42F3"/>
    <w:rsid w:val="00A06257"/>
    <w:rsid w:val="00A13889"/>
    <w:rsid w:val="00A2406A"/>
    <w:rsid w:val="00A32650"/>
    <w:rsid w:val="00A55E11"/>
    <w:rsid w:val="00A920BA"/>
    <w:rsid w:val="00AB7F34"/>
    <w:rsid w:val="00AE552E"/>
    <w:rsid w:val="00AE5AD5"/>
    <w:rsid w:val="00B420B8"/>
    <w:rsid w:val="00B47654"/>
    <w:rsid w:val="00B67A1A"/>
    <w:rsid w:val="00C02ACE"/>
    <w:rsid w:val="00C131FD"/>
    <w:rsid w:val="00C13219"/>
    <w:rsid w:val="00C509CF"/>
    <w:rsid w:val="00C54D48"/>
    <w:rsid w:val="00C65A9D"/>
    <w:rsid w:val="00C718BB"/>
    <w:rsid w:val="00C8070E"/>
    <w:rsid w:val="00C946A9"/>
    <w:rsid w:val="00CD075F"/>
    <w:rsid w:val="00CD11B5"/>
    <w:rsid w:val="00CD432E"/>
    <w:rsid w:val="00D3501A"/>
    <w:rsid w:val="00D440AC"/>
    <w:rsid w:val="00D5329B"/>
    <w:rsid w:val="00DE6798"/>
    <w:rsid w:val="00E0748F"/>
    <w:rsid w:val="00E2325E"/>
    <w:rsid w:val="00E66691"/>
    <w:rsid w:val="00E74AEF"/>
    <w:rsid w:val="00E75E75"/>
    <w:rsid w:val="00EA475A"/>
    <w:rsid w:val="00EB72C0"/>
    <w:rsid w:val="00ED7A55"/>
    <w:rsid w:val="00EF36F6"/>
    <w:rsid w:val="00F52EE6"/>
    <w:rsid w:val="00F63994"/>
    <w:rsid w:val="00F87CC2"/>
    <w:rsid w:val="00FA30EA"/>
    <w:rsid w:val="00FE0E68"/>
    <w:rsid w:val="00FF36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33BE86"/>
  <w15:chartTrackingRefBased/>
  <w15:docId w15:val="{9F3F6024-1C7E-447C-BA6B-1AB3AFFF3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930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2930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29300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9300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9300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9300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9300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9300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9300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9300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29300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29300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9300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9300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9300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9300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9300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93005"/>
    <w:rPr>
      <w:rFonts w:eastAsiaTheme="majorEastAsia" w:cstheme="majorBidi"/>
      <w:color w:val="272727" w:themeColor="text1" w:themeTint="D8"/>
    </w:rPr>
  </w:style>
  <w:style w:type="paragraph" w:styleId="Ttulo">
    <w:name w:val="Title"/>
    <w:basedOn w:val="Normal"/>
    <w:next w:val="Normal"/>
    <w:link w:val="TtuloCar"/>
    <w:uiPriority w:val="10"/>
    <w:qFormat/>
    <w:rsid w:val="002930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9300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9300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9300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93005"/>
    <w:pPr>
      <w:spacing w:before="160"/>
      <w:jc w:val="center"/>
    </w:pPr>
    <w:rPr>
      <w:i/>
      <w:iCs/>
      <w:color w:val="404040" w:themeColor="text1" w:themeTint="BF"/>
    </w:rPr>
  </w:style>
  <w:style w:type="character" w:customStyle="1" w:styleId="CitaCar">
    <w:name w:val="Cita Car"/>
    <w:basedOn w:val="Fuentedeprrafopredeter"/>
    <w:link w:val="Cita"/>
    <w:uiPriority w:val="29"/>
    <w:rsid w:val="00293005"/>
    <w:rPr>
      <w:i/>
      <w:iCs/>
      <w:color w:val="404040" w:themeColor="text1" w:themeTint="BF"/>
    </w:rPr>
  </w:style>
  <w:style w:type="paragraph" w:styleId="Prrafodelista">
    <w:name w:val="List Paragraph"/>
    <w:basedOn w:val="Normal"/>
    <w:uiPriority w:val="34"/>
    <w:qFormat/>
    <w:rsid w:val="00293005"/>
    <w:pPr>
      <w:ind w:left="720"/>
      <w:contextualSpacing/>
    </w:pPr>
  </w:style>
  <w:style w:type="character" w:styleId="nfasisintenso">
    <w:name w:val="Intense Emphasis"/>
    <w:basedOn w:val="Fuentedeprrafopredeter"/>
    <w:uiPriority w:val="21"/>
    <w:qFormat/>
    <w:rsid w:val="00293005"/>
    <w:rPr>
      <w:i/>
      <w:iCs/>
      <w:color w:val="0F4761" w:themeColor="accent1" w:themeShade="BF"/>
    </w:rPr>
  </w:style>
  <w:style w:type="paragraph" w:styleId="Citadestacada">
    <w:name w:val="Intense Quote"/>
    <w:basedOn w:val="Normal"/>
    <w:next w:val="Normal"/>
    <w:link w:val="CitadestacadaCar"/>
    <w:uiPriority w:val="30"/>
    <w:qFormat/>
    <w:rsid w:val="002930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93005"/>
    <w:rPr>
      <w:i/>
      <w:iCs/>
      <w:color w:val="0F4761" w:themeColor="accent1" w:themeShade="BF"/>
    </w:rPr>
  </w:style>
  <w:style w:type="character" w:styleId="Referenciaintensa">
    <w:name w:val="Intense Reference"/>
    <w:basedOn w:val="Fuentedeprrafopredeter"/>
    <w:uiPriority w:val="32"/>
    <w:qFormat/>
    <w:rsid w:val="00293005"/>
    <w:rPr>
      <w:b/>
      <w:bCs/>
      <w:smallCaps/>
      <w:color w:val="0F4761" w:themeColor="accent1" w:themeShade="BF"/>
      <w:spacing w:val="5"/>
    </w:rPr>
  </w:style>
  <w:style w:type="paragraph" w:styleId="Encabezado">
    <w:name w:val="header"/>
    <w:basedOn w:val="Normal"/>
    <w:link w:val="EncabezadoCar"/>
    <w:uiPriority w:val="99"/>
    <w:unhideWhenUsed/>
    <w:rsid w:val="00F63994"/>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F63994"/>
  </w:style>
  <w:style w:type="paragraph" w:styleId="Piedepgina">
    <w:name w:val="footer"/>
    <w:basedOn w:val="Normal"/>
    <w:link w:val="PiedepginaCar"/>
    <w:uiPriority w:val="99"/>
    <w:unhideWhenUsed/>
    <w:rsid w:val="00F63994"/>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63994"/>
  </w:style>
  <w:style w:type="paragraph" w:styleId="Sinespaciado">
    <w:name w:val="No Spacing"/>
    <w:link w:val="SinespaciadoCar"/>
    <w:uiPriority w:val="1"/>
    <w:qFormat/>
    <w:rsid w:val="00F63994"/>
    <w:pPr>
      <w:spacing w:after="0" w:line="240" w:lineRule="auto"/>
    </w:pPr>
    <w:rPr>
      <w:rFonts w:eastAsiaTheme="minorEastAsia"/>
      <w:kern w:val="0"/>
      <w:sz w:val="22"/>
      <w:szCs w:val="22"/>
      <w:lang w:eastAsia="es-ES"/>
      <w14:ligatures w14:val="none"/>
    </w:rPr>
  </w:style>
  <w:style w:type="character" w:customStyle="1" w:styleId="SinespaciadoCar">
    <w:name w:val="Sin espaciado Car"/>
    <w:basedOn w:val="Fuentedeprrafopredeter"/>
    <w:link w:val="Sinespaciado"/>
    <w:uiPriority w:val="1"/>
    <w:rsid w:val="00F63994"/>
    <w:rPr>
      <w:rFonts w:eastAsiaTheme="minorEastAsia"/>
      <w:kern w:val="0"/>
      <w:sz w:val="22"/>
      <w:szCs w:val="22"/>
      <w:lang w:eastAsia="es-ES"/>
      <w14:ligatures w14:val="none"/>
    </w:rPr>
  </w:style>
  <w:style w:type="character" w:styleId="Hipervnculo">
    <w:name w:val="Hyperlink"/>
    <w:basedOn w:val="Fuentedeprrafopredeter"/>
    <w:uiPriority w:val="99"/>
    <w:unhideWhenUsed/>
    <w:rsid w:val="002D1F59"/>
    <w:rPr>
      <w:color w:val="467886" w:themeColor="hyperlink"/>
      <w:u w:val="single"/>
    </w:rPr>
  </w:style>
  <w:style w:type="character" w:styleId="Mencinsinresolver">
    <w:name w:val="Unresolved Mention"/>
    <w:basedOn w:val="Fuentedeprrafopredeter"/>
    <w:uiPriority w:val="99"/>
    <w:semiHidden/>
    <w:unhideWhenUsed/>
    <w:rsid w:val="002D1F59"/>
    <w:rPr>
      <w:color w:val="605E5C"/>
      <w:shd w:val="clear" w:color="auto" w:fill="E1DFDD"/>
    </w:rPr>
  </w:style>
  <w:style w:type="character" w:styleId="Hipervnculovisitado">
    <w:name w:val="FollowedHyperlink"/>
    <w:basedOn w:val="Fuentedeprrafopredeter"/>
    <w:uiPriority w:val="99"/>
    <w:semiHidden/>
    <w:unhideWhenUsed/>
    <w:rsid w:val="002D1F59"/>
    <w:rPr>
      <w:color w:val="96607D" w:themeColor="followedHyperlink"/>
      <w:u w:val="single"/>
    </w:rPr>
  </w:style>
  <w:style w:type="paragraph" w:styleId="Textoindependiente">
    <w:name w:val="Body Text"/>
    <w:basedOn w:val="Normal"/>
    <w:link w:val="TextoindependienteCar"/>
    <w:uiPriority w:val="99"/>
    <w:unhideWhenUsed/>
    <w:rsid w:val="00E2325E"/>
    <w:pPr>
      <w:spacing w:after="120"/>
    </w:pPr>
  </w:style>
  <w:style w:type="character" w:customStyle="1" w:styleId="TextoindependienteCar">
    <w:name w:val="Texto independiente Car"/>
    <w:basedOn w:val="Fuentedeprrafopredeter"/>
    <w:link w:val="Textoindependiente"/>
    <w:uiPriority w:val="99"/>
    <w:rsid w:val="00E2325E"/>
  </w:style>
  <w:style w:type="paragraph" w:styleId="NormalWeb">
    <w:name w:val="Normal (Web)"/>
    <w:basedOn w:val="Normal"/>
    <w:uiPriority w:val="99"/>
    <w:semiHidden/>
    <w:unhideWhenUsed/>
    <w:rsid w:val="00554424"/>
    <w:pPr>
      <w:spacing w:before="100" w:beforeAutospacing="1" w:after="100" w:afterAutospacing="1" w:line="240" w:lineRule="auto"/>
    </w:pPr>
    <w:rPr>
      <w:rFonts w:ascii="Times New Roman" w:eastAsia="Times New Roman" w:hAnsi="Times New Roman" w:cs="Times New Roman"/>
      <w:kern w:val="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881416">
      <w:bodyDiv w:val="1"/>
      <w:marLeft w:val="0"/>
      <w:marRight w:val="0"/>
      <w:marTop w:val="0"/>
      <w:marBottom w:val="0"/>
      <w:divBdr>
        <w:top w:val="none" w:sz="0" w:space="0" w:color="auto"/>
        <w:left w:val="none" w:sz="0" w:space="0" w:color="auto"/>
        <w:bottom w:val="none" w:sz="0" w:space="0" w:color="auto"/>
        <w:right w:val="none" w:sz="0" w:space="0" w:color="auto"/>
      </w:divBdr>
    </w:div>
    <w:div w:id="171919633">
      <w:bodyDiv w:val="1"/>
      <w:marLeft w:val="0"/>
      <w:marRight w:val="0"/>
      <w:marTop w:val="0"/>
      <w:marBottom w:val="0"/>
      <w:divBdr>
        <w:top w:val="none" w:sz="0" w:space="0" w:color="auto"/>
        <w:left w:val="none" w:sz="0" w:space="0" w:color="auto"/>
        <w:bottom w:val="none" w:sz="0" w:space="0" w:color="auto"/>
        <w:right w:val="none" w:sz="0" w:space="0" w:color="auto"/>
      </w:divBdr>
    </w:div>
    <w:div w:id="357970863">
      <w:bodyDiv w:val="1"/>
      <w:marLeft w:val="0"/>
      <w:marRight w:val="0"/>
      <w:marTop w:val="0"/>
      <w:marBottom w:val="0"/>
      <w:divBdr>
        <w:top w:val="none" w:sz="0" w:space="0" w:color="auto"/>
        <w:left w:val="none" w:sz="0" w:space="0" w:color="auto"/>
        <w:bottom w:val="none" w:sz="0" w:space="0" w:color="auto"/>
        <w:right w:val="none" w:sz="0" w:space="0" w:color="auto"/>
      </w:divBdr>
      <w:divsChild>
        <w:div w:id="353044287">
          <w:marLeft w:val="0"/>
          <w:marRight w:val="0"/>
          <w:marTop w:val="0"/>
          <w:marBottom w:val="0"/>
          <w:divBdr>
            <w:top w:val="none" w:sz="0" w:space="0" w:color="auto"/>
            <w:left w:val="none" w:sz="0" w:space="0" w:color="auto"/>
            <w:bottom w:val="none" w:sz="0" w:space="0" w:color="auto"/>
            <w:right w:val="none" w:sz="0" w:space="0" w:color="auto"/>
          </w:divBdr>
          <w:divsChild>
            <w:div w:id="1700158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64623">
      <w:bodyDiv w:val="1"/>
      <w:marLeft w:val="0"/>
      <w:marRight w:val="0"/>
      <w:marTop w:val="0"/>
      <w:marBottom w:val="0"/>
      <w:divBdr>
        <w:top w:val="none" w:sz="0" w:space="0" w:color="auto"/>
        <w:left w:val="none" w:sz="0" w:space="0" w:color="auto"/>
        <w:bottom w:val="none" w:sz="0" w:space="0" w:color="auto"/>
        <w:right w:val="none" w:sz="0" w:space="0" w:color="auto"/>
      </w:divBdr>
    </w:div>
    <w:div w:id="496843065">
      <w:bodyDiv w:val="1"/>
      <w:marLeft w:val="0"/>
      <w:marRight w:val="0"/>
      <w:marTop w:val="0"/>
      <w:marBottom w:val="0"/>
      <w:divBdr>
        <w:top w:val="none" w:sz="0" w:space="0" w:color="auto"/>
        <w:left w:val="none" w:sz="0" w:space="0" w:color="auto"/>
        <w:bottom w:val="none" w:sz="0" w:space="0" w:color="auto"/>
        <w:right w:val="none" w:sz="0" w:space="0" w:color="auto"/>
      </w:divBdr>
    </w:div>
    <w:div w:id="499733519">
      <w:bodyDiv w:val="1"/>
      <w:marLeft w:val="0"/>
      <w:marRight w:val="0"/>
      <w:marTop w:val="0"/>
      <w:marBottom w:val="0"/>
      <w:divBdr>
        <w:top w:val="none" w:sz="0" w:space="0" w:color="auto"/>
        <w:left w:val="none" w:sz="0" w:space="0" w:color="auto"/>
        <w:bottom w:val="none" w:sz="0" w:space="0" w:color="auto"/>
        <w:right w:val="none" w:sz="0" w:space="0" w:color="auto"/>
      </w:divBdr>
    </w:div>
    <w:div w:id="561446993">
      <w:bodyDiv w:val="1"/>
      <w:marLeft w:val="0"/>
      <w:marRight w:val="0"/>
      <w:marTop w:val="0"/>
      <w:marBottom w:val="0"/>
      <w:divBdr>
        <w:top w:val="none" w:sz="0" w:space="0" w:color="auto"/>
        <w:left w:val="none" w:sz="0" w:space="0" w:color="auto"/>
        <w:bottom w:val="none" w:sz="0" w:space="0" w:color="auto"/>
        <w:right w:val="none" w:sz="0" w:space="0" w:color="auto"/>
      </w:divBdr>
    </w:div>
    <w:div w:id="592933096">
      <w:bodyDiv w:val="1"/>
      <w:marLeft w:val="0"/>
      <w:marRight w:val="0"/>
      <w:marTop w:val="0"/>
      <w:marBottom w:val="0"/>
      <w:divBdr>
        <w:top w:val="none" w:sz="0" w:space="0" w:color="auto"/>
        <w:left w:val="none" w:sz="0" w:space="0" w:color="auto"/>
        <w:bottom w:val="none" w:sz="0" w:space="0" w:color="auto"/>
        <w:right w:val="none" w:sz="0" w:space="0" w:color="auto"/>
      </w:divBdr>
    </w:div>
    <w:div w:id="620502254">
      <w:bodyDiv w:val="1"/>
      <w:marLeft w:val="0"/>
      <w:marRight w:val="0"/>
      <w:marTop w:val="0"/>
      <w:marBottom w:val="0"/>
      <w:divBdr>
        <w:top w:val="none" w:sz="0" w:space="0" w:color="auto"/>
        <w:left w:val="none" w:sz="0" w:space="0" w:color="auto"/>
        <w:bottom w:val="none" w:sz="0" w:space="0" w:color="auto"/>
        <w:right w:val="none" w:sz="0" w:space="0" w:color="auto"/>
      </w:divBdr>
    </w:div>
    <w:div w:id="637878344">
      <w:bodyDiv w:val="1"/>
      <w:marLeft w:val="0"/>
      <w:marRight w:val="0"/>
      <w:marTop w:val="0"/>
      <w:marBottom w:val="0"/>
      <w:divBdr>
        <w:top w:val="none" w:sz="0" w:space="0" w:color="auto"/>
        <w:left w:val="none" w:sz="0" w:space="0" w:color="auto"/>
        <w:bottom w:val="none" w:sz="0" w:space="0" w:color="auto"/>
        <w:right w:val="none" w:sz="0" w:space="0" w:color="auto"/>
      </w:divBdr>
    </w:div>
    <w:div w:id="782573982">
      <w:bodyDiv w:val="1"/>
      <w:marLeft w:val="0"/>
      <w:marRight w:val="0"/>
      <w:marTop w:val="0"/>
      <w:marBottom w:val="0"/>
      <w:divBdr>
        <w:top w:val="none" w:sz="0" w:space="0" w:color="auto"/>
        <w:left w:val="none" w:sz="0" w:space="0" w:color="auto"/>
        <w:bottom w:val="none" w:sz="0" w:space="0" w:color="auto"/>
        <w:right w:val="none" w:sz="0" w:space="0" w:color="auto"/>
      </w:divBdr>
    </w:div>
    <w:div w:id="783767329">
      <w:bodyDiv w:val="1"/>
      <w:marLeft w:val="0"/>
      <w:marRight w:val="0"/>
      <w:marTop w:val="0"/>
      <w:marBottom w:val="0"/>
      <w:divBdr>
        <w:top w:val="none" w:sz="0" w:space="0" w:color="auto"/>
        <w:left w:val="none" w:sz="0" w:space="0" w:color="auto"/>
        <w:bottom w:val="none" w:sz="0" w:space="0" w:color="auto"/>
        <w:right w:val="none" w:sz="0" w:space="0" w:color="auto"/>
      </w:divBdr>
    </w:div>
    <w:div w:id="864640555">
      <w:bodyDiv w:val="1"/>
      <w:marLeft w:val="0"/>
      <w:marRight w:val="0"/>
      <w:marTop w:val="0"/>
      <w:marBottom w:val="0"/>
      <w:divBdr>
        <w:top w:val="none" w:sz="0" w:space="0" w:color="auto"/>
        <w:left w:val="none" w:sz="0" w:space="0" w:color="auto"/>
        <w:bottom w:val="none" w:sz="0" w:space="0" w:color="auto"/>
        <w:right w:val="none" w:sz="0" w:space="0" w:color="auto"/>
      </w:divBdr>
    </w:div>
    <w:div w:id="918440437">
      <w:bodyDiv w:val="1"/>
      <w:marLeft w:val="0"/>
      <w:marRight w:val="0"/>
      <w:marTop w:val="0"/>
      <w:marBottom w:val="0"/>
      <w:divBdr>
        <w:top w:val="none" w:sz="0" w:space="0" w:color="auto"/>
        <w:left w:val="none" w:sz="0" w:space="0" w:color="auto"/>
        <w:bottom w:val="none" w:sz="0" w:space="0" w:color="auto"/>
        <w:right w:val="none" w:sz="0" w:space="0" w:color="auto"/>
      </w:divBdr>
    </w:div>
    <w:div w:id="938417621">
      <w:bodyDiv w:val="1"/>
      <w:marLeft w:val="0"/>
      <w:marRight w:val="0"/>
      <w:marTop w:val="0"/>
      <w:marBottom w:val="0"/>
      <w:divBdr>
        <w:top w:val="none" w:sz="0" w:space="0" w:color="auto"/>
        <w:left w:val="none" w:sz="0" w:space="0" w:color="auto"/>
        <w:bottom w:val="none" w:sz="0" w:space="0" w:color="auto"/>
        <w:right w:val="none" w:sz="0" w:space="0" w:color="auto"/>
      </w:divBdr>
      <w:divsChild>
        <w:div w:id="2104103108">
          <w:marLeft w:val="0"/>
          <w:marRight w:val="0"/>
          <w:marTop w:val="0"/>
          <w:marBottom w:val="0"/>
          <w:divBdr>
            <w:top w:val="none" w:sz="0" w:space="0" w:color="auto"/>
            <w:left w:val="none" w:sz="0" w:space="0" w:color="auto"/>
            <w:bottom w:val="none" w:sz="0" w:space="0" w:color="auto"/>
            <w:right w:val="none" w:sz="0" w:space="0" w:color="auto"/>
          </w:divBdr>
          <w:divsChild>
            <w:div w:id="8993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672664">
      <w:bodyDiv w:val="1"/>
      <w:marLeft w:val="0"/>
      <w:marRight w:val="0"/>
      <w:marTop w:val="0"/>
      <w:marBottom w:val="0"/>
      <w:divBdr>
        <w:top w:val="none" w:sz="0" w:space="0" w:color="auto"/>
        <w:left w:val="none" w:sz="0" w:space="0" w:color="auto"/>
        <w:bottom w:val="none" w:sz="0" w:space="0" w:color="auto"/>
        <w:right w:val="none" w:sz="0" w:space="0" w:color="auto"/>
      </w:divBdr>
    </w:div>
    <w:div w:id="977808794">
      <w:bodyDiv w:val="1"/>
      <w:marLeft w:val="0"/>
      <w:marRight w:val="0"/>
      <w:marTop w:val="0"/>
      <w:marBottom w:val="0"/>
      <w:divBdr>
        <w:top w:val="none" w:sz="0" w:space="0" w:color="auto"/>
        <w:left w:val="none" w:sz="0" w:space="0" w:color="auto"/>
        <w:bottom w:val="none" w:sz="0" w:space="0" w:color="auto"/>
        <w:right w:val="none" w:sz="0" w:space="0" w:color="auto"/>
      </w:divBdr>
    </w:div>
    <w:div w:id="1142651030">
      <w:bodyDiv w:val="1"/>
      <w:marLeft w:val="0"/>
      <w:marRight w:val="0"/>
      <w:marTop w:val="0"/>
      <w:marBottom w:val="0"/>
      <w:divBdr>
        <w:top w:val="none" w:sz="0" w:space="0" w:color="auto"/>
        <w:left w:val="none" w:sz="0" w:space="0" w:color="auto"/>
        <w:bottom w:val="none" w:sz="0" w:space="0" w:color="auto"/>
        <w:right w:val="none" w:sz="0" w:space="0" w:color="auto"/>
      </w:divBdr>
    </w:div>
    <w:div w:id="1195384074">
      <w:bodyDiv w:val="1"/>
      <w:marLeft w:val="0"/>
      <w:marRight w:val="0"/>
      <w:marTop w:val="0"/>
      <w:marBottom w:val="0"/>
      <w:divBdr>
        <w:top w:val="none" w:sz="0" w:space="0" w:color="auto"/>
        <w:left w:val="none" w:sz="0" w:space="0" w:color="auto"/>
        <w:bottom w:val="none" w:sz="0" w:space="0" w:color="auto"/>
        <w:right w:val="none" w:sz="0" w:space="0" w:color="auto"/>
      </w:divBdr>
    </w:div>
    <w:div w:id="1206020370">
      <w:bodyDiv w:val="1"/>
      <w:marLeft w:val="0"/>
      <w:marRight w:val="0"/>
      <w:marTop w:val="0"/>
      <w:marBottom w:val="0"/>
      <w:divBdr>
        <w:top w:val="none" w:sz="0" w:space="0" w:color="auto"/>
        <w:left w:val="none" w:sz="0" w:space="0" w:color="auto"/>
        <w:bottom w:val="none" w:sz="0" w:space="0" w:color="auto"/>
        <w:right w:val="none" w:sz="0" w:space="0" w:color="auto"/>
      </w:divBdr>
    </w:div>
    <w:div w:id="1303577350">
      <w:bodyDiv w:val="1"/>
      <w:marLeft w:val="0"/>
      <w:marRight w:val="0"/>
      <w:marTop w:val="0"/>
      <w:marBottom w:val="0"/>
      <w:divBdr>
        <w:top w:val="none" w:sz="0" w:space="0" w:color="auto"/>
        <w:left w:val="none" w:sz="0" w:space="0" w:color="auto"/>
        <w:bottom w:val="none" w:sz="0" w:space="0" w:color="auto"/>
        <w:right w:val="none" w:sz="0" w:space="0" w:color="auto"/>
      </w:divBdr>
    </w:div>
    <w:div w:id="1429278569">
      <w:bodyDiv w:val="1"/>
      <w:marLeft w:val="0"/>
      <w:marRight w:val="0"/>
      <w:marTop w:val="0"/>
      <w:marBottom w:val="0"/>
      <w:divBdr>
        <w:top w:val="none" w:sz="0" w:space="0" w:color="auto"/>
        <w:left w:val="none" w:sz="0" w:space="0" w:color="auto"/>
        <w:bottom w:val="none" w:sz="0" w:space="0" w:color="auto"/>
        <w:right w:val="none" w:sz="0" w:space="0" w:color="auto"/>
      </w:divBdr>
    </w:div>
    <w:div w:id="1484008247">
      <w:bodyDiv w:val="1"/>
      <w:marLeft w:val="0"/>
      <w:marRight w:val="0"/>
      <w:marTop w:val="0"/>
      <w:marBottom w:val="0"/>
      <w:divBdr>
        <w:top w:val="none" w:sz="0" w:space="0" w:color="auto"/>
        <w:left w:val="none" w:sz="0" w:space="0" w:color="auto"/>
        <w:bottom w:val="none" w:sz="0" w:space="0" w:color="auto"/>
        <w:right w:val="none" w:sz="0" w:space="0" w:color="auto"/>
      </w:divBdr>
    </w:div>
    <w:div w:id="1566331781">
      <w:bodyDiv w:val="1"/>
      <w:marLeft w:val="0"/>
      <w:marRight w:val="0"/>
      <w:marTop w:val="0"/>
      <w:marBottom w:val="0"/>
      <w:divBdr>
        <w:top w:val="none" w:sz="0" w:space="0" w:color="auto"/>
        <w:left w:val="none" w:sz="0" w:space="0" w:color="auto"/>
        <w:bottom w:val="none" w:sz="0" w:space="0" w:color="auto"/>
        <w:right w:val="none" w:sz="0" w:space="0" w:color="auto"/>
      </w:divBdr>
    </w:div>
    <w:div w:id="1704482460">
      <w:bodyDiv w:val="1"/>
      <w:marLeft w:val="0"/>
      <w:marRight w:val="0"/>
      <w:marTop w:val="0"/>
      <w:marBottom w:val="0"/>
      <w:divBdr>
        <w:top w:val="none" w:sz="0" w:space="0" w:color="auto"/>
        <w:left w:val="none" w:sz="0" w:space="0" w:color="auto"/>
        <w:bottom w:val="none" w:sz="0" w:space="0" w:color="auto"/>
        <w:right w:val="none" w:sz="0" w:space="0" w:color="auto"/>
      </w:divBdr>
    </w:div>
    <w:div w:id="1735545888">
      <w:bodyDiv w:val="1"/>
      <w:marLeft w:val="0"/>
      <w:marRight w:val="0"/>
      <w:marTop w:val="0"/>
      <w:marBottom w:val="0"/>
      <w:divBdr>
        <w:top w:val="none" w:sz="0" w:space="0" w:color="auto"/>
        <w:left w:val="none" w:sz="0" w:space="0" w:color="auto"/>
        <w:bottom w:val="none" w:sz="0" w:space="0" w:color="auto"/>
        <w:right w:val="none" w:sz="0" w:space="0" w:color="auto"/>
      </w:divBdr>
    </w:div>
    <w:div w:id="1739207008">
      <w:bodyDiv w:val="1"/>
      <w:marLeft w:val="0"/>
      <w:marRight w:val="0"/>
      <w:marTop w:val="0"/>
      <w:marBottom w:val="0"/>
      <w:divBdr>
        <w:top w:val="none" w:sz="0" w:space="0" w:color="auto"/>
        <w:left w:val="none" w:sz="0" w:space="0" w:color="auto"/>
        <w:bottom w:val="none" w:sz="0" w:space="0" w:color="auto"/>
        <w:right w:val="none" w:sz="0" w:space="0" w:color="auto"/>
      </w:divBdr>
    </w:div>
    <w:div w:id="1752505246">
      <w:bodyDiv w:val="1"/>
      <w:marLeft w:val="0"/>
      <w:marRight w:val="0"/>
      <w:marTop w:val="0"/>
      <w:marBottom w:val="0"/>
      <w:divBdr>
        <w:top w:val="none" w:sz="0" w:space="0" w:color="auto"/>
        <w:left w:val="none" w:sz="0" w:space="0" w:color="auto"/>
        <w:bottom w:val="none" w:sz="0" w:space="0" w:color="auto"/>
        <w:right w:val="none" w:sz="0" w:space="0" w:color="auto"/>
      </w:divBdr>
    </w:div>
    <w:div w:id="1788693874">
      <w:bodyDiv w:val="1"/>
      <w:marLeft w:val="0"/>
      <w:marRight w:val="0"/>
      <w:marTop w:val="0"/>
      <w:marBottom w:val="0"/>
      <w:divBdr>
        <w:top w:val="none" w:sz="0" w:space="0" w:color="auto"/>
        <w:left w:val="none" w:sz="0" w:space="0" w:color="auto"/>
        <w:bottom w:val="none" w:sz="0" w:space="0" w:color="auto"/>
        <w:right w:val="none" w:sz="0" w:space="0" w:color="auto"/>
      </w:divBdr>
    </w:div>
    <w:div w:id="1968508924">
      <w:bodyDiv w:val="1"/>
      <w:marLeft w:val="0"/>
      <w:marRight w:val="0"/>
      <w:marTop w:val="0"/>
      <w:marBottom w:val="0"/>
      <w:divBdr>
        <w:top w:val="none" w:sz="0" w:space="0" w:color="auto"/>
        <w:left w:val="none" w:sz="0" w:space="0" w:color="auto"/>
        <w:bottom w:val="none" w:sz="0" w:space="0" w:color="auto"/>
        <w:right w:val="none" w:sz="0" w:space="0" w:color="auto"/>
      </w:divBdr>
    </w:div>
    <w:div w:id="1971352245">
      <w:bodyDiv w:val="1"/>
      <w:marLeft w:val="0"/>
      <w:marRight w:val="0"/>
      <w:marTop w:val="0"/>
      <w:marBottom w:val="0"/>
      <w:divBdr>
        <w:top w:val="none" w:sz="0" w:space="0" w:color="auto"/>
        <w:left w:val="none" w:sz="0" w:space="0" w:color="auto"/>
        <w:bottom w:val="none" w:sz="0" w:space="0" w:color="auto"/>
        <w:right w:val="none" w:sz="0" w:space="0" w:color="auto"/>
      </w:divBdr>
    </w:div>
    <w:div w:id="1972127186">
      <w:bodyDiv w:val="1"/>
      <w:marLeft w:val="0"/>
      <w:marRight w:val="0"/>
      <w:marTop w:val="0"/>
      <w:marBottom w:val="0"/>
      <w:divBdr>
        <w:top w:val="none" w:sz="0" w:space="0" w:color="auto"/>
        <w:left w:val="none" w:sz="0" w:space="0" w:color="auto"/>
        <w:bottom w:val="none" w:sz="0" w:space="0" w:color="auto"/>
        <w:right w:val="none" w:sz="0" w:space="0" w:color="auto"/>
      </w:divBdr>
    </w:div>
    <w:div w:id="1999843994">
      <w:bodyDiv w:val="1"/>
      <w:marLeft w:val="0"/>
      <w:marRight w:val="0"/>
      <w:marTop w:val="0"/>
      <w:marBottom w:val="0"/>
      <w:divBdr>
        <w:top w:val="none" w:sz="0" w:space="0" w:color="auto"/>
        <w:left w:val="none" w:sz="0" w:space="0" w:color="auto"/>
        <w:bottom w:val="none" w:sz="0" w:space="0" w:color="auto"/>
        <w:right w:val="none" w:sz="0" w:space="0" w:color="auto"/>
      </w:divBdr>
    </w:div>
    <w:div w:id="2049790354">
      <w:bodyDiv w:val="1"/>
      <w:marLeft w:val="0"/>
      <w:marRight w:val="0"/>
      <w:marTop w:val="0"/>
      <w:marBottom w:val="0"/>
      <w:divBdr>
        <w:top w:val="none" w:sz="0" w:space="0" w:color="auto"/>
        <w:left w:val="none" w:sz="0" w:space="0" w:color="auto"/>
        <w:bottom w:val="none" w:sz="0" w:space="0" w:color="auto"/>
        <w:right w:val="none" w:sz="0" w:space="0" w:color="auto"/>
      </w:divBdr>
    </w:div>
    <w:div w:id="20518747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header" Target="header3.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header" Target="header2.xml"/><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header" Target="header1.xml"/><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BFDA1CD87E532F4F88DC8DE7A97B14E6" ma:contentTypeVersion="5" ma:contentTypeDescription="Crear nuevo documento." ma:contentTypeScope="" ma:versionID="e072a3a8c8ea15464bce23369699e47e">
  <xsd:schema xmlns:xsd="http://www.w3.org/2001/XMLSchema" xmlns:xs="http://www.w3.org/2001/XMLSchema" xmlns:p="http://schemas.microsoft.com/office/2006/metadata/properties" xmlns:ns3="7f4a07d0-9d03-40fa-ac11-1cabdd7df7bf" targetNamespace="http://schemas.microsoft.com/office/2006/metadata/properties" ma:root="true" ma:fieldsID="928aad2f98549caaa0eeb8e502493608" ns3:_="">
    <xsd:import namespace="7f4a07d0-9d03-40fa-ac11-1cabdd7df7b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f4a07d0-9d03-40fa-ac11-1cabdd7df7b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f4a07d0-9d03-40fa-ac11-1cabdd7df7b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606258-7DFA-4926-B589-0608110DE8C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f4a07d0-9d03-40fa-ac11-1cabdd7df7b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05FEF7E2-9567-4992-A306-05D30BBA00D3}">
  <ds:schemaRefs>
    <ds:schemaRef ds:uri="http://schemas.microsoft.com/sharepoint/v3/contenttype/forms"/>
  </ds:schemaRefs>
</ds:datastoreItem>
</file>

<file path=customXml/itemProps3.xml><?xml version="1.0" encoding="utf-8"?>
<ds:datastoreItem xmlns:ds="http://schemas.openxmlformats.org/officeDocument/2006/customXml" ds:itemID="{6763DFD8-AF83-4EA5-8A23-BF9488FFE656}">
  <ds:schemaRefs>
    <ds:schemaRef ds:uri="http://schemas.microsoft.com/office/2006/metadata/properties"/>
    <ds:schemaRef ds:uri="http://schemas.microsoft.com/office/infopath/2007/PartnerControls"/>
    <ds:schemaRef ds:uri="7f4a07d0-9d03-40fa-ac11-1cabdd7df7bf"/>
  </ds:schemaRefs>
</ds:datastoreItem>
</file>

<file path=customXml/itemProps4.xml><?xml version="1.0" encoding="utf-8"?>
<ds:datastoreItem xmlns:ds="http://schemas.openxmlformats.org/officeDocument/2006/customXml" ds:itemID="{C06A7222-7C4A-4553-A152-6EA1A50A9DD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176</TotalTime>
  <Pages>13</Pages>
  <Words>1604</Words>
  <Characters>8824</Characters>
  <Application>Microsoft Office Word</Application>
  <DocSecurity>0</DocSecurity>
  <Lines>73</Lines>
  <Paragraphs>20</Paragraphs>
  <ScaleCrop>false</ScaleCrop>
  <HeadingPairs>
    <vt:vector size="2" baseType="variant">
      <vt:variant>
        <vt:lpstr>Título</vt:lpstr>
      </vt:variant>
      <vt:variant>
        <vt:i4>1</vt:i4>
      </vt:variant>
    </vt:vector>
  </HeadingPairs>
  <TitlesOfParts>
    <vt:vector size="1" baseType="lpstr">
      <vt:lpstr>PARP401 SNIFFERS</vt:lpstr>
    </vt:vector>
  </TitlesOfParts>
  <Company/>
  <LinksUpToDate>false</LinksUpToDate>
  <CharactersWithSpaces>10408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parp503-pinarp</dc:title>
  <dc:subject>IÑIGO RASCÓN FERNÁNDEZ - ASIR1 - 19</dc:subject>
  <dc:creator>Inigo Rascon Fernandez</dc:creator>
  <cp:keywords/>
  <dc:description/>
  <cp:lastModifiedBy>Inigo Rascon Fernandez</cp:lastModifiedBy>
  <cp:revision>74</cp:revision>
  <dcterms:created xsi:type="dcterms:W3CDTF">2025-12-03T10:01:00Z</dcterms:created>
  <dcterms:modified xsi:type="dcterms:W3CDTF">2026-04-28T08:33:00Z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0x010100BFDA1CD87E532F4F88DC8DE7A97B14E6</vt:lpwstr>
  </property>
</Properties>
</file>