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56BF" w14:textId="5EED9772" w:rsidR="00AD06DA" w:rsidRPr="00AD06DA" w:rsidRDefault="00AD06DA" w:rsidP="00AD06DA">
      <w:pPr>
        <w:ind w:left="720"/>
        <w:jc w:val="center"/>
        <w:rPr>
          <w:b/>
          <w:bCs/>
          <w:sz w:val="28"/>
          <w:szCs w:val="28"/>
        </w:rPr>
      </w:pPr>
      <w:r w:rsidRPr="00AD06DA">
        <w:rPr>
          <w:b/>
          <w:bCs/>
          <w:sz w:val="28"/>
          <w:szCs w:val="28"/>
        </w:rPr>
        <w:t>KÄYTTÖTAPAUSTEN TESTAAMINEN</w:t>
      </w:r>
    </w:p>
    <w:p w14:paraId="114D5F1D" w14:textId="77777777" w:rsidR="00AD06DA" w:rsidRDefault="00AD06DA" w:rsidP="00AD06DA">
      <w:pPr>
        <w:ind w:left="720"/>
        <w:rPr>
          <w:b/>
          <w:bCs/>
        </w:rPr>
      </w:pPr>
    </w:p>
    <w:p w14:paraId="1E5CE64F" w14:textId="7765A3E4" w:rsidR="00AD06DA" w:rsidRPr="00AD06DA" w:rsidRDefault="00AD06DA" w:rsidP="00AD06DA">
      <w:pPr>
        <w:ind w:left="720"/>
        <w:rPr>
          <w:b/>
          <w:bCs/>
        </w:rPr>
      </w:pPr>
      <w:r w:rsidRPr="00AD06DA">
        <w:rPr>
          <w:b/>
          <w:bCs/>
        </w:rPr>
        <w:t>KÄYTTÄJÄTARINA</w:t>
      </w:r>
    </w:p>
    <w:p w14:paraId="6CFC1A0C" w14:textId="77777777" w:rsidR="00AD06DA" w:rsidRDefault="00AD06DA" w:rsidP="00AD06DA">
      <w:pPr>
        <w:ind w:left="720"/>
      </w:pPr>
      <w:r>
        <w:t xml:space="preserve">KäyttäjäTarina_RHM2-46: Käyttäjän haluan pystyä klikkaamaan </w:t>
      </w:r>
      <w:proofErr w:type="spellStart"/>
      <w:r>
        <w:t>SHP:ä</w:t>
      </w:r>
      <w:proofErr w:type="spellEnd"/>
      <w:r>
        <w:t xml:space="preserve"> kartalta ja saada informaatiota.</w:t>
      </w:r>
    </w:p>
    <w:p w14:paraId="1E8024CA" w14:textId="77777777" w:rsidR="00AD06DA" w:rsidRDefault="00AD06DA" w:rsidP="00AD06DA">
      <w:pPr>
        <w:ind w:left="720"/>
      </w:pPr>
      <w:r>
        <w:t>KäyttäjäTarina_RHM2-</w:t>
      </w:r>
      <w:proofErr w:type="gramStart"/>
      <w:r>
        <w:t>35:  Käyttäjänä</w:t>
      </w:r>
      <w:proofErr w:type="gramEnd"/>
      <w:r>
        <w:t xml:space="preserve"> haluan välttyä virheelliseltä karttapainallukselta, jotten valitse väärää sairaanhoitopiiriä</w:t>
      </w:r>
    </w:p>
    <w:p w14:paraId="3510188C" w14:textId="77777777" w:rsidR="00AD06DA" w:rsidRDefault="00AD06DA" w:rsidP="00AD06DA">
      <w:pPr>
        <w:ind w:left="720"/>
        <w:rPr>
          <w:b/>
          <w:bCs/>
        </w:rPr>
      </w:pPr>
      <w:r>
        <w:rPr>
          <w:b/>
          <w:bCs/>
        </w:rPr>
        <w:t>KÄYTTÖTAPAUS</w:t>
      </w:r>
    </w:p>
    <w:p w14:paraId="458A916B" w14:textId="77777777" w:rsidR="00AD06DA" w:rsidRDefault="00AD06DA" w:rsidP="00AD06DA">
      <w:pPr>
        <w:ind w:left="720"/>
      </w:pPr>
      <w:r>
        <w:t>KäyttöTapaus_RHM2-46: Kohteen tarkastelu</w:t>
      </w:r>
    </w:p>
    <w:p w14:paraId="6FF9988D" w14:textId="77777777" w:rsidR="00AD06DA" w:rsidRDefault="00AD06DA" w:rsidP="00AD06DA">
      <w:pPr>
        <w:ind w:left="720"/>
      </w:pPr>
      <w:r>
        <w:t>KäyttöTapaus_RHM2-35: Kartan tarkastelu</w:t>
      </w:r>
    </w:p>
    <w:p w14:paraId="555E3B87" w14:textId="77777777" w:rsidR="00AD06DA" w:rsidRDefault="00AD06DA" w:rsidP="00AD06DA">
      <w:pPr>
        <w:ind w:left="720"/>
        <w:rPr>
          <w:b/>
          <w:bCs/>
        </w:rPr>
      </w:pPr>
      <w:r>
        <w:rPr>
          <w:b/>
          <w:bCs/>
        </w:rPr>
        <w:t>TESTITAPAUKSET</w:t>
      </w:r>
    </w:p>
    <w:p w14:paraId="1B1E8FE0" w14:textId="77777777" w:rsidR="00AD06DA" w:rsidRDefault="00AD06DA" w:rsidP="00AD06DA">
      <w:pPr>
        <w:ind w:left="720"/>
      </w:pPr>
      <w:r>
        <w:t xml:space="preserve">TestCase_RHM2-46: </w:t>
      </w:r>
      <w:proofErr w:type="spellStart"/>
      <w:r>
        <w:t>SHP:n</w:t>
      </w:r>
      <w:proofErr w:type="spellEnd"/>
      <w:r>
        <w:t xml:space="preserve"> valitseminen kartalta</w:t>
      </w:r>
    </w:p>
    <w:p w14:paraId="7E823214" w14:textId="77777777" w:rsidR="00AD06DA" w:rsidRDefault="00AD06DA" w:rsidP="00AD06DA">
      <w:pPr>
        <w:ind w:left="720"/>
      </w:pPr>
      <w:r>
        <w:t xml:space="preserve">TestCase_RHM2-35: Oikean </w:t>
      </w:r>
      <w:proofErr w:type="spellStart"/>
      <w:r>
        <w:t>SHP:n</w:t>
      </w:r>
      <w:proofErr w:type="spellEnd"/>
      <w:r>
        <w:t xml:space="preserve"> valinta kartalta</w:t>
      </w:r>
    </w:p>
    <w:p w14:paraId="63C821D3" w14:textId="77777777" w:rsidR="00AD06DA" w:rsidRDefault="00AD06DA" w:rsidP="00AD06DA">
      <w:pPr>
        <w:ind w:left="720"/>
      </w:pPr>
      <w:r>
        <w:t>-----------------------------------------------------------------------------------------------------------------------------------</w:t>
      </w:r>
    </w:p>
    <w:p w14:paraId="0FC67F89" w14:textId="77777777" w:rsidR="00AD06DA" w:rsidRDefault="00AD06DA" w:rsidP="00AD06DA">
      <w:pPr>
        <w:ind w:left="720"/>
      </w:pPr>
      <w:r>
        <w:t>ID: TC_RHM2-46</w:t>
      </w:r>
    </w:p>
    <w:p w14:paraId="4D17631D" w14:textId="77777777" w:rsidR="00AD06DA" w:rsidRDefault="00AD06DA" w:rsidP="00AD06DA">
      <w:pPr>
        <w:ind w:left="720"/>
      </w:pPr>
      <w:r>
        <w:t xml:space="preserve">Testitapauksen </w:t>
      </w:r>
      <w:proofErr w:type="gramStart"/>
      <w:r>
        <w:t xml:space="preserve">nimi:  </w:t>
      </w:r>
      <w:proofErr w:type="spellStart"/>
      <w:r>
        <w:t>SHP</w:t>
      </w:r>
      <w:proofErr w:type="gramEnd"/>
      <w:r>
        <w:t>:n</w:t>
      </w:r>
      <w:proofErr w:type="spellEnd"/>
      <w:r>
        <w:t xml:space="preserve"> valitseminen kartalta</w:t>
      </w:r>
    </w:p>
    <w:p w14:paraId="15424028" w14:textId="77777777" w:rsidR="00AD06DA" w:rsidRDefault="00AD06DA" w:rsidP="00AD06DA">
      <w:pPr>
        <w:ind w:left="720"/>
      </w:pPr>
      <w:r>
        <w:t xml:space="preserve">Esiehdot: Käyttäjä on avannut yleisimmin käytetyn selaimen ja on päätynyt </w:t>
      </w:r>
      <w:proofErr w:type="spellStart"/>
      <w:r>
        <w:t>MyCovidRisk</w:t>
      </w:r>
      <w:proofErr w:type="spellEnd"/>
      <w:r>
        <w:t xml:space="preserve"> sivustolle.</w:t>
      </w:r>
    </w:p>
    <w:p w14:paraId="29A3F23C" w14:textId="77777777" w:rsidR="00AD06DA" w:rsidRDefault="00AD06DA" w:rsidP="00AD06DA">
      <w:pPr>
        <w:ind w:left="720"/>
        <w:rPr>
          <w:lang w:val="en-US"/>
        </w:rPr>
      </w:pPr>
      <w:proofErr w:type="spellStart"/>
      <w:r>
        <w:rPr>
          <w:lang w:val="en-US"/>
        </w:rPr>
        <w:t>Kuvaus</w:t>
      </w:r>
      <w:proofErr w:type="spellEnd"/>
      <w:r>
        <w:rPr>
          <w:lang w:val="en-US"/>
        </w:rPr>
        <w:t xml:space="preserve">: </w:t>
      </w:r>
    </w:p>
    <w:p w14:paraId="1190A803" w14:textId="77777777" w:rsidR="00AD06DA" w:rsidRDefault="00AD06DA" w:rsidP="00AD06DA">
      <w:pPr>
        <w:pStyle w:val="Luettelokappale"/>
        <w:numPr>
          <w:ilvl w:val="1"/>
          <w:numId w:val="1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valitse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kartalta</w:t>
      </w:r>
      <w:proofErr w:type="spellEnd"/>
      <w:r>
        <w:rPr>
          <w:lang w:val="en-US"/>
        </w:rPr>
        <w:t xml:space="preserve"> SHP</w:t>
      </w:r>
    </w:p>
    <w:p w14:paraId="758A481D" w14:textId="77777777" w:rsidR="00AD06DA" w:rsidRDefault="00AD06DA" w:rsidP="00AD06DA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SHP on </w:t>
      </w:r>
      <w:proofErr w:type="spellStart"/>
      <w:r>
        <w:rPr>
          <w:lang w:val="en-US"/>
        </w:rPr>
        <w:t>valittuna</w:t>
      </w:r>
      <w:proofErr w:type="spellEnd"/>
    </w:p>
    <w:p w14:paraId="54FD763F" w14:textId="77777777" w:rsidR="00AD06DA" w:rsidRDefault="00AD06DA" w:rsidP="00AD06DA">
      <w:pPr>
        <w:pStyle w:val="Luettelokappale"/>
        <w:numPr>
          <w:ilvl w:val="1"/>
          <w:numId w:val="1"/>
        </w:numPr>
      </w:pPr>
      <w:r>
        <w:t xml:space="preserve">Käyttäjä saa lisäinformaatiota kyseisen </w:t>
      </w:r>
      <w:proofErr w:type="spellStart"/>
      <w:r>
        <w:t>SHP:n</w:t>
      </w:r>
      <w:proofErr w:type="spellEnd"/>
      <w:r>
        <w:t xml:space="preserve"> koronatilanteesta</w:t>
      </w:r>
    </w:p>
    <w:p w14:paraId="1AAE3684" w14:textId="77777777" w:rsidR="00AD06DA" w:rsidRDefault="00AD06DA" w:rsidP="00AD06DA">
      <w:pPr>
        <w:ind w:left="720"/>
      </w:pPr>
      <w:r>
        <w:t xml:space="preserve">Haluttu lopputulos: Käyttäjä näkee valitsemansa </w:t>
      </w:r>
      <w:proofErr w:type="spellStart"/>
      <w:r>
        <w:t>SHP:n</w:t>
      </w:r>
      <w:proofErr w:type="spellEnd"/>
      <w:r>
        <w:t xml:space="preserve"> tilanteen painalluksen jälkeen.</w:t>
      </w:r>
    </w:p>
    <w:p w14:paraId="286E2173" w14:textId="7D7B33DE" w:rsidR="00AD06DA" w:rsidRDefault="00AD06DA" w:rsidP="00AD06DA">
      <w:pPr>
        <w:ind w:left="720"/>
      </w:pPr>
      <w:r w:rsidRPr="00AD06DA">
        <w:rPr>
          <w:b/>
          <w:bCs/>
        </w:rPr>
        <w:t>Hyväksytty</w:t>
      </w:r>
      <w:r>
        <w:t>/Hylätty</w:t>
      </w:r>
    </w:p>
    <w:p w14:paraId="7A81CE05" w14:textId="640F4144" w:rsidR="000024F8" w:rsidRDefault="000024F8" w:rsidP="00AD06DA">
      <w:pPr>
        <w:ind w:left="720"/>
      </w:pPr>
      <w:proofErr w:type="gramStart"/>
      <w:r>
        <w:rPr>
          <w:b/>
          <w:bCs/>
        </w:rPr>
        <w:t>100%</w:t>
      </w:r>
      <w:proofErr w:type="gramEnd"/>
    </w:p>
    <w:p w14:paraId="2405F4CC" w14:textId="7B120366" w:rsidR="00AD06DA" w:rsidRDefault="00AD06DA" w:rsidP="00AD06DA">
      <w:pPr>
        <w:ind w:left="720"/>
      </w:pPr>
      <w:r>
        <w:t>Testaajan nimi:</w:t>
      </w:r>
      <w:r>
        <w:t xml:space="preserve"> Niklas Blomqvist</w:t>
      </w:r>
    </w:p>
    <w:p w14:paraId="138CFC8C" w14:textId="77777777" w:rsidR="00AD06DA" w:rsidRDefault="00AD06DA" w:rsidP="00AD06DA">
      <w:pPr>
        <w:ind w:left="720"/>
      </w:pPr>
      <w:r>
        <w:t>-----------------------------------------------------------------------------------------------------------------------------------</w:t>
      </w:r>
    </w:p>
    <w:p w14:paraId="22C13072" w14:textId="77777777" w:rsidR="00AD06DA" w:rsidRDefault="00AD06DA" w:rsidP="00AD06DA">
      <w:pPr>
        <w:ind w:left="720"/>
      </w:pPr>
      <w:r>
        <w:t>ID: TC_RHM2-35</w:t>
      </w:r>
    </w:p>
    <w:p w14:paraId="686C57FC" w14:textId="77777777" w:rsidR="00AD06DA" w:rsidRDefault="00AD06DA" w:rsidP="00AD06DA">
      <w:pPr>
        <w:ind w:left="720"/>
      </w:pPr>
      <w:r>
        <w:t xml:space="preserve">Testitapauksen </w:t>
      </w:r>
      <w:proofErr w:type="gramStart"/>
      <w:r>
        <w:t>nimi:  Oikean</w:t>
      </w:r>
      <w:proofErr w:type="gramEnd"/>
      <w:r>
        <w:t xml:space="preserve"> </w:t>
      </w:r>
      <w:proofErr w:type="spellStart"/>
      <w:r>
        <w:t>SHP:n</w:t>
      </w:r>
      <w:proofErr w:type="spellEnd"/>
      <w:r>
        <w:t xml:space="preserve"> valinta kartalta</w:t>
      </w:r>
    </w:p>
    <w:p w14:paraId="1F783ED5" w14:textId="77777777" w:rsidR="00AD06DA" w:rsidRDefault="00AD06DA" w:rsidP="00AD06DA">
      <w:pPr>
        <w:ind w:left="720"/>
      </w:pPr>
      <w:r>
        <w:t xml:space="preserve">Esiehdot: Käyttäjä on avannut yleisimmin käytetyn selaimen ja on päätynyt </w:t>
      </w:r>
      <w:proofErr w:type="spellStart"/>
      <w:r>
        <w:t>MyCovidRisk</w:t>
      </w:r>
      <w:proofErr w:type="spellEnd"/>
      <w:r>
        <w:t xml:space="preserve"> sivustolle.</w:t>
      </w:r>
    </w:p>
    <w:p w14:paraId="630F3483" w14:textId="77777777" w:rsidR="00AD06DA" w:rsidRDefault="00AD06DA" w:rsidP="00AD06DA">
      <w:pPr>
        <w:ind w:left="720"/>
        <w:rPr>
          <w:lang w:val="en-US"/>
        </w:rPr>
      </w:pPr>
      <w:proofErr w:type="spellStart"/>
      <w:r>
        <w:rPr>
          <w:lang w:val="en-US"/>
        </w:rPr>
        <w:t>Kuvaus</w:t>
      </w:r>
      <w:proofErr w:type="spellEnd"/>
      <w:r>
        <w:rPr>
          <w:lang w:val="en-US"/>
        </w:rPr>
        <w:t xml:space="preserve">: </w:t>
      </w:r>
    </w:p>
    <w:p w14:paraId="595E7C33" w14:textId="77777777" w:rsidR="00AD06DA" w:rsidRDefault="00AD06DA" w:rsidP="00AD06DA">
      <w:pPr>
        <w:pStyle w:val="Luettelokappale"/>
        <w:numPr>
          <w:ilvl w:val="1"/>
          <w:numId w:val="2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Käyttäjä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liikuttaa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karttaa</w:t>
      </w:r>
      <w:proofErr w:type="spellEnd"/>
    </w:p>
    <w:p w14:paraId="18CF9EF9" w14:textId="77777777" w:rsidR="00AD06DA" w:rsidRDefault="00AD06DA" w:rsidP="00AD06DA">
      <w:pPr>
        <w:pStyle w:val="Luettelokappale"/>
        <w:numPr>
          <w:ilvl w:val="1"/>
          <w:numId w:val="2"/>
        </w:numPr>
        <w:rPr>
          <w:rFonts w:eastAsiaTheme="minorEastAsia"/>
        </w:rPr>
      </w:pPr>
      <w:r>
        <w:t xml:space="preserve">Käyttäjä zoomailee karttaa, jotta voi nähdä esim. Mihin </w:t>
      </w:r>
      <w:proofErr w:type="spellStart"/>
      <w:r>
        <w:t>SHP:in</w:t>
      </w:r>
      <w:proofErr w:type="spellEnd"/>
      <w:r>
        <w:t xml:space="preserve"> jokin kaupunki kuuluu </w:t>
      </w:r>
    </w:p>
    <w:p w14:paraId="70128641" w14:textId="77777777" w:rsidR="00AD06DA" w:rsidRDefault="00AD06DA" w:rsidP="00AD06DA">
      <w:pPr>
        <w:pStyle w:val="Luettelokappale"/>
        <w:numPr>
          <w:ilvl w:val="1"/>
          <w:numId w:val="2"/>
        </w:numPr>
        <w:rPr>
          <w:rFonts w:eastAsiaTheme="minorEastAsia"/>
        </w:rPr>
      </w:pPr>
      <w:r>
        <w:t xml:space="preserve">Käyttäjä saa valittua oikean </w:t>
      </w:r>
      <w:proofErr w:type="spellStart"/>
      <w:r>
        <w:t>SHP:n</w:t>
      </w:r>
      <w:proofErr w:type="spellEnd"/>
      <w:r>
        <w:t xml:space="preserve"> </w:t>
      </w:r>
    </w:p>
    <w:p w14:paraId="11B5569D" w14:textId="77777777" w:rsidR="00AD06DA" w:rsidRDefault="00AD06DA" w:rsidP="00AD06DA">
      <w:pPr>
        <w:ind w:left="720"/>
      </w:pPr>
      <w:r>
        <w:lastRenderedPageBreak/>
        <w:t xml:space="preserve">Haluttu lopputulos: Käyttäjä pystyy liikuttamaan karttaa ja käyttämään zoomausta, jotta löytää haluamansa </w:t>
      </w:r>
      <w:proofErr w:type="spellStart"/>
      <w:r>
        <w:t>SHP:n</w:t>
      </w:r>
      <w:proofErr w:type="spellEnd"/>
    </w:p>
    <w:p w14:paraId="74C88732" w14:textId="14AB05F8" w:rsidR="00AD06DA" w:rsidRDefault="00AD06DA" w:rsidP="00AD06DA">
      <w:pPr>
        <w:ind w:left="720"/>
      </w:pPr>
      <w:r w:rsidRPr="00AD06DA">
        <w:rPr>
          <w:b/>
          <w:bCs/>
        </w:rPr>
        <w:t>Hyväksytty</w:t>
      </w:r>
      <w:r w:rsidRPr="00AD06DA">
        <w:t>/Hylätty</w:t>
      </w:r>
      <w:r>
        <w:t xml:space="preserve"> </w:t>
      </w:r>
    </w:p>
    <w:p w14:paraId="0010B0D2" w14:textId="1CA637FF" w:rsidR="000024F8" w:rsidRPr="00AD06DA" w:rsidRDefault="000024F8" w:rsidP="00AD06DA">
      <w:pPr>
        <w:ind w:left="720"/>
      </w:pPr>
      <w:r>
        <w:rPr>
          <w:b/>
          <w:bCs/>
        </w:rPr>
        <w:t>66%</w:t>
      </w:r>
    </w:p>
    <w:p w14:paraId="4BF771EA" w14:textId="22550769" w:rsidR="00AD06DA" w:rsidRDefault="00AD06DA" w:rsidP="00AD06DA">
      <w:pPr>
        <w:ind w:left="720"/>
      </w:pPr>
      <w:r w:rsidRPr="00AD06DA">
        <w:t>Testaajan nimi:</w:t>
      </w:r>
      <w:r w:rsidRPr="00AD06DA">
        <w:t xml:space="preserve"> N</w:t>
      </w:r>
      <w:r>
        <w:t>iklas Blomqvist</w:t>
      </w:r>
    </w:p>
    <w:p w14:paraId="330A0F4D" w14:textId="23F9D3BE" w:rsidR="00AD06DA" w:rsidRDefault="00AD06DA" w:rsidP="00AD06DA">
      <w:pPr>
        <w:ind w:left="720"/>
      </w:pPr>
    </w:p>
    <w:p w14:paraId="423CE089" w14:textId="5D3F773F" w:rsidR="00AD06DA" w:rsidRDefault="00AD06DA" w:rsidP="00AD06DA">
      <w:pPr>
        <w:ind w:left="720"/>
      </w:pPr>
      <w:r>
        <w:t>Kommentit:</w:t>
      </w:r>
    </w:p>
    <w:p w14:paraId="66CEA14C" w14:textId="6AEA31ED" w:rsidR="00AD06DA" w:rsidRDefault="00AD06DA" w:rsidP="00AD06DA">
      <w:pPr>
        <w:ind w:left="720"/>
      </w:pPr>
      <w:r>
        <w:t>ID: TC_RHM2-46</w:t>
      </w:r>
      <w:r>
        <w:t xml:space="preserve"> onnistui moitteettomasti ja tulos oli hyväksytty</w:t>
      </w:r>
    </w:p>
    <w:p w14:paraId="685A01A9" w14:textId="10AACBD5" w:rsidR="00AD06DA" w:rsidRDefault="00AD06DA" w:rsidP="00AD06DA">
      <w:pPr>
        <w:ind w:left="720"/>
      </w:pPr>
      <w:r>
        <w:t>ID: TC_RHM2-35</w:t>
      </w:r>
      <w:r>
        <w:t xml:space="preserve"> kohdalla testitapaus onnistui osittain, käyttäjä ei pystynyt näkemään tumman värialueen läpi kaupunkien nimiä.</w:t>
      </w:r>
    </w:p>
    <w:p w14:paraId="358A3F2B" w14:textId="77777777" w:rsidR="00AD06DA" w:rsidRDefault="00AD06DA" w:rsidP="00AD06DA">
      <w:pPr>
        <w:ind w:left="720"/>
      </w:pPr>
    </w:p>
    <w:p w14:paraId="1FA88B9F" w14:textId="4C13F050" w:rsidR="00AD06DA" w:rsidRPr="00AD06DA" w:rsidRDefault="00AD06DA" w:rsidP="00AD06DA">
      <w:pPr>
        <w:ind w:left="720"/>
      </w:pPr>
      <w:r>
        <w:t xml:space="preserve">Koodin osalta ei olla suoritettu lainkaan Doctestausta eikä yksikkötestausta. </w:t>
      </w:r>
    </w:p>
    <w:p w14:paraId="6ED9F572" w14:textId="77777777" w:rsidR="00AD06DA" w:rsidRPr="00AD06DA" w:rsidRDefault="00AD06DA" w:rsidP="00AD06DA">
      <w:pPr>
        <w:ind w:left="720"/>
      </w:pPr>
    </w:p>
    <w:p w14:paraId="3AAA15A5" w14:textId="77777777" w:rsidR="00AD06DA" w:rsidRPr="00AD06DA" w:rsidRDefault="00AD06DA" w:rsidP="00AD06DA">
      <w:pPr>
        <w:pStyle w:val="Luettelokappale"/>
        <w:ind w:left="748"/>
        <w:rPr>
          <w:rFonts w:ascii="Calibri" w:hAnsi="Calibri"/>
          <w:color w:val="1F497D"/>
          <w:shd w:val="clear" w:color="auto" w:fill="FFFFFF"/>
        </w:rPr>
      </w:pPr>
    </w:p>
    <w:p w14:paraId="572BFE10" w14:textId="77777777" w:rsidR="007943AA" w:rsidRDefault="007943AA"/>
    <w:sectPr w:rsidR="007943A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4EA"/>
    <w:multiLevelType w:val="hybridMultilevel"/>
    <w:tmpl w:val="08EA47F2"/>
    <w:lvl w:ilvl="0" w:tplc="A1CED218">
      <w:start w:val="1"/>
      <w:numFmt w:val="decimal"/>
      <w:lvlText w:val="%1."/>
      <w:lvlJc w:val="left"/>
      <w:pPr>
        <w:ind w:left="720" w:hanging="360"/>
      </w:pPr>
    </w:lvl>
    <w:lvl w:ilvl="1" w:tplc="84148F20">
      <w:start w:val="1"/>
      <w:numFmt w:val="decimal"/>
      <w:lvlText w:val="%2."/>
      <w:lvlJc w:val="left"/>
      <w:pPr>
        <w:ind w:left="1440" w:hanging="360"/>
      </w:pPr>
    </w:lvl>
    <w:lvl w:ilvl="2" w:tplc="2EF4C6B0">
      <w:start w:val="1"/>
      <w:numFmt w:val="lowerRoman"/>
      <w:lvlText w:val="%3."/>
      <w:lvlJc w:val="right"/>
      <w:pPr>
        <w:ind w:left="2160" w:hanging="180"/>
      </w:pPr>
    </w:lvl>
    <w:lvl w:ilvl="3" w:tplc="F5AC4B24">
      <w:start w:val="1"/>
      <w:numFmt w:val="decimal"/>
      <w:lvlText w:val="%4."/>
      <w:lvlJc w:val="left"/>
      <w:pPr>
        <w:ind w:left="2880" w:hanging="360"/>
      </w:pPr>
    </w:lvl>
    <w:lvl w:ilvl="4" w:tplc="F8322ACE">
      <w:start w:val="1"/>
      <w:numFmt w:val="lowerLetter"/>
      <w:lvlText w:val="%5."/>
      <w:lvlJc w:val="left"/>
      <w:pPr>
        <w:ind w:left="3600" w:hanging="360"/>
      </w:pPr>
    </w:lvl>
    <w:lvl w:ilvl="5" w:tplc="A0BE204E">
      <w:start w:val="1"/>
      <w:numFmt w:val="lowerRoman"/>
      <w:lvlText w:val="%6."/>
      <w:lvlJc w:val="right"/>
      <w:pPr>
        <w:ind w:left="4320" w:hanging="180"/>
      </w:pPr>
    </w:lvl>
    <w:lvl w:ilvl="6" w:tplc="C47C741C">
      <w:start w:val="1"/>
      <w:numFmt w:val="decimal"/>
      <w:lvlText w:val="%7."/>
      <w:lvlJc w:val="left"/>
      <w:pPr>
        <w:ind w:left="5040" w:hanging="360"/>
      </w:pPr>
    </w:lvl>
    <w:lvl w:ilvl="7" w:tplc="F5E60D76">
      <w:start w:val="1"/>
      <w:numFmt w:val="lowerLetter"/>
      <w:lvlText w:val="%8."/>
      <w:lvlJc w:val="left"/>
      <w:pPr>
        <w:ind w:left="5760" w:hanging="360"/>
      </w:pPr>
    </w:lvl>
    <w:lvl w:ilvl="8" w:tplc="EC7AAE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15E75"/>
    <w:multiLevelType w:val="hybridMultilevel"/>
    <w:tmpl w:val="0BA045AC"/>
    <w:lvl w:ilvl="0" w:tplc="3FC4CABA">
      <w:start w:val="1"/>
      <w:numFmt w:val="decimal"/>
      <w:lvlText w:val="%1."/>
      <w:lvlJc w:val="left"/>
      <w:pPr>
        <w:ind w:left="720" w:hanging="360"/>
      </w:pPr>
    </w:lvl>
    <w:lvl w:ilvl="1" w:tplc="D304E470">
      <w:start w:val="1"/>
      <w:numFmt w:val="decimal"/>
      <w:lvlText w:val="%2."/>
      <w:lvlJc w:val="left"/>
      <w:pPr>
        <w:ind w:left="1440" w:hanging="360"/>
      </w:pPr>
    </w:lvl>
    <w:lvl w:ilvl="2" w:tplc="23A0110E">
      <w:start w:val="1"/>
      <w:numFmt w:val="lowerRoman"/>
      <w:lvlText w:val="%3."/>
      <w:lvlJc w:val="right"/>
      <w:pPr>
        <w:ind w:left="2160" w:hanging="180"/>
      </w:pPr>
    </w:lvl>
    <w:lvl w:ilvl="3" w:tplc="B9740738">
      <w:start w:val="1"/>
      <w:numFmt w:val="decimal"/>
      <w:lvlText w:val="%4."/>
      <w:lvlJc w:val="left"/>
      <w:pPr>
        <w:ind w:left="2880" w:hanging="360"/>
      </w:pPr>
    </w:lvl>
    <w:lvl w:ilvl="4" w:tplc="3320D120">
      <w:start w:val="1"/>
      <w:numFmt w:val="lowerLetter"/>
      <w:lvlText w:val="%5."/>
      <w:lvlJc w:val="left"/>
      <w:pPr>
        <w:ind w:left="3600" w:hanging="360"/>
      </w:pPr>
    </w:lvl>
    <w:lvl w:ilvl="5" w:tplc="6CA450FE">
      <w:start w:val="1"/>
      <w:numFmt w:val="lowerRoman"/>
      <w:lvlText w:val="%6."/>
      <w:lvlJc w:val="right"/>
      <w:pPr>
        <w:ind w:left="4320" w:hanging="180"/>
      </w:pPr>
    </w:lvl>
    <w:lvl w:ilvl="6" w:tplc="8A52CFDE">
      <w:start w:val="1"/>
      <w:numFmt w:val="decimal"/>
      <w:lvlText w:val="%7."/>
      <w:lvlJc w:val="left"/>
      <w:pPr>
        <w:ind w:left="5040" w:hanging="360"/>
      </w:pPr>
    </w:lvl>
    <w:lvl w:ilvl="7" w:tplc="38A8E1EA">
      <w:start w:val="1"/>
      <w:numFmt w:val="lowerLetter"/>
      <w:lvlText w:val="%8."/>
      <w:lvlJc w:val="left"/>
      <w:pPr>
        <w:ind w:left="5760" w:hanging="360"/>
      </w:pPr>
    </w:lvl>
    <w:lvl w:ilvl="8" w:tplc="841E00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DA"/>
    <w:rsid w:val="000024F8"/>
    <w:rsid w:val="007943AA"/>
    <w:rsid w:val="00A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39D"/>
  <w15:chartTrackingRefBased/>
  <w15:docId w15:val="{0262FF8E-64C9-463A-B2F6-F378BC4F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D06DA"/>
    <w:pPr>
      <w:spacing w:line="25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D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</dc:creator>
  <cp:keywords/>
  <dc:description/>
  <cp:lastModifiedBy>Niklas</cp:lastModifiedBy>
  <cp:revision>1</cp:revision>
  <dcterms:created xsi:type="dcterms:W3CDTF">2021-04-21T14:47:00Z</dcterms:created>
  <dcterms:modified xsi:type="dcterms:W3CDTF">2021-04-21T15:01:00Z</dcterms:modified>
</cp:coreProperties>
</file>