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A63D" w14:textId="77777777" w:rsidR="00D16C11" w:rsidRDefault="00D16C11" w:rsidP="00D16C11">
      <w:pPr>
        <w:ind w:firstLineChars="0" w:firstLine="0"/>
      </w:pPr>
    </w:p>
    <w:p w14:paraId="4F267369" w14:textId="77777777" w:rsidR="00D16C11" w:rsidRDefault="00D16C11" w:rsidP="00D16C11">
      <w:pPr>
        <w:ind w:firstLineChars="0" w:firstLine="0"/>
      </w:pPr>
    </w:p>
    <w:p w14:paraId="112669B9" w14:textId="77777777" w:rsidR="00D16C11" w:rsidRDefault="00D16C11" w:rsidP="00D16C11">
      <w:pPr>
        <w:ind w:firstLineChars="0" w:firstLine="0"/>
      </w:pPr>
    </w:p>
    <w:p w14:paraId="09B2AB3D" w14:textId="77777777" w:rsidR="00D16C11" w:rsidRDefault="00D16C11" w:rsidP="00D16C11">
      <w:pPr>
        <w:ind w:firstLineChars="0" w:firstLine="0"/>
      </w:pPr>
    </w:p>
    <w:p w14:paraId="265FEC26" w14:textId="77777777" w:rsidR="00D16C11" w:rsidRDefault="00D16C11" w:rsidP="00D16C11">
      <w:pPr>
        <w:ind w:firstLineChars="0" w:firstLine="0"/>
      </w:pPr>
    </w:p>
    <w:p w14:paraId="48F32EFE" w14:textId="77777777" w:rsidR="00D16C11" w:rsidRDefault="00D16C11" w:rsidP="00D16C11">
      <w:pPr>
        <w:ind w:firstLineChars="0" w:firstLine="0"/>
      </w:pPr>
    </w:p>
    <w:p w14:paraId="345EA12A" w14:textId="77777777" w:rsidR="00D16C11" w:rsidRDefault="00D16C11" w:rsidP="00D16C11">
      <w:pPr>
        <w:ind w:firstLineChars="0" w:firstLine="0"/>
      </w:pPr>
    </w:p>
    <w:p w14:paraId="2D598866" w14:textId="77777777" w:rsidR="00D16C11" w:rsidRDefault="00D16C11" w:rsidP="00D16C11">
      <w:pPr>
        <w:ind w:firstLineChars="0" w:firstLine="0"/>
      </w:pPr>
    </w:p>
    <w:p w14:paraId="5ED2771C" w14:textId="77777777" w:rsidR="00D16C11" w:rsidRDefault="00D16C11" w:rsidP="00D16C11">
      <w:pPr>
        <w:ind w:firstLineChars="0" w:firstLine="0"/>
      </w:pPr>
    </w:p>
    <w:p w14:paraId="4B306701" w14:textId="2D799C7B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到</w:t>
      </w:r>
      <w:proofErr w:type="gramStart"/>
      <w:r>
        <w:rPr>
          <w:rFonts w:ascii="黑体" w:eastAsia="黑体" w:hAnsi="黑体" w:hint="eastAsia"/>
          <w:sz w:val="44"/>
          <w:szCs w:val="44"/>
        </w:rPr>
        <w:t>云产品</w:t>
      </w:r>
      <w:proofErr w:type="gramEnd"/>
      <w:r>
        <w:rPr>
          <w:rFonts w:ascii="黑体" w:eastAsia="黑体" w:hAnsi="黑体" w:hint="eastAsia"/>
          <w:sz w:val="44"/>
          <w:szCs w:val="44"/>
        </w:rPr>
        <w:t>概要设计</w:t>
      </w:r>
    </w:p>
    <w:p w14:paraId="1AEC788B" w14:textId="77777777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7CD9248A" w14:textId="77777777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315BBD3E" w14:textId="77777777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2777B7C9" w14:textId="77777777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36D25FB4" w14:textId="77777777" w:rsidR="00D16C11" w:rsidRDefault="00D16C11" w:rsidP="00D16C11">
      <w:pPr>
        <w:ind w:firstLineChars="0" w:firstLine="0"/>
        <w:jc w:val="center"/>
        <w:rPr>
          <w:rFonts w:ascii="黑体" w:eastAsia="黑体" w:hAnsi="黑体"/>
          <w:sz w:val="44"/>
          <w:szCs w:val="44"/>
        </w:rPr>
      </w:pPr>
    </w:p>
    <w:p w14:paraId="3FAE5362" w14:textId="77777777" w:rsidR="00D16C11" w:rsidRDefault="00D16C11" w:rsidP="00D16C11">
      <w:pPr>
        <w:pStyle w:val="a4"/>
        <w:ind w:firstLineChars="0" w:firstLine="0"/>
        <w:rPr>
          <w:sz w:val="28"/>
          <w:szCs w:val="28"/>
        </w:rPr>
      </w:pPr>
    </w:p>
    <w:p w14:paraId="1DC1AC06" w14:textId="77777777" w:rsidR="00D16C11" w:rsidRDefault="00D16C11" w:rsidP="00D16C11">
      <w:pPr>
        <w:pStyle w:val="a4"/>
        <w:ind w:firstLineChars="0" w:firstLine="0"/>
        <w:rPr>
          <w:sz w:val="28"/>
          <w:szCs w:val="28"/>
        </w:rPr>
      </w:pPr>
    </w:p>
    <w:p w14:paraId="29F1185B" w14:textId="77777777" w:rsidR="00D16C11" w:rsidRDefault="00D16C11" w:rsidP="00D16C11">
      <w:pPr>
        <w:pStyle w:val="a4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</w:p>
    <w:p w14:paraId="21401B0D" w14:textId="77777777" w:rsidR="00D16C11" w:rsidRDefault="00D16C11" w:rsidP="00D16C11">
      <w:pPr>
        <w:pStyle w:val="a4"/>
        <w:ind w:firstLineChars="671" w:firstLine="187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>郑泽鸿、李志坤、吉鹏云、</w:t>
      </w:r>
    </w:p>
    <w:p w14:paraId="335A79D8" w14:textId="77777777" w:rsidR="00D16C11" w:rsidRDefault="00D16C11" w:rsidP="00D16C11">
      <w:pPr>
        <w:pStyle w:val="a4"/>
        <w:ind w:firstLineChars="971" w:firstLine="271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魏明辉、叶似锦</w:t>
      </w:r>
    </w:p>
    <w:p w14:paraId="31012F2F" w14:textId="77777777" w:rsidR="00D16C11" w:rsidRDefault="00D16C11" w:rsidP="00D16C11">
      <w:pPr>
        <w:pStyle w:val="a4"/>
        <w:ind w:firstLineChars="671" w:firstLine="187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</w:rPr>
        <w:t>190327103、190327051、190327039、</w:t>
      </w:r>
    </w:p>
    <w:p w14:paraId="157BDE24" w14:textId="77777777" w:rsidR="00D16C11" w:rsidRDefault="00D16C11" w:rsidP="00D16C11">
      <w:pPr>
        <w:pStyle w:val="a4"/>
        <w:ind w:firstLineChars="971" w:firstLine="271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190327078、190327090</w:t>
      </w:r>
    </w:p>
    <w:p w14:paraId="4C05CA2B" w14:textId="77777777" w:rsidR="00D16C11" w:rsidRDefault="00D16C11" w:rsidP="00D16C11">
      <w:pPr>
        <w:pStyle w:val="a4"/>
        <w:ind w:firstLineChars="171" w:firstLine="47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组号：</w:t>
      </w:r>
      <w:r>
        <w:rPr>
          <w:rFonts w:hint="eastAsia"/>
          <w:sz w:val="28"/>
          <w:szCs w:val="28"/>
          <w:u w:val="single"/>
        </w:rPr>
        <w:t>第23组</w:t>
      </w:r>
    </w:p>
    <w:p w14:paraId="4224952D" w14:textId="71B1EEDA" w:rsidR="00D16C11" w:rsidRDefault="00D16C11" w:rsidP="00021063">
      <w:pPr>
        <w:ind w:firstLine="420"/>
      </w:pPr>
    </w:p>
    <w:p w14:paraId="3177B02A" w14:textId="501A7480" w:rsidR="00D16C11" w:rsidRDefault="00D16C11" w:rsidP="00822B99">
      <w:pPr>
        <w:widowControl/>
        <w:ind w:firstLine="420"/>
      </w:pPr>
      <w:r>
        <w:br w:type="page"/>
      </w:r>
    </w:p>
    <w:p w14:paraId="5E46EAFF" w14:textId="24D1A89C" w:rsidR="00BB3D4A" w:rsidRPr="00D16C11" w:rsidRDefault="00D16C11" w:rsidP="00822B99">
      <w:pPr>
        <w:pStyle w:val="1"/>
        <w:numPr>
          <w:ilvl w:val="0"/>
          <w:numId w:val="1"/>
        </w:numPr>
        <w:spacing w:before="312" w:after="312"/>
        <w:ind w:left="0" w:firstLineChars="0" w:firstLine="200"/>
      </w:pPr>
      <w:bookmarkStart w:id="0" w:name="_GoBack"/>
      <w:r w:rsidRPr="00D16C11">
        <w:rPr>
          <w:rFonts w:hint="eastAsia"/>
        </w:rPr>
        <w:lastRenderedPageBreak/>
        <w:t>到云App程序架构图</w:t>
      </w:r>
    </w:p>
    <w:bookmarkEnd w:id="0"/>
    <w:p w14:paraId="7B0F76D4" w14:textId="65EDF08C" w:rsidR="00D16C11" w:rsidRDefault="00D16C11" w:rsidP="00D16C11">
      <w:pPr>
        <w:pStyle w:val="a6"/>
        <w:ind w:firstLine="420"/>
      </w:pPr>
      <w:r>
        <w:rPr>
          <w:noProof/>
        </w:rPr>
        <w:drawing>
          <wp:inline distT="0" distB="0" distL="0" distR="0" wp14:anchorId="0A1C481C" wp14:editId="230A926E">
            <wp:extent cx="5255260" cy="4620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462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21FAB" w14:textId="33E387E1" w:rsidR="00D16C11" w:rsidRPr="00D16C11" w:rsidRDefault="00D16C11" w:rsidP="00D16C11">
      <w:pPr>
        <w:pStyle w:val="1"/>
        <w:numPr>
          <w:ilvl w:val="0"/>
          <w:numId w:val="1"/>
        </w:numPr>
        <w:spacing w:before="312" w:after="312"/>
        <w:ind w:left="0" w:firstLineChars="0" w:firstLine="200"/>
      </w:pPr>
      <w:r w:rsidRPr="00D16C11">
        <w:rPr>
          <w:rFonts w:hint="eastAsia"/>
        </w:rPr>
        <w:t>到云App开发技术说明</w:t>
      </w:r>
    </w:p>
    <w:p w14:paraId="386B3C2A" w14:textId="77777777" w:rsidR="00D16C11" w:rsidRPr="00D16C11" w:rsidRDefault="00D16C11" w:rsidP="00D16C11">
      <w:pPr>
        <w:spacing w:line="460" w:lineRule="exact"/>
        <w:ind w:firstLine="480"/>
        <w:rPr>
          <w:rFonts w:asciiTheme="minorEastAsia" w:hAnsiTheme="minorEastAsia"/>
        </w:rPr>
      </w:pPr>
      <w:r w:rsidRPr="00D16C11">
        <w:rPr>
          <w:rFonts w:asciiTheme="minorEastAsia" w:hAnsiTheme="minorEastAsia" w:cs="宋体" w:hint="eastAsia"/>
          <w:color w:val="24292E"/>
          <w:kern w:val="0"/>
          <w:sz w:val="24"/>
          <w:szCs w:val="24"/>
        </w:rPr>
        <w:t>到云App的开发使用原生Android开发技术，Android是世界上市场占有率最高的开源移动操作系统，运行着Android系统的移动设备数不胜数。Android系统大致分为四层架构</w:t>
      </w:r>
      <w:r w:rsidRPr="00D16C11">
        <w:rPr>
          <w:rFonts w:asciiTheme="minorEastAsia" w:hAnsiTheme="minorEastAsia" w:hint="eastAsia"/>
          <w:sz w:val="24"/>
          <w:szCs w:val="24"/>
        </w:rPr>
        <w:t>：Linux内核层为Android设备的硬件提供底层的驱动；系统</w:t>
      </w:r>
      <w:proofErr w:type="gramStart"/>
      <w:r w:rsidRPr="00D16C11">
        <w:rPr>
          <w:rFonts w:asciiTheme="minorEastAsia" w:hAnsiTheme="minorEastAsia" w:hint="eastAsia"/>
          <w:sz w:val="24"/>
          <w:szCs w:val="24"/>
        </w:rPr>
        <w:t>运行库层通过</w:t>
      </w:r>
      <w:proofErr w:type="gramEnd"/>
      <w:r w:rsidRPr="00D16C11">
        <w:rPr>
          <w:rFonts w:asciiTheme="minorEastAsia" w:hAnsiTheme="minorEastAsia" w:hint="eastAsia"/>
          <w:sz w:val="24"/>
          <w:szCs w:val="24"/>
        </w:rPr>
        <w:t>一些C/C++库为Android系统提供了主要的特性支持；应用框架层为应用程序的开发提供了各种API；应用层是所有Android App运行的层。</w:t>
      </w:r>
    </w:p>
    <w:p w14:paraId="04EFE9FC" w14:textId="77777777" w:rsidR="00D16C11" w:rsidRPr="00D16C11" w:rsidRDefault="00D16C11" w:rsidP="00D16C11">
      <w:pPr>
        <w:spacing w:line="460" w:lineRule="exact"/>
        <w:ind w:firstLine="480"/>
        <w:rPr>
          <w:rFonts w:asciiTheme="minorEastAsia" w:hAnsiTheme="minorEastAsia"/>
        </w:rPr>
      </w:pPr>
      <w:r w:rsidRPr="00D16C11">
        <w:rPr>
          <w:rFonts w:asciiTheme="minorEastAsia" w:hAnsiTheme="minorEastAsia" w:hint="eastAsia"/>
          <w:sz w:val="24"/>
          <w:szCs w:val="24"/>
        </w:rPr>
        <w:t>原生Android的开发中有四大组件：活动、服务、广播接收器和内容提供器，四大组件为到云 App的功能的实现提供了基础的支持。</w:t>
      </w:r>
    </w:p>
    <w:p w14:paraId="02F00A0B" w14:textId="77777777" w:rsidR="00D16C11" w:rsidRPr="00D16C11" w:rsidRDefault="00D16C11" w:rsidP="00D16C11">
      <w:pPr>
        <w:spacing w:line="460" w:lineRule="exact"/>
        <w:ind w:firstLine="480"/>
        <w:rPr>
          <w:rFonts w:asciiTheme="minorEastAsia" w:hAnsiTheme="minorEastAsia"/>
        </w:rPr>
      </w:pPr>
      <w:r w:rsidRPr="00D16C11">
        <w:rPr>
          <w:rFonts w:asciiTheme="minorEastAsia" w:hAnsiTheme="minorEastAsia" w:hint="eastAsia"/>
          <w:sz w:val="24"/>
          <w:szCs w:val="24"/>
        </w:rPr>
        <w:t>此外原生Android提供了丰富的控件、轻量级关系型数据库SQLite、强大的多媒体功能、方便的地理位置定位等等，为到云App的开发提供了极大地方便。</w:t>
      </w:r>
    </w:p>
    <w:p w14:paraId="4DBE02E4" w14:textId="77777777" w:rsidR="00D16C11" w:rsidRPr="00D16C11" w:rsidRDefault="00D16C11" w:rsidP="00D16C11">
      <w:pPr>
        <w:spacing w:line="460" w:lineRule="exact"/>
        <w:ind w:firstLine="480"/>
        <w:rPr>
          <w:rFonts w:asciiTheme="minorEastAsia" w:hAnsiTheme="minorEastAsia"/>
        </w:rPr>
      </w:pPr>
      <w:r w:rsidRPr="00D16C11">
        <w:rPr>
          <w:rFonts w:asciiTheme="minorEastAsia" w:hAnsiTheme="minorEastAsia" w:hint="eastAsia"/>
          <w:sz w:val="24"/>
          <w:szCs w:val="24"/>
        </w:rPr>
        <w:t>原生Android的开发使用Java语言，Java语言面向对象，一次编译到处运</w:t>
      </w:r>
      <w:r w:rsidRPr="00D16C11">
        <w:rPr>
          <w:rFonts w:asciiTheme="minorEastAsia" w:hAnsiTheme="minorEastAsia" w:hint="eastAsia"/>
          <w:sz w:val="24"/>
          <w:szCs w:val="24"/>
        </w:rPr>
        <w:lastRenderedPageBreak/>
        <w:t>行，同时具有安全性和健壮性，原生Android也为Java语言提供了较多的类库，方便了Java语言的开发使用。</w:t>
      </w:r>
    </w:p>
    <w:p w14:paraId="0D81B5D5" w14:textId="77777777" w:rsidR="00D16C11" w:rsidRPr="00D16C11" w:rsidRDefault="00D16C11" w:rsidP="00D16C11">
      <w:pPr>
        <w:spacing w:line="460" w:lineRule="exact"/>
        <w:ind w:firstLine="480"/>
        <w:rPr>
          <w:rFonts w:asciiTheme="minorEastAsia" w:hAnsiTheme="minorEastAsia"/>
        </w:rPr>
      </w:pPr>
      <w:r w:rsidRPr="00D16C11">
        <w:rPr>
          <w:rFonts w:asciiTheme="minorEastAsia" w:hAnsiTheme="minorEastAsia" w:hint="eastAsia"/>
          <w:sz w:val="24"/>
          <w:szCs w:val="24"/>
        </w:rPr>
        <w:t>原生Android开发的界面UI开发使用XML语言，编辑器也能够很好地根据编辑的UI生成XML文件，并且能够使得UI的设计跟代码分开，同时XML使用广泛，结构明确清晰。</w:t>
      </w:r>
    </w:p>
    <w:p w14:paraId="3AE099E1" w14:textId="0F6A592F" w:rsidR="00D16C11" w:rsidRDefault="00822B99" w:rsidP="00822B99">
      <w:pPr>
        <w:pStyle w:val="1"/>
        <w:numPr>
          <w:ilvl w:val="0"/>
          <w:numId w:val="1"/>
        </w:numPr>
        <w:spacing w:before="312" w:after="312"/>
        <w:ind w:left="0" w:firstLineChars="0" w:firstLine="200"/>
      </w:pPr>
      <w:r>
        <w:t>WEB</w:t>
      </w:r>
      <w:r>
        <w:rPr>
          <w:rFonts w:hint="eastAsia"/>
        </w:rPr>
        <w:t>技术选择</w:t>
      </w:r>
    </w:p>
    <w:p w14:paraId="43AC1729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前端技术：</w:t>
      </w:r>
    </w:p>
    <w:p w14:paraId="3C015191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1. 技术介绍：</w:t>
      </w:r>
    </w:p>
    <w:p w14:paraId="19A30111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(1) MVC：Model(模型)+View(视图)+controller(控制器)，主要是基于分层的目的，让彼此的职责分开。View通过Controller来和Model联系，Controller是View和Model的协调者，View和Model不直接联系，基本联系都是单向的。用户User通过控制器Controller来操作模板Model从而达到视图View的变化。</w:t>
      </w:r>
    </w:p>
    <w:p w14:paraId="1D6CB767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(2) MVP：是从MVC模式演变而来的，都是通过Controller/Presenter负责逻辑的处理+Model提供数据+View负责显示。在MVP中，Presenter完全把View和Model进行了分离，主要的程序逻辑在Presenter里实现。并且，Presenter和View是没有直接关联的，是通过定义好的接口进行交互，从而使得在变更View的时候可以保持Presenter不变。</w:t>
      </w:r>
    </w:p>
    <w:p w14:paraId="6EC4B62B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(3) MVVM：MVVM是把MVC里的Controller和MVP里的Presenter改成了ViewModel。Model+View+ViewModel。View的变化会自动更新到ViewModel,ViewModel的变化也会自动同步到View上显示。这种自动同步是因为ViewModel中的属性实现了Observer，当属性变更时都能触发对应的操作。</w:t>
      </w:r>
    </w:p>
    <w:p w14:paraId="0B8D81F7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2. 技术选择：</w:t>
      </w:r>
    </w:p>
    <w:p w14:paraId="4EBF9B66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(1)UI框架：Ant Design</w:t>
      </w:r>
    </w:p>
    <w:p w14:paraId="27B97A83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Ant Design。旨在统一中</w:t>
      </w:r>
      <w:proofErr w:type="gramStart"/>
      <w:r w:rsidRPr="00822B99">
        <w:rPr>
          <w:rFonts w:hint="eastAsia"/>
          <w:lang w:val="zh-CN"/>
        </w:rPr>
        <w:t>台项目</w:t>
      </w:r>
      <w:proofErr w:type="gramEnd"/>
      <w:r w:rsidRPr="00822B99">
        <w:rPr>
          <w:rFonts w:hint="eastAsia"/>
          <w:lang w:val="zh-CN"/>
        </w:rPr>
        <w:t>的前端 UI 设计，屏蔽不必要的设计差异和实现成本，解放设计和前端的研发资源。</w:t>
      </w:r>
      <w:proofErr w:type="gramStart"/>
      <w:r w:rsidRPr="00822B99">
        <w:rPr>
          <w:rFonts w:hint="eastAsia"/>
          <w:lang w:val="zh-CN"/>
        </w:rPr>
        <w:t>蚂蚁金服</w:t>
      </w:r>
      <w:proofErr w:type="gramEnd"/>
      <w:r w:rsidRPr="00822B99">
        <w:rPr>
          <w:rFonts w:hint="eastAsia"/>
          <w:lang w:val="zh-CN"/>
        </w:rPr>
        <w:t>对Ant Design的定位不仅仅是一套UI组件库，而是一套前端设计语言，提供了大量的设计规范和示例。基本上想到的页面</w:t>
      </w:r>
      <w:proofErr w:type="gramStart"/>
      <w:r w:rsidRPr="00822B99">
        <w:rPr>
          <w:rFonts w:hint="eastAsia"/>
          <w:lang w:val="zh-CN"/>
        </w:rPr>
        <w:t>交互都</w:t>
      </w:r>
      <w:proofErr w:type="gramEnd"/>
      <w:r w:rsidRPr="00822B99">
        <w:rPr>
          <w:rFonts w:hint="eastAsia"/>
          <w:lang w:val="zh-CN"/>
        </w:rPr>
        <w:t>可以用AntDesign来实现，大大降低了页面开发成本。</w:t>
      </w:r>
    </w:p>
    <w:p w14:paraId="119DC0FE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lastRenderedPageBreak/>
        <w:t>(2)前端框架：Vue.js</w:t>
      </w:r>
    </w:p>
    <w:p w14:paraId="6C019C19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Vue.js是属于MVVM模式的框架。MVVM是把MVC里的Controller和MVP里的Presenter改成了ViewModel。Model+View+ViewModel。Vue.js通过简单的API提供高效的数据绑定和灵活的组件系统。Vue.js的特性如下：</w:t>
      </w:r>
    </w:p>
    <w:p w14:paraId="14CE6465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(1) 轻量级的框架</w:t>
      </w:r>
    </w:p>
    <w:p w14:paraId="4CEE2D2A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(2) 双向数据绑定</w:t>
      </w:r>
    </w:p>
    <w:p w14:paraId="6847801E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(3) 指令</w:t>
      </w:r>
    </w:p>
    <w:p w14:paraId="1A0AF344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(4) 插件化</w:t>
      </w:r>
    </w:p>
    <w:p w14:paraId="31232E8D" w14:textId="77777777" w:rsidR="00822B99" w:rsidRPr="00822B99" w:rsidRDefault="00822B99" w:rsidP="00822B99">
      <w:pPr>
        <w:pStyle w:val="a4"/>
        <w:rPr>
          <w:rFonts w:hint="eastAsia"/>
          <w:lang w:val="zh-CN"/>
        </w:rPr>
      </w:pPr>
      <w:r w:rsidRPr="00822B99">
        <w:rPr>
          <w:rFonts w:hint="eastAsia"/>
          <w:lang w:val="zh-CN"/>
        </w:rPr>
        <w:t>Web架构设计图：</w:t>
      </w:r>
    </w:p>
    <w:p w14:paraId="7DEC0935" w14:textId="61050712" w:rsidR="00822B99" w:rsidRDefault="00822B99" w:rsidP="00822B99">
      <w:pPr>
        <w:pStyle w:val="a4"/>
        <w:rPr>
          <w:lang w:val="zh-CN"/>
        </w:rPr>
      </w:pPr>
      <w:r w:rsidRPr="00822B99">
        <w:rPr>
          <w:rFonts w:hint="eastAsia"/>
          <w:lang w:val="zh-CN"/>
        </w:rPr>
        <w:t>Web端的架构设计主要包括以下六个部分：前端UI、展示层、业务层、数据层、数据库和运行环境。前端我们采用一套渐进式JavaScript框架Vue.js，其自底向上逐层应用，方便与</w:t>
      </w:r>
      <w:proofErr w:type="gramStart"/>
      <w:r w:rsidRPr="00822B99">
        <w:rPr>
          <w:rFonts w:hint="eastAsia"/>
          <w:lang w:val="zh-CN"/>
        </w:rPr>
        <w:t>第三方库或</w:t>
      </w:r>
      <w:proofErr w:type="gramEnd"/>
      <w:r w:rsidRPr="00822B99">
        <w:rPr>
          <w:rFonts w:hint="eastAsia"/>
          <w:lang w:val="zh-CN"/>
        </w:rPr>
        <w:t>既有项目整合。UI的设计我们采用Ant Design,其屏蔽不必要的设计差异和实现成本，解放设计和前端的研发资源。而展示层，我们利用到Ajax实现前后端数据交互。业务</w:t>
      </w:r>
      <w:proofErr w:type="gramStart"/>
      <w:r w:rsidRPr="00822B99">
        <w:rPr>
          <w:rFonts w:hint="eastAsia"/>
          <w:lang w:val="zh-CN"/>
        </w:rPr>
        <w:t>层分为</w:t>
      </w:r>
      <w:proofErr w:type="gramEnd"/>
      <w:r w:rsidRPr="00822B99">
        <w:rPr>
          <w:rFonts w:hint="eastAsia"/>
          <w:lang w:val="zh-CN"/>
        </w:rPr>
        <w:t>六个部分：</w:t>
      </w:r>
      <w:proofErr w:type="gramStart"/>
      <w:r w:rsidRPr="00822B99">
        <w:rPr>
          <w:rFonts w:hint="eastAsia"/>
          <w:lang w:val="zh-CN"/>
        </w:rPr>
        <w:t>班课管理</w:t>
      </w:r>
      <w:proofErr w:type="gramEnd"/>
      <w:r w:rsidRPr="00822B99">
        <w:rPr>
          <w:rFonts w:hint="eastAsia"/>
          <w:lang w:val="zh-CN"/>
        </w:rPr>
        <w:t>、菜单管理、角色管理、用户管理、首页和登录。数据层包含存储过程、数据缓存等多个数据处理操作。数据库是基于当前主流的MySQL,其体积小、速度快、总体拥有成本低，尤其是开放源码这一特点，是该项目使用其的主要原因。服务器我们使用的是面向单机应用场景的新一代计算服务,提供应用一键部署、一站式域名解析、网站发布、安全、运维、应用管理等服务的阿里云服务器。</w:t>
      </w:r>
    </w:p>
    <w:p w14:paraId="18ED1CA0" w14:textId="3D41D504" w:rsidR="00822B99" w:rsidRPr="00822B99" w:rsidRDefault="00822B99" w:rsidP="00822B99">
      <w:pPr>
        <w:pStyle w:val="a6"/>
        <w:ind w:firstLine="420"/>
        <w:jc w:val="center"/>
        <w:rPr>
          <w:rFonts w:hint="eastAsia"/>
          <w:lang w:val="zh-CN"/>
        </w:rPr>
      </w:pPr>
      <w:r>
        <w:rPr>
          <w:noProof/>
        </w:rPr>
        <w:lastRenderedPageBreak/>
        <w:drawing>
          <wp:inline distT="0" distB="0" distL="114300" distR="114300" wp14:anchorId="2195C622" wp14:editId="09DECB5D">
            <wp:extent cx="4730750" cy="44196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B99" w:rsidRPr="00822B99" w:rsidSect="00BB3D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6A716" w14:textId="77777777" w:rsidR="00721699" w:rsidRDefault="00721699" w:rsidP="00822B99">
      <w:pPr>
        <w:ind w:firstLine="420"/>
      </w:pPr>
      <w:r>
        <w:separator/>
      </w:r>
    </w:p>
  </w:endnote>
  <w:endnote w:type="continuationSeparator" w:id="0">
    <w:p w14:paraId="6C2143F1" w14:textId="77777777" w:rsidR="00721699" w:rsidRDefault="00721699" w:rsidP="00822B9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99E7E" w14:textId="77777777" w:rsidR="00822B99" w:rsidRDefault="00822B99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A5A0E" w14:textId="77777777" w:rsidR="00822B99" w:rsidRDefault="00822B99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E3EFA" w14:textId="77777777" w:rsidR="00822B99" w:rsidRDefault="00822B9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81E0" w14:textId="77777777" w:rsidR="00721699" w:rsidRDefault="00721699" w:rsidP="00822B99">
      <w:pPr>
        <w:ind w:firstLine="420"/>
      </w:pPr>
      <w:r>
        <w:separator/>
      </w:r>
    </w:p>
  </w:footnote>
  <w:footnote w:type="continuationSeparator" w:id="0">
    <w:p w14:paraId="21281872" w14:textId="77777777" w:rsidR="00721699" w:rsidRDefault="00721699" w:rsidP="00822B9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1849" w14:textId="77777777" w:rsidR="00822B99" w:rsidRDefault="00822B9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17092" w14:textId="77777777" w:rsidR="00822B99" w:rsidRDefault="00822B99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BB0B" w14:textId="77777777" w:rsidR="00822B99" w:rsidRDefault="00822B9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64FC4"/>
    <w:multiLevelType w:val="multilevel"/>
    <w:tmpl w:val="B0FADA86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4D43D7D"/>
    <w:multiLevelType w:val="multilevel"/>
    <w:tmpl w:val="6E74F080"/>
    <w:lvl w:ilvl="0">
      <w:start w:val="1"/>
      <w:numFmt w:val="decimal"/>
      <w:lvlText w:val="%1"/>
      <w:lvlJc w:val="left"/>
      <w:pPr>
        <w:ind w:left="425" w:hanging="425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737E"/>
    <w:rsid w:val="00021063"/>
    <w:rsid w:val="000252FB"/>
    <w:rsid w:val="003D4BE4"/>
    <w:rsid w:val="00721699"/>
    <w:rsid w:val="007B737E"/>
    <w:rsid w:val="00822B99"/>
    <w:rsid w:val="00860EBA"/>
    <w:rsid w:val="00BB3D4A"/>
    <w:rsid w:val="00D1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AB37"/>
  <w15:chartTrackingRefBased/>
  <w15:docId w15:val="{22A757BA-54E7-429A-B463-10817898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4A"/>
    <w:pPr>
      <w:widowControl w:val="0"/>
    </w:pPr>
  </w:style>
  <w:style w:type="paragraph" w:styleId="1">
    <w:name w:val="heading 1"/>
    <w:basedOn w:val="a"/>
    <w:next w:val="a"/>
    <w:link w:val="11"/>
    <w:uiPriority w:val="9"/>
    <w:qFormat/>
    <w:rsid w:val="00D16C11"/>
    <w:pPr>
      <w:spacing w:beforeLines="100" w:before="100" w:afterLines="100" w:after="100" w:line="460" w:lineRule="exact"/>
      <w:jc w:val="left"/>
      <w:outlineLvl w:val="0"/>
    </w:pPr>
    <w:rPr>
      <w:rFonts w:ascii="黑体" w:eastAsia="黑体" w:hAnsi="黑体" w:cs="Times New Roman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工训正文 字符"/>
    <w:basedOn w:val="a0"/>
    <w:link w:val="a4"/>
    <w:locked/>
    <w:rsid w:val="00D16C11"/>
    <w:rPr>
      <w:rFonts w:ascii="宋体" w:eastAsia="宋体" w:hAnsi="宋体" w:cs="宋体"/>
      <w:color w:val="24292E"/>
      <w:kern w:val="0"/>
      <w:sz w:val="24"/>
      <w:szCs w:val="24"/>
    </w:rPr>
  </w:style>
  <w:style w:type="paragraph" w:customStyle="1" w:styleId="a4">
    <w:name w:val="工训正文"/>
    <w:basedOn w:val="a"/>
    <w:link w:val="a3"/>
    <w:qFormat/>
    <w:rsid w:val="00D16C11"/>
    <w:pPr>
      <w:widowControl/>
      <w:spacing w:before="100" w:after="100" w:line="460" w:lineRule="exact"/>
      <w:ind w:firstLine="480"/>
      <w:jc w:val="left"/>
    </w:pPr>
    <w:rPr>
      <w:rFonts w:ascii="宋体" w:eastAsia="宋体" w:hAnsi="宋体" w:cs="宋体"/>
      <w:color w:val="24292E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16C11"/>
    <w:pPr>
      <w:ind w:firstLine="420"/>
    </w:pPr>
  </w:style>
  <w:style w:type="character" w:customStyle="1" w:styleId="10">
    <w:name w:val="标题 1 字符"/>
    <w:basedOn w:val="a0"/>
    <w:uiPriority w:val="9"/>
    <w:rsid w:val="00D16C11"/>
    <w:rPr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uiPriority w:val="9"/>
    <w:rsid w:val="00D16C11"/>
    <w:rPr>
      <w:rFonts w:ascii="黑体" w:eastAsia="黑体" w:hAnsi="黑体" w:cs="Times New Roman"/>
      <w:b/>
      <w:bCs/>
      <w:kern w:val="0"/>
      <w:sz w:val="32"/>
      <w:szCs w:val="32"/>
      <w:lang w:val="zh-CN"/>
    </w:rPr>
  </w:style>
  <w:style w:type="paragraph" w:styleId="a6">
    <w:name w:val="No Spacing"/>
    <w:uiPriority w:val="1"/>
    <w:qFormat/>
    <w:rsid w:val="00D16C11"/>
    <w:pPr>
      <w:widowControl w:val="0"/>
    </w:pPr>
  </w:style>
  <w:style w:type="paragraph" w:styleId="a7">
    <w:name w:val="header"/>
    <w:basedOn w:val="a"/>
    <w:link w:val="a8"/>
    <w:uiPriority w:val="99"/>
    <w:unhideWhenUsed/>
    <w:rsid w:val="00822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2B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2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2B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泽鸿</dc:creator>
  <cp:keywords/>
  <dc:description/>
  <cp:lastModifiedBy>郑 泽鸿</cp:lastModifiedBy>
  <cp:revision>3</cp:revision>
  <dcterms:created xsi:type="dcterms:W3CDTF">2020-03-13T12:37:00Z</dcterms:created>
  <dcterms:modified xsi:type="dcterms:W3CDTF">2020-03-13T16:03:00Z</dcterms:modified>
</cp:coreProperties>
</file>