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0F106EF3" w14:textId="3EA1046F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B764D4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9DC9CC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F76970" w14:textId="4294A968" w:rsidR="00704CA8" w:rsidRPr="00704CA8" w:rsidRDefault="00704CA8" w:rsidP="00704CA8">
      <w:pPr>
        <w:spacing w:line="480" w:lineRule="auto"/>
        <w:rPr>
          <w:rFonts w:ascii="Times New Roman" w:hAnsi="Times New Roman" w:cs="Times New Roman"/>
        </w:rPr>
      </w:pP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7DC2FB5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B548A6" w:rsidRPr="00486B43">
        <w:rPr>
          <w:rFonts w:ascii="Times New Roman" w:hAnsi="Times New Roman" w:cs="Times New Roman"/>
          <w:sz w:val="28"/>
          <w:szCs w:val="28"/>
        </w:rPr>
        <w:t>Структуры данных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38CF4F1F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9F1355">
        <w:rPr>
          <w:rFonts w:ascii="Times New Roman" w:hAnsi="Times New Roman" w:cs="Times New Roman"/>
          <w:sz w:val="28"/>
          <w:szCs w:val="28"/>
        </w:rPr>
        <w:t>Анализ</w:t>
      </w:r>
      <w:r w:rsidR="00A8664C">
        <w:rPr>
          <w:rFonts w:ascii="Times New Roman" w:hAnsi="Times New Roman" w:cs="Times New Roman"/>
          <w:sz w:val="28"/>
          <w:szCs w:val="28"/>
        </w:rPr>
        <w:t xml:space="preserve"> </w:t>
      </w:r>
      <w:r w:rsidR="009F1355">
        <w:rPr>
          <w:rFonts w:ascii="Times New Roman" w:hAnsi="Times New Roman" w:cs="Times New Roman"/>
          <w:sz w:val="28"/>
          <w:szCs w:val="28"/>
        </w:rPr>
        <w:t>к</w:t>
      </w:r>
      <w:r w:rsidR="00A8664C">
        <w:rPr>
          <w:rFonts w:ascii="Times New Roman" w:hAnsi="Times New Roman" w:cs="Times New Roman"/>
          <w:sz w:val="28"/>
          <w:szCs w:val="28"/>
        </w:rPr>
        <w:t>расно-черного и АВЛ дерева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9950F7" w14:textId="15C3F85D" w:rsidR="002F789D" w:rsidRPr="00834C63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BB92A" w14:textId="349B4EA2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4F225" w14:textId="0CA1A931" w:rsidR="002F789D" w:rsidRPr="002F789D" w:rsidRDefault="00665228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Студент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P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11B42B76" w14:textId="2B65EBFC" w:rsidR="002F789D" w:rsidRDefault="002339A7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B548A6">
        <w:rPr>
          <w:rFonts w:ascii="Times New Roman" w:hAnsi="Times New Roman" w:cs="Times New Roman"/>
          <w:sz w:val="28"/>
          <w:szCs w:val="28"/>
        </w:rPr>
        <w:t xml:space="preserve"> </w:t>
      </w:r>
      <w:r w:rsidR="001A4096">
        <w:rPr>
          <w:rFonts w:ascii="Times New Roman" w:hAnsi="Times New Roman" w:cs="Times New Roman"/>
          <w:sz w:val="28"/>
          <w:szCs w:val="28"/>
        </w:rPr>
        <w:t>декабря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07FEE" w14:textId="77777777" w:rsidR="004529C4" w:rsidRDefault="004529C4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84BC6" w14:textId="7870D328" w:rsidR="004D419E" w:rsidRDefault="00665228" w:rsidP="004529C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8755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6645C7" w14:textId="69518FC9" w:rsidR="00D4153B" w:rsidRDefault="00D4153B" w:rsidP="00D4153B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15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060B1A" w14:textId="77777777" w:rsidR="00D4153B" w:rsidRPr="00D4153B" w:rsidRDefault="00D4153B" w:rsidP="00D4153B">
          <w:pPr>
            <w:rPr>
              <w:lang w:eastAsia="ru-RU"/>
            </w:rPr>
          </w:pPr>
        </w:p>
        <w:p w14:paraId="67B52B67" w14:textId="76CA398F" w:rsidR="00487FD5" w:rsidRDefault="00D415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4153B">
            <w:fldChar w:fldCharType="begin"/>
          </w:r>
          <w:r w:rsidRPr="00D4153B">
            <w:instrText xml:space="preserve"> TOC \o "1-3" \h \z \u </w:instrText>
          </w:r>
          <w:r w:rsidRPr="00D4153B">
            <w:fldChar w:fldCharType="separate"/>
          </w:r>
          <w:hyperlink w:anchor="_Toc154071297" w:history="1">
            <w:r w:rsidR="00487FD5" w:rsidRPr="009C1C57">
              <w:rPr>
                <w:rStyle w:val="ac"/>
              </w:rPr>
              <w:t>1 Введение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_Toc154071297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A720B0">
              <w:rPr>
                <w:webHidden/>
              </w:rPr>
              <w:t>3</w:t>
            </w:r>
            <w:r w:rsidR="00487FD5">
              <w:rPr>
                <w:webHidden/>
              </w:rPr>
              <w:fldChar w:fldCharType="end"/>
            </w:r>
          </w:hyperlink>
        </w:p>
        <w:p w14:paraId="2C4F0B06" w14:textId="29EFAA7D" w:rsidR="00487FD5" w:rsidRDefault="00275A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071298" w:history="1">
            <w:r w:rsidR="00487FD5" w:rsidRPr="009C1C57">
              <w:rPr>
                <w:rStyle w:val="ac"/>
              </w:rPr>
              <w:t>2 Основная часть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_Toc154071298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A720B0">
              <w:rPr>
                <w:webHidden/>
              </w:rPr>
              <w:t>5</w:t>
            </w:r>
            <w:r w:rsidR="00487FD5">
              <w:rPr>
                <w:webHidden/>
              </w:rPr>
              <w:fldChar w:fldCharType="end"/>
            </w:r>
          </w:hyperlink>
        </w:p>
        <w:p w14:paraId="6F66C1A3" w14:textId="544B9E3F" w:rsidR="00487FD5" w:rsidRDefault="00275A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071299" w:history="1">
            <w:r w:rsidR="00487FD5" w:rsidRPr="009C1C57">
              <w:rPr>
                <w:rStyle w:val="ac"/>
              </w:rPr>
              <w:t>3 Заключение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_Toc154071299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A720B0">
              <w:rPr>
                <w:webHidden/>
              </w:rPr>
              <w:t>11</w:t>
            </w:r>
            <w:r w:rsidR="00487FD5">
              <w:rPr>
                <w:webHidden/>
              </w:rPr>
              <w:fldChar w:fldCharType="end"/>
            </w:r>
          </w:hyperlink>
        </w:p>
        <w:p w14:paraId="71E2DBFC" w14:textId="541F8FF6" w:rsidR="00D4153B" w:rsidRPr="00D4153B" w:rsidRDefault="00D4153B" w:rsidP="00D415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15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58FCD" w14:textId="734A5F3F" w:rsidR="00C03D84" w:rsidRDefault="00C03D84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200F0E8B" w14:textId="2356DD6B" w:rsidR="00D4153B" w:rsidRDefault="00FD7C72" w:rsidP="00A8664C">
      <w:pPr>
        <w:pStyle w:val="2"/>
      </w:pPr>
      <w:bookmarkStart w:id="0" w:name="_Toc154071297"/>
      <w:r>
        <w:lastRenderedPageBreak/>
        <w:t xml:space="preserve">1 </w:t>
      </w:r>
      <w:r w:rsidR="00C03D84">
        <w:t>Введение</w:t>
      </w:r>
      <w:bookmarkEnd w:id="0"/>
    </w:p>
    <w:p w14:paraId="567929FC" w14:textId="77777777" w:rsidR="00A8664C" w:rsidRPr="00A8664C" w:rsidRDefault="00A8664C" w:rsidP="00A8664C"/>
    <w:p w14:paraId="648E876C" w14:textId="7400C6C1" w:rsidR="00E714DA" w:rsidRDefault="00A8664C" w:rsidP="00043EF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качестве шестой лабораторной работы нужно создать красно-черное дерево, (дальше КЧД), и АВЛ-дерево</w:t>
      </w:r>
      <w:r w:rsidR="00E714DA">
        <w:rPr>
          <w:rFonts w:ascii="Times New Roman" w:hAnsi="Times New Roman" w:cs="Times New Roman"/>
          <w:sz w:val="28"/>
          <w:szCs w:val="28"/>
        </w:rPr>
        <w:t>, а также проанализировать из работу и сравнить</w:t>
      </w:r>
      <w:r>
        <w:rPr>
          <w:rFonts w:ascii="Times New Roman" w:hAnsi="Times New Roman" w:cs="Times New Roman"/>
          <w:sz w:val="28"/>
          <w:szCs w:val="28"/>
        </w:rPr>
        <w:t xml:space="preserve">. Данные деревья являются сбалансированными бинарными деревьями поиска. </w:t>
      </w:r>
    </w:p>
    <w:p w14:paraId="714FAA8B" w14:textId="77777777" w:rsidR="00B30342" w:rsidRDefault="00B30342" w:rsidP="00B30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Красно-черное дерево</w:t>
      </w:r>
    </w:p>
    <w:p w14:paraId="184E99EC" w14:textId="77777777" w:rsidR="00B30342" w:rsidRDefault="00B30342" w:rsidP="00B303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поближе КЧД. Оно удовлетворяет следующим свойствам:</w:t>
      </w:r>
    </w:p>
    <w:p w14:paraId="1A73BD4A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Каждый узел является либо красным, либо черным;</w:t>
      </w:r>
    </w:p>
    <w:p w14:paraId="65318F74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Корень дерева является черным узлом;</w:t>
      </w:r>
    </w:p>
    <w:p w14:paraId="39595199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Каждый лист дерева (</w:t>
      </w:r>
      <w:r>
        <w:rPr>
          <w:lang w:val="en-US"/>
        </w:rPr>
        <w:t>NIL</w:t>
      </w:r>
      <w:r>
        <w:t>)</w:t>
      </w:r>
      <w:r w:rsidRPr="00A8664C">
        <w:t xml:space="preserve"> </w:t>
      </w:r>
      <w:r>
        <w:t>является черным узлом;</w:t>
      </w:r>
    </w:p>
    <w:p w14:paraId="329C291C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Если узел красный, то оба его дочерних узла черные;</w:t>
      </w:r>
    </w:p>
    <w:p w14:paraId="2BE1D870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Для каждого узла все простые пути от него до листьев, являющихся потомками данного узла, содержат одно и то же количество черных узлов.</w:t>
      </w:r>
    </w:p>
    <w:p w14:paraId="1238FC2F" w14:textId="77777777" w:rsidR="00B30342" w:rsidRDefault="00B30342" w:rsidP="00B30342">
      <w:pPr>
        <w:pStyle w:val="a3"/>
        <w:ind w:left="77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B452D" wp14:editId="58F99D32">
                <wp:simplePos x="0" y="0"/>
                <wp:positionH relativeFrom="margin">
                  <wp:align>right</wp:align>
                </wp:positionH>
                <wp:positionV relativeFrom="paragraph">
                  <wp:posOffset>261467</wp:posOffset>
                </wp:positionV>
                <wp:extent cx="536028" cy="31531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2FFBF" w14:textId="1F01FA27" w:rsidR="00B30342" w:rsidRPr="00726313" w:rsidRDefault="00B30342" w:rsidP="00B30342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B45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pt;margin-top:20.6pt;width:42.2pt;height:24.8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QxRgIAAFYEAAAOAAAAZHJzL2Uyb0RvYy54bWysVM2O0zAQviPxDpbvNE36A0RNV2VXRUir&#10;3ZW6aM+u4zSRHI+x3Sblxp1X4B04cODGK3TfiLGTdquFE+LijD3jGc/3fZPZRVtLshPGVqAyGg+G&#10;lAjFIa/UJqMf75ev3lBiHVM5k6BERvfC0ov5yxezRqcigRJkLgzBJMqmjc5o6ZxOo8jyUtTMDkAL&#10;hc4CTM0cbs0myg1rMHsto2Q4nEYNmFwb4MJaPL3qnHQe8heF4O62KKxwRGYU3+bCasK69ms0n7F0&#10;Y5guK94/g/3DK2pWKSx6SnXFHCNbU/2Rqq64AQuFG3CoIyiKiovQA3YTD591syqZFqEXBMfqE0z2&#10;/6XlN7s7Q6o8owklitVI0eHb4fvhx+HX4efjl8evJPEYNdqmGLrSGOzad9Ai18dzi4e+9bYwtf9i&#10;UwT9iPb+hLBoHeF4OBlNhwlKgqNrFE9GcWAgerqsjXXvBdTEGxk1SGDAle2urcOHYOgxxNdSsKyk&#10;DCRKRZqMTkeTYbhw8uANqfCib6F7qrdcu277vtaQ77EtA504rObLCotfM+vumEE1YCeocHeLSyEB&#10;i0BvUVKC+fy3cx+PJKGXkgbVlVH7acuMoER+UEjf23g89nIMm/HkdYIbc+5Zn3vUtr4EFHCMs6R5&#10;MH28k0ezMFA/4CAsfFV0McWxdkbd0bx0neZxkLhYLEIQClAzd61WmvvUHk4P7X37wIzu8XdI3A0c&#10;dcjSZzR0sR0Ri62DogoceYA7VHvcUbyBun7Q/HSc70PU0+9g/hsAAP//AwBQSwMEFAAGAAgAAAAh&#10;AHjPz7PdAAAABQEAAA8AAABkcnMvZG93bnJldi54bWxMj09Lw0AUxO+C32F5gje7aYiSxryUEiiC&#10;6KG1F28v2dckuH9idttGP73rSY/DDDO/Kdez0eLMkx+cRVguEhBsW6cG2yEc3rZ3OQgfyCrSzjLC&#10;F3tYV9dXJRXKXeyOz/vQiVhifUEIfQhjIaVvezbkF25kG72jmwyFKKdOqokusdxomSbJgzQ02LjQ&#10;08h1z+3H/mQQnuvtK+2a1OTfun56OW7Gz8P7PeLtzbx5BBF4Dn9h+MWP6FBFpsadrPJCI8QjASFb&#10;piCim2cZiAZhlaxAVqX8T1/9AAAA//8DAFBLAQItABQABgAIAAAAIQC2gziS/gAAAOEBAAATAAAA&#10;AAAAAAAAAAAAAAAAAABbQ29udGVudF9UeXBlc10ueG1sUEsBAi0AFAAGAAgAAAAhADj9If/WAAAA&#10;lAEAAAsAAAAAAAAAAAAAAAAALwEAAF9yZWxzLy5yZWxzUEsBAi0AFAAGAAgAAAAhAAoKxDFGAgAA&#10;VgQAAA4AAAAAAAAAAAAAAAAALgIAAGRycy9lMm9Eb2MueG1sUEsBAi0AFAAGAAgAAAAhAHjPz7Pd&#10;AAAABQEAAA8AAAAAAAAAAAAAAAAAoAQAAGRycy9kb3ducmV2LnhtbFBLBQYAAAAABAAEAPMAAACq&#10;BQAAAAA=&#10;" filled="f" stroked="f" strokeweight=".5pt">
                <v:textbox>
                  <w:txbxContent>
                    <w:p w14:paraId="1102FFBF" w14:textId="1F01FA27" w:rsidR="00B30342" w:rsidRPr="00726313" w:rsidRDefault="00B30342" w:rsidP="00B30342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КЧД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</w:p>
    <w:p w14:paraId="2F2F5318" w14:textId="77777777" w:rsidR="00B30342" w:rsidRPr="00E14AFF" w:rsidRDefault="00275A7C" w:rsidP="00B30342">
      <w:pPr>
        <w:pStyle w:val="a3"/>
        <w:ind w:left="774" w:firstLine="0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2lg</m:t>
              </m:r>
            </m:fName>
            <m:e>
              <m:r>
                <w:rPr>
                  <w:rFonts w:ascii="Cambria Math" w:hAnsi="Cambria Math"/>
                </w:rPr>
                <m:t>(n+1)</m:t>
              </m:r>
            </m:e>
          </m:func>
        </m:oMath>
      </m:oMathPara>
    </w:p>
    <w:p w14:paraId="45938627" w14:textId="77777777" w:rsidR="00B30342" w:rsidRPr="00E14AFF" w:rsidRDefault="00B30342" w:rsidP="00B30342">
      <w:pPr>
        <w:pStyle w:val="a3"/>
        <w:ind w:left="774" w:firstLine="0"/>
        <w:rPr>
          <w:lang w:val="en-US"/>
        </w:rPr>
      </w:pPr>
    </w:p>
    <w:p w14:paraId="478E561E" w14:textId="77777777" w:rsidR="00B30342" w:rsidRDefault="00B30342" w:rsidP="00B30342">
      <w:pPr>
        <w:pStyle w:val="a3"/>
      </w:pPr>
      <w:r>
        <w:t>Балансировка осуществляется поворотами:</w:t>
      </w:r>
    </w:p>
    <w:p w14:paraId="3A8A8F78" w14:textId="77777777" w:rsidR="00B30342" w:rsidRDefault="00B30342" w:rsidP="00B30342">
      <w:pPr>
        <w:pStyle w:val="a3"/>
        <w:numPr>
          <w:ilvl w:val="0"/>
          <w:numId w:val="3"/>
        </w:numPr>
      </w:pPr>
      <w:r>
        <w:t>Левый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ο(1</m:t>
        </m:r>
      </m:oMath>
      <w:r>
        <w:t>));</w:t>
      </w:r>
    </w:p>
    <w:p w14:paraId="70AECEE0" w14:textId="77777777" w:rsidR="00B30342" w:rsidRDefault="00B30342" w:rsidP="00B30342">
      <w:pPr>
        <w:pStyle w:val="a3"/>
        <w:numPr>
          <w:ilvl w:val="0"/>
          <w:numId w:val="3"/>
        </w:numPr>
      </w:pPr>
      <w:r>
        <w:t>Правый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ο(1</m:t>
        </m:r>
      </m:oMath>
      <w:r>
        <w:t>));</w:t>
      </w:r>
    </w:p>
    <w:p w14:paraId="7D4350DF" w14:textId="77777777" w:rsidR="00B30342" w:rsidRDefault="00B30342" w:rsidP="00B30342">
      <w:pPr>
        <w:pStyle w:val="a3"/>
        <w:rPr>
          <w:rFonts w:eastAsiaTheme="minorEastAsia"/>
        </w:rPr>
      </w:pPr>
      <w:r>
        <w:t xml:space="preserve">Вставка узла в дерево выполняется за время </w:t>
      </w:r>
      <m:oMath>
        <m:r>
          <w:rPr>
            <w:rFonts w:ascii="Cambria Math" w:hAnsi="Cambria Math"/>
          </w:rPr>
          <m:t>ο(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причем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2 поворота. Удаление узла из дерева также выполняется за время </w:t>
      </w:r>
      <m:oMath>
        <m:r>
          <w:rPr>
            <w:rFonts w:ascii="Cambria Math" w:hAnsi="Cambria Math"/>
          </w:rPr>
          <m:t>ο(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а поворотов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3. Также стоит отметить, что узел КЧД занимает всего 1 бит дополнительной памяти для хранения цвета вершины.</w:t>
      </w:r>
    </w:p>
    <w:p w14:paraId="1A8271A0" w14:textId="77777777" w:rsidR="00B30342" w:rsidRDefault="00B30342" w:rsidP="00B30342">
      <w:pPr>
        <w:pStyle w:val="a3"/>
        <w:rPr>
          <w:i/>
        </w:rPr>
      </w:pPr>
    </w:p>
    <w:p w14:paraId="29BFD17A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638820EA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235E789E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6EB63E01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194DCF49" w14:textId="7A461C3D" w:rsidR="00B30342" w:rsidRPr="00B66EBF" w:rsidRDefault="00B30342" w:rsidP="00B30342">
      <w:pPr>
        <w:pStyle w:val="a3"/>
        <w:ind w:firstLine="0"/>
        <w:jc w:val="center"/>
        <w:rPr>
          <w:iCs/>
        </w:rPr>
      </w:pPr>
      <w:r>
        <w:rPr>
          <w:iCs/>
        </w:rPr>
        <w:lastRenderedPageBreak/>
        <w:t>АВЛ-дерево</w:t>
      </w:r>
    </w:p>
    <w:p w14:paraId="5915D3EC" w14:textId="77777777" w:rsidR="00B30342" w:rsidRDefault="00B30342" w:rsidP="00B30342">
      <w:pPr>
        <w:pStyle w:val="a3"/>
        <w:ind w:firstLine="708"/>
      </w:pPr>
      <w:r>
        <w:t>Теперь рассмотрим АВЛ-дерево. Оно поддерживает следующее свойство: для каждой его вершины высота её двух поддеревьев различается не более чем на 1.</w:t>
      </w:r>
    </w:p>
    <w:p w14:paraId="356FEB9D" w14:textId="77777777" w:rsidR="00B30342" w:rsidRDefault="00B30342" w:rsidP="00B30342">
      <w:pPr>
        <w:pStyle w:val="a3"/>
        <w:ind w:left="77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07CCC" wp14:editId="4290A50E">
                <wp:simplePos x="0" y="0"/>
                <wp:positionH relativeFrom="margin">
                  <wp:align>right</wp:align>
                </wp:positionH>
                <wp:positionV relativeFrom="paragraph">
                  <wp:posOffset>255795</wp:posOffset>
                </wp:positionV>
                <wp:extent cx="536028" cy="31531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A0C1E" w14:textId="08246EC8" w:rsidR="00B30342" w:rsidRPr="00726313" w:rsidRDefault="00B30342" w:rsidP="00B30342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7CCC" id="Надпись 10" o:spid="_x0000_s1027" type="#_x0000_t202" style="position:absolute;left:0;text-align:left;margin-left:-9pt;margin-top:20.15pt;width:42.2pt;height:24.8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OIRwIAAF8EAAAOAAAAZHJzL2Uyb0RvYy54bWysVMtuEzEU3SPxD5b3dPJoAowyqUKrIKSq&#10;rZSirh2PpxlpxtfYTmbCjj2/wD+wYMGOX0j/iGNPklaFFWLjufZ9+J57jmdy1tYV2yjrStIZ75/0&#10;OFNaUl7q+4x/vJ2/esOZ80LnoiKtMr5Vjp9NX76YNCZVA1pRlSvLUES7tDEZX3lv0iRxcqVq4U7I&#10;KA1nQbYWHlt7n+RWNKheV8mg1xsnDdncWJLKOZxedE4+jfWLQkl/XRROeVZlHL35uNq4LsOaTCci&#10;vbfCrEq5b0P8Qxe1KDUuPZa6EF6wtS3/KFWX0pKjwp9IqhMqilKqiAFo+r1naBYrYVTEguE4cxyT&#10;+39l5dXmxrIyB3cYjxY1ONp9233f/dj92v18+PLwlcGBKTXGpQheGIT79h21yDicOxwG8G1h6/AF&#10;LAY/Cm6PM1atZxKHo+G4N4AoJFzD/mjYVU8ek411/r2imgUj4xYUxsmKzaXzaAShh5Bwl6Z5WVWR&#10;xkqzJuPj4agXE44eZFQaiQFC12qwfLtsO+AHGEvKt0BnqVOJM3JeoodL4fyNsJAFAEHq/hpLURHu&#10;or3F2Yrs57+dh3iwBS9nDWSWcfdpLazirPqgwePb/ulp0GXcnI5eD7CxTz3Lpx69rs8JSu7jURkZ&#10;zRDvq4NZWKrv8CJm4Va4hJa4O+P+YJ77Tvx4UVLNZjEISjTCX+qFkaF0mGqY8G17J6zZ0+DB3xUd&#10;BCnSZ2x0sR0fs7WnooxUhTl3U92PHyqODO5fXHgmT/cx6vG/MP0NAAD//wMAUEsDBBQABgAIAAAA&#10;IQD4kWI33QAAAAUBAAAPAAAAZHJzL2Rvd25yZXYueG1sTI/BTsMwEETvSPyDtUjcqE0JKE3jVFWk&#10;CgnBoaUXbpt4m0TE6xC7beDrMadyHM1o5k2+mmwvTjT6zrGG+5kCQVw703GjYf++uUtB+IBssHdM&#10;Gr7Jw6q4vsoxM+7MWzrtQiNiCfsMNbQhDJmUvm7Jop+5gTh6BzdaDFGOjTQjnmO57eVcqSdpseO4&#10;0OJAZUv15+5oNbyUmzfcVnOb/vTl8+thPXztPx61vr2Z1ksQgaZwCcMffkSHIjJV7sjGi15DPBI0&#10;JOoBRHTTJAFRaVgoBbLI5X/64hcAAP//AwBQSwECLQAUAAYACAAAACEAtoM4kv4AAADhAQAAEwAA&#10;AAAAAAAAAAAAAAAAAAAAW0NvbnRlbnRfVHlwZXNdLnhtbFBLAQItABQABgAIAAAAIQA4/SH/1gAA&#10;AJQBAAALAAAAAAAAAAAAAAAAAC8BAABfcmVscy8ucmVsc1BLAQItABQABgAIAAAAIQAY+IOIRwIA&#10;AF8EAAAOAAAAAAAAAAAAAAAAAC4CAABkcnMvZTJvRG9jLnhtbFBLAQItABQABgAIAAAAIQD4kWI3&#10;3QAAAAUBAAAPAAAAAAAAAAAAAAAAAKEEAABkcnMvZG93bnJldi54bWxQSwUGAAAAAAQABADzAAAA&#10;qwUAAAAA&#10;" filled="f" stroked="f" strokeweight=".5pt">
                <v:textbox>
                  <w:txbxContent>
                    <w:p w14:paraId="3B1A0C1E" w14:textId="08246EC8" w:rsidR="00B30342" w:rsidRPr="00726313" w:rsidRDefault="00B30342" w:rsidP="00B30342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АВЛ-дерево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</w:p>
    <w:p w14:paraId="21AEA893" w14:textId="77777777" w:rsidR="00B30342" w:rsidRDefault="00B30342" w:rsidP="00B30342">
      <w:pPr>
        <w:pStyle w:val="a3"/>
        <w:ind w:left="774" w:firstLine="0"/>
      </w:pPr>
      <m:oMathPara>
        <m:oMath>
          <m:r>
            <w:rPr>
              <w:rFonts w:ascii="Cambria Math" w:hAnsi="Cambria Math"/>
              <w:lang w:val="en-US"/>
            </w:rPr>
            <m:t xml:space="preserve">h&lt; </m:t>
          </m:r>
          <m:r>
            <w:rPr>
              <w:rFonts w:ascii="Cambria Math" w:hAnsi="Cambria Math"/>
            </w:rPr>
            <m:t>1,44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-0,328</m:t>
              </m:r>
            </m:e>
          </m:func>
        </m:oMath>
      </m:oMathPara>
    </w:p>
    <w:p w14:paraId="4485CE44" w14:textId="77777777" w:rsidR="00B30342" w:rsidRDefault="00B30342" w:rsidP="00B30342">
      <w:pPr>
        <w:pStyle w:val="a3"/>
      </w:pPr>
    </w:p>
    <w:p w14:paraId="5C46EFC0" w14:textId="77777777" w:rsidR="00B30342" w:rsidRDefault="00B30342" w:rsidP="00B30342">
      <w:pPr>
        <w:pStyle w:val="a3"/>
      </w:pPr>
      <w:r>
        <w:t>Балансировка осуществляется поворотами:</w:t>
      </w:r>
    </w:p>
    <w:p w14:paraId="28688BEB" w14:textId="77777777" w:rsidR="00B30342" w:rsidRDefault="00B30342" w:rsidP="00B30342">
      <w:pPr>
        <w:pStyle w:val="a3"/>
        <w:numPr>
          <w:ilvl w:val="0"/>
          <w:numId w:val="3"/>
        </w:numPr>
      </w:pPr>
      <w:r>
        <w:t>Левый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ο(1</m:t>
        </m:r>
      </m:oMath>
      <w:r>
        <w:t>));</w:t>
      </w:r>
    </w:p>
    <w:p w14:paraId="4DCC70D1" w14:textId="77777777" w:rsidR="00B30342" w:rsidRDefault="00B30342" w:rsidP="00B30342">
      <w:pPr>
        <w:pStyle w:val="a3"/>
        <w:numPr>
          <w:ilvl w:val="0"/>
          <w:numId w:val="3"/>
        </w:numPr>
      </w:pPr>
      <w:r>
        <w:t>Правый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ο(1</m:t>
        </m:r>
      </m:oMath>
      <w:r>
        <w:t>));</w:t>
      </w:r>
    </w:p>
    <w:p w14:paraId="3710CF7A" w14:textId="77777777" w:rsidR="00B30342" w:rsidRDefault="00B30342" w:rsidP="00B30342">
      <w:pPr>
        <w:pStyle w:val="a3"/>
        <w:numPr>
          <w:ilvl w:val="0"/>
          <w:numId w:val="3"/>
        </w:numPr>
      </w:pPr>
      <w:r>
        <w:t>Левый большой (который содержит в себе 2 малых поворота);</w:t>
      </w:r>
    </w:p>
    <w:p w14:paraId="1AF45516" w14:textId="77777777" w:rsidR="00B30342" w:rsidRDefault="00B30342" w:rsidP="00B30342">
      <w:pPr>
        <w:pStyle w:val="a3"/>
        <w:numPr>
          <w:ilvl w:val="0"/>
          <w:numId w:val="3"/>
        </w:numPr>
      </w:pPr>
      <w:r>
        <w:t>Правый большой (который содержит в себе 2 малых поворота).</w:t>
      </w:r>
    </w:p>
    <w:p w14:paraId="2A70F7B3" w14:textId="45A91623" w:rsidR="00B30342" w:rsidRPr="00E714DA" w:rsidRDefault="00B30342" w:rsidP="00B30342">
      <w:pPr>
        <w:pStyle w:val="a3"/>
        <w:rPr>
          <w:i/>
        </w:rPr>
      </w:pPr>
      <w:r>
        <w:t xml:space="preserve">Вставка узла в дерево выполняется за время </w:t>
      </w:r>
      <m:oMath>
        <m:r>
          <w:rPr>
            <w:rFonts w:ascii="Cambria Math" w:hAnsi="Cambria Math"/>
          </w:rPr>
          <m:t>ο(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2 поворота. Удаление узла из дерева также выполняется за время </w:t>
      </w:r>
      <m:oMath>
        <m:r>
          <w:rPr>
            <w:rFonts w:ascii="Cambria Math" w:hAnsi="Cambria Math"/>
          </w:rPr>
          <m:t>ο(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Pr="00E14AFF">
        <w:rPr>
          <w:rFonts w:eastAsiaTheme="minorEastAsia"/>
        </w:rPr>
        <w:t xml:space="preserve"> </w:t>
      </w:r>
      <w:r>
        <w:rPr>
          <w:rFonts w:eastAsiaTheme="minorEastAsia"/>
        </w:rPr>
        <w:t>Так как в удалении используется</w:t>
      </w:r>
      <w:r w:rsidR="00487FD5">
        <w:rPr>
          <w:rFonts w:eastAsiaTheme="minorEastAsia"/>
        </w:rPr>
        <w:t xml:space="preserve"> рекурсия</w:t>
      </w:r>
      <w:r>
        <w:rPr>
          <w:rFonts w:eastAsiaTheme="minorEastAsia"/>
        </w:rPr>
        <w:t xml:space="preserve"> до корня, то поворотов может произойти не больше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. Узел АВЛ-дерева занимает 1 байт дополнительной информации для хранения высоты. </w:t>
      </w:r>
    </w:p>
    <w:p w14:paraId="5CD5CC14" w14:textId="77777777" w:rsidR="00B30342" w:rsidRPr="00043EF3" w:rsidRDefault="00B30342" w:rsidP="00043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2322D" w14:textId="3AFC4A26" w:rsidR="00A8664C" w:rsidRPr="00A8664C" w:rsidRDefault="00FD7C72" w:rsidP="00A8664C">
      <w:pPr>
        <w:pStyle w:val="a3"/>
      </w:pPr>
      <w:r>
        <w:br w:type="page"/>
      </w:r>
    </w:p>
    <w:p w14:paraId="399542A0" w14:textId="39D81E70" w:rsidR="00705059" w:rsidRDefault="00FD7C72" w:rsidP="00B30342">
      <w:pPr>
        <w:pStyle w:val="2"/>
      </w:pPr>
      <w:bookmarkStart w:id="1" w:name="_Toc154071298"/>
      <w:r>
        <w:lastRenderedPageBreak/>
        <w:t>2 Основная часть</w:t>
      </w:r>
      <w:bookmarkEnd w:id="1"/>
    </w:p>
    <w:p w14:paraId="33147EF0" w14:textId="77777777" w:rsidR="00B30342" w:rsidRPr="009F1355" w:rsidRDefault="00B30342" w:rsidP="00B30342"/>
    <w:p w14:paraId="1533E9E1" w14:textId="4EF7AA1A" w:rsidR="00705059" w:rsidRDefault="002C31E4" w:rsidP="002C31E4">
      <w:pPr>
        <w:pStyle w:val="a3"/>
        <w:ind w:firstLine="0"/>
        <w:jc w:val="center"/>
      </w:pPr>
      <w:r>
        <w:t>Анализ деревьев</w:t>
      </w:r>
    </w:p>
    <w:p w14:paraId="75202CB1" w14:textId="77777777" w:rsidR="00987BC7" w:rsidRDefault="002C31E4" w:rsidP="00AB3987">
      <w:pPr>
        <w:pStyle w:val="a3"/>
        <w:ind w:firstLine="708"/>
      </w:pPr>
      <w:r>
        <w:t>Чтобы проанализировать работу каждого дерева проведем исследование</w:t>
      </w:r>
      <w:r w:rsidR="00987BC7" w:rsidRPr="00987BC7">
        <w:t>:</w:t>
      </w:r>
      <w:r>
        <w:t xml:space="preserve"> </w:t>
      </w:r>
    </w:p>
    <w:p w14:paraId="3EA894E1" w14:textId="154266C1" w:rsidR="00987BC7" w:rsidRPr="00987BC7" w:rsidRDefault="000B5454" w:rsidP="00987BC7">
      <w:pPr>
        <w:pStyle w:val="a3"/>
        <w:numPr>
          <w:ilvl w:val="0"/>
          <w:numId w:val="4"/>
        </w:numPr>
      </w:pPr>
      <w:r>
        <w:t>С</w:t>
      </w:r>
      <w:r w:rsidR="002C31E4">
        <w:t xml:space="preserve">оздадим КЧД и АВЛ-дерево и заполним их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C31E4">
        <w:rPr>
          <w:rFonts w:eastAsiaTheme="minorEastAsia"/>
        </w:rPr>
        <w:t xml:space="preserve"> случайными элементами</w:t>
      </w:r>
      <w:r w:rsidR="00987BC7">
        <w:rPr>
          <w:rFonts w:eastAsiaTheme="minorEastAsia"/>
        </w:rPr>
        <w:t>;</w:t>
      </w:r>
      <w:r w:rsidR="002C31E4">
        <w:rPr>
          <w:rFonts w:eastAsiaTheme="minorEastAsia"/>
        </w:rPr>
        <w:t xml:space="preserve"> </w:t>
      </w:r>
    </w:p>
    <w:p w14:paraId="00964158" w14:textId="38DB42C8" w:rsidR="00987BC7" w:rsidRPr="00987BC7" w:rsidRDefault="000B5454" w:rsidP="00987BC7">
      <w:pPr>
        <w:pStyle w:val="a3"/>
        <w:numPr>
          <w:ilvl w:val="0"/>
          <w:numId w:val="4"/>
        </w:numPr>
      </w:pPr>
      <w:r>
        <w:rPr>
          <w:rFonts w:eastAsiaTheme="minorEastAsia"/>
        </w:rPr>
        <w:t>Б</w:t>
      </w:r>
      <w:r w:rsidR="002C31E4">
        <w:rPr>
          <w:rFonts w:eastAsiaTheme="minorEastAsia"/>
        </w:rPr>
        <w:t xml:space="preserve">удем добавлять в каждое дерево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C31E4">
        <w:rPr>
          <w:rFonts w:eastAsiaTheme="minorEastAsia"/>
        </w:rPr>
        <w:t xml:space="preserve"> случайных элементов и замерять </w:t>
      </w:r>
      <w:r w:rsidR="00487FD5">
        <w:rPr>
          <w:rFonts w:eastAsiaTheme="minorEastAsia"/>
        </w:rPr>
        <w:t>суммарное</w:t>
      </w:r>
      <w:r w:rsidR="002C31E4">
        <w:rPr>
          <w:rFonts w:eastAsiaTheme="minorEastAsia"/>
        </w:rPr>
        <w:t xml:space="preserve"> время работы</w:t>
      </w:r>
      <w:r w:rsidR="00487FD5">
        <w:rPr>
          <w:rFonts w:eastAsiaTheme="minorEastAsia"/>
        </w:rPr>
        <w:t xml:space="preserve"> вставок</w:t>
      </w:r>
      <w:r w:rsidR="002C31E4">
        <w:rPr>
          <w:rFonts w:eastAsiaTheme="minorEastAsia"/>
        </w:rPr>
        <w:t xml:space="preserve"> и количество поворотов, а также максимумы</w:t>
      </w:r>
      <w:r w:rsidR="00987BC7">
        <w:rPr>
          <w:rFonts w:eastAsiaTheme="minorEastAsia"/>
        </w:rPr>
        <w:t xml:space="preserve"> времени и поворотов на одну операцию;</w:t>
      </w:r>
      <w:r w:rsidR="00CA3C6A">
        <w:rPr>
          <w:rFonts w:eastAsiaTheme="minorEastAsia"/>
        </w:rPr>
        <w:t xml:space="preserve"> </w:t>
      </w:r>
    </w:p>
    <w:p w14:paraId="2FEB3086" w14:textId="75992CCE" w:rsidR="00705059" w:rsidRPr="00987BC7" w:rsidRDefault="000B5454" w:rsidP="00987BC7">
      <w:pPr>
        <w:pStyle w:val="a3"/>
        <w:numPr>
          <w:ilvl w:val="0"/>
          <w:numId w:val="4"/>
        </w:numPr>
      </w:pPr>
      <w:r>
        <w:rPr>
          <w:rFonts w:eastAsiaTheme="minorEastAsia"/>
        </w:rPr>
        <w:t>З</w:t>
      </w:r>
      <w:r w:rsidR="00CA3C6A">
        <w:rPr>
          <w:rFonts w:eastAsiaTheme="minorEastAsia"/>
        </w:rPr>
        <w:t xml:space="preserve">атем, по такому же принципу будем удалять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CA3C6A">
        <w:rPr>
          <w:rFonts w:eastAsiaTheme="minorEastAsia"/>
        </w:rPr>
        <w:t xml:space="preserve"> случайных элементов.</w:t>
      </w:r>
    </w:p>
    <w:p w14:paraId="682E2C65" w14:textId="6B83B832" w:rsidR="00705059" w:rsidRPr="00B63C80" w:rsidRDefault="00B63C80" w:rsidP="00B63C80">
      <w:pPr>
        <w:pStyle w:val="a3"/>
        <w:ind w:firstLine="708"/>
      </w:pPr>
      <w:r>
        <w:t xml:space="preserve">Примечание: порядок вставки и удаления случайных чисел рассматривается абсолютно одинаковый для двух деревьев. Это осуществляется при помощи общего </w:t>
      </w:r>
      <w:r>
        <w:rPr>
          <w:lang w:val="en-US"/>
        </w:rPr>
        <w:t>seed</w:t>
      </w:r>
      <w:r w:rsidR="00487FD5">
        <w:t xml:space="preserve"> для генерации случайных чисел</w:t>
      </w:r>
      <w:r>
        <w:t>.</w:t>
      </w:r>
    </w:p>
    <w:p w14:paraId="10CFE3C8" w14:textId="6181BF25" w:rsidR="00705059" w:rsidRDefault="000B5454" w:rsidP="000B5454">
      <w:pPr>
        <w:pStyle w:val="a3"/>
        <w:ind w:firstLine="0"/>
      </w:pPr>
      <w:r>
        <w:tab/>
        <w:t>Проведем наше исследование: выберем стартовое количество узлов – 10</w:t>
      </w:r>
      <w:r>
        <w:rPr>
          <w:vertAlign w:val="superscript"/>
        </w:rPr>
        <w:t>8</w:t>
      </w:r>
      <w:r>
        <w:t>, шаг измерений будет 10</w:t>
      </w:r>
      <w:r>
        <w:rPr>
          <w:vertAlign w:val="superscript"/>
        </w:rPr>
        <w:t>7</w:t>
      </w:r>
      <w:r>
        <w:t>. Получили таблицу</w:t>
      </w:r>
      <w:r w:rsidR="002564AC">
        <w:t>. Построили графики, которые приведены на рисунках 2.1</w:t>
      </w:r>
      <w:r w:rsidR="00334549">
        <w:t>–</w:t>
      </w:r>
      <w:r w:rsidR="002564AC">
        <w:t>2.8.</w:t>
      </w:r>
      <w:r w:rsidR="00334549">
        <w:t xml:space="preserve"> </w:t>
      </w:r>
    </w:p>
    <w:p w14:paraId="74E91E94" w14:textId="77777777" w:rsidR="00B66ACD" w:rsidRDefault="00B66ACD" w:rsidP="00B66ACD">
      <w:pPr>
        <w:pStyle w:val="a3"/>
      </w:pPr>
      <w:r>
        <w:t xml:space="preserve">Анализ графиков показывает, что КЧД работает быстрее АВЛ-дерева: </w:t>
      </w:r>
    </w:p>
    <w:p w14:paraId="2E4704FC" w14:textId="77777777" w:rsidR="00B66ACD" w:rsidRDefault="00B66ACD" w:rsidP="00B66ACD">
      <w:pPr>
        <w:pStyle w:val="a3"/>
        <w:numPr>
          <w:ilvl w:val="0"/>
          <w:numId w:val="6"/>
        </w:numPr>
      </w:pPr>
      <w:r>
        <w:t>В 4 раза при вставке элемента;</w:t>
      </w:r>
    </w:p>
    <w:p w14:paraId="7596FCB4" w14:textId="77777777" w:rsidR="00B66ACD" w:rsidRDefault="00B66ACD" w:rsidP="00B66ACD">
      <w:pPr>
        <w:pStyle w:val="a3"/>
        <w:numPr>
          <w:ilvl w:val="0"/>
          <w:numId w:val="6"/>
        </w:numPr>
      </w:pPr>
      <w:r>
        <w:t>В 2 раза при удалении элемента.</w:t>
      </w:r>
    </w:p>
    <w:p w14:paraId="3C697855" w14:textId="77777777" w:rsidR="00B66ACD" w:rsidRDefault="00B66ACD" w:rsidP="00B66ACD">
      <w:pPr>
        <w:pStyle w:val="a3"/>
        <w:ind w:left="708" w:firstLine="0"/>
      </w:pPr>
      <w:r>
        <w:t>Различия между суммами поворотов получилась не сильно критичными:</w:t>
      </w:r>
    </w:p>
    <w:p w14:paraId="353A20EF" w14:textId="77777777" w:rsidR="00B66ACD" w:rsidRDefault="00B66ACD" w:rsidP="00B66ACD">
      <w:pPr>
        <w:pStyle w:val="a3"/>
        <w:numPr>
          <w:ilvl w:val="0"/>
          <w:numId w:val="7"/>
        </w:numPr>
      </w:pPr>
      <w:r>
        <w:t>При вставке элемента у КЧД на 600.000 поворотов больше, чем у АВЛ-дерева;</w:t>
      </w:r>
    </w:p>
    <w:p w14:paraId="120E3251" w14:textId="4A636478" w:rsidR="00B66ACD" w:rsidRDefault="00B66ACD" w:rsidP="00B66ACD">
      <w:pPr>
        <w:pStyle w:val="a3"/>
        <w:numPr>
          <w:ilvl w:val="0"/>
          <w:numId w:val="7"/>
        </w:numPr>
      </w:pPr>
      <w:r>
        <w:t>При удалении элемента у АВЛ-дерева на 100.000 поворотов больше, чем у КЧД.</w:t>
      </w:r>
    </w:p>
    <w:p w14:paraId="62121A38" w14:textId="6B84D33F" w:rsidR="00B66ACD" w:rsidRDefault="00B66ACD" w:rsidP="00B66ACD">
      <w:pPr>
        <w:pStyle w:val="a3"/>
        <w:ind w:firstLine="0"/>
      </w:pPr>
    </w:p>
    <w:p w14:paraId="068A63DD" w14:textId="77777777" w:rsidR="00B66ACD" w:rsidRDefault="00B66ACD" w:rsidP="00B66ACD">
      <w:pPr>
        <w:pStyle w:val="a3"/>
      </w:pPr>
    </w:p>
    <w:p w14:paraId="7279D3AC" w14:textId="77777777" w:rsidR="00B66ACD" w:rsidRDefault="00B66ACD" w:rsidP="00B66ACD">
      <w:pPr>
        <w:pStyle w:val="a3"/>
      </w:pPr>
    </w:p>
    <w:p w14:paraId="2DE029C2" w14:textId="46BA6BF7" w:rsidR="00B66ACD" w:rsidRDefault="00B66ACD" w:rsidP="00B66ACD">
      <w:pPr>
        <w:pStyle w:val="a3"/>
      </w:pPr>
      <w:r>
        <w:lastRenderedPageBreak/>
        <w:t>Стоит отметить, что сбалансированность КЧД ниже, чем у АВЛ-дерева. Но тем не менее для балансировки КЧД производится меньше действий, чем с АВЛ-деревом. Также у АВЛ дополнительно занимается целый байт памяти, а у красно-черного дерева всего бит. Преимуществом же АВЛ является то, что его намного проще реализовать, логика балансировки АВЛ рассматривает всего пару случаев, а придерживаться надо одного свойства. КЧД же достаточно трудно в реализации, так как необходимо поддерживать все 5 свойств, а в ходе балансировки могут возникать множество случаев, которые не факт, что взаимоисключающие.</w:t>
      </w:r>
    </w:p>
    <w:p w14:paraId="12D80277" w14:textId="563C11A4" w:rsidR="002564AC" w:rsidRPr="00B66ACD" w:rsidRDefault="00B66ACD" w:rsidP="00B66ACD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4D945548" w14:textId="30506E27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0E1032BC" wp14:editId="5EEE34F6">
            <wp:extent cx="5939790" cy="360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2"/>
                    <a:stretch/>
                  </pic:blipFill>
                  <pic:spPr bwMode="auto">
                    <a:xfrm>
                      <a:off x="0" y="0"/>
                      <a:ext cx="5939790" cy="360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A2C4" w14:textId="42717272" w:rsidR="00E72B73" w:rsidRPr="00E72B73" w:rsidRDefault="00E72B73" w:rsidP="00E72B73">
      <w:pPr>
        <w:pStyle w:val="a3"/>
        <w:ind w:firstLine="0"/>
        <w:jc w:val="center"/>
      </w:pPr>
      <w:r>
        <w:t>Рисунок 2.1 – График суммарного времени выполнения 10</w:t>
      </w:r>
      <w:r>
        <w:rPr>
          <w:vertAlign w:val="superscript"/>
        </w:rPr>
        <w:t>7</w:t>
      </w:r>
      <w:r>
        <w:t xml:space="preserve"> вставок</w:t>
      </w:r>
    </w:p>
    <w:p w14:paraId="0359D4EC" w14:textId="77777777" w:rsidR="002564AC" w:rsidRDefault="002564AC" w:rsidP="000B5454">
      <w:pPr>
        <w:pStyle w:val="a3"/>
        <w:ind w:firstLine="0"/>
      </w:pPr>
    </w:p>
    <w:p w14:paraId="43C485EC" w14:textId="716890C6" w:rsidR="002564AC" w:rsidRDefault="002564AC" w:rsidP="000B5454">
      <w:pPr>
        <w:pStyle w:val="a3"/>
        <w:ind w:firstLine="0"/>
      </w:pPr>
      <w:r w:rsidRPr="002564AC">
        <w:rPr>
          <w:noProof/>
        </w:rPr>
        <w:drawing>
          <wp:inline distT="0" distB="0" distL="0" distR="0" wp14:anchorId="193BF89E" wp14:editId="258C2B6B">
            <wp:extent cx="5939790" cy="314003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" b="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01FE" w14:textId="44DB2290" w:rsidR="00E72B73" w:rsidRPr="00E72B73" w:rsidRDefault="00E72B73" w:rsidP="00E72B73">
      <w:pPr>
        <w:pStyle w:val="a3"/>
        <w:ind w:firstLine="0"/>
        <w:jc w:val="center"/>
      </w:pPr>
      <w:r>
        <w:t>Рисунок 2.2 – График максимального времени одной вставки из 10</w:t>
      </w:r>
      <w:r>
        <w:rPr>
          <w:vertAlign w:val="superscript"/>
        </w:rPr>
        <w:t>7</w:t>
      </w:r>
    </w:p>
    <w:p w14:paraId="5386F53D" w14:textId="77777777" w:rsidR="00E72B73" w:rsidRDefault="00E72B73" w:rsidP="000B5454">
      <w:pPr>
        <w:pStyle w:val="a3"/>
        <w:ind w:firstLine="0"/>
      </w:pPr>
    </w:p>
    <w:p w14:paraId="6587A270" w14:textId="77777777" w:rsidR="002564AC" w:rsidRDefault="002564AC" w:rsidP="000B5454">
      <w:pPr>
        <w:pStyle w:val="a3"/>
        <w:ind w:firstLine="0"/>
      </w:pPr>
    </w:p>
    <w:p w14:paraId="159107A7" w14:textId="4624F377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17DBBCBE" wp14:editId="6A106302">
            <wp:extent cx="5939790" cy="363093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27A5" w14:textId="34C31117" w:rsidR="00E72B73" w:rsidRPr="00E72B73" w:rsidRDefault="00E72B73" w:rsidP="00E72B73">
      <w:pPr>
        <w:pStyle w:val="a3"/>
        <w:ind w:firstLine="0"/>
        <w:jc w:val="center"/>
      </w:pPr>
      <w:r>
        <w:t>Рисунок 2.3 – График суммарных поворотов при выполнении 10</w:t>
      </w:r>
      <w:r>
        <w:rPr>
          <w:vertAlign w:val="superscript"/>
        </w:rPr>
        <w:t>7</w:t>
      </w:r>
      <w:r>
        <w:t xml:space="preserve"> вставок</w:t>
      </w:r>
    </w:p>
    <w:p w14:paraId="129CF2ED" w14:textId="77777777" w:rsidR="00E72B73" w:rsidRDefault="00E72B73" w:rsidP="000B5454">
      <w:pPr>
        <w:pStyle w:val="a3"/>
        <w:ind w:firstLine="0"/>
      </w:pPr>
    </w:p>
    <w:p w14:paraId="24C358D3" w14:textId="40F11235" w:rsidR="002564AC" w:rsidRDefault="002564AC" w:rsidP="000B5454">
      <w:pPr>
        <w:pStyle w:val="a3"/>
        <w:ind w:firstLine="0"/>
      </w:pPr>
      <w:r w:rsidRPr="002564AC">
        <w:rPr>
          <w:noProof/>
        </w:rPr>
        <w:drawing>
          <wp:inline distT="0" distB="0" distL="0" distR="0" wp14:anchorId="27606EA1" wp14:editId="53BE2728">
            <wp:extent cx="5939790" cy="35782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A36" w14:textId="6A277A8A" w:rsidR="00E72B73" w:rsidRPr="00E72B73" w:rsidRDefault="00E72B73" w:rsidP="00E72B73">
      <w:pPr>
        <w:pStyle w:val="a3"/>
        <w:ind w:firstLine="0"/>
        <w:jc w:val="center"/>
      </w:pPr>
      <w:r>
        <w:t>Рисунок 2.4 – График максимального кол-во поворотов одной вставки из 10</w:t>
      </w:r>
      <w:r>
        <w:rPr>
          <w:vertAlign w:val="superscript"/>
        </w:rPr>
        <w:t>7</w:t>
      </w:r>
    </w:p>
    <w:p w14:paraId="55B11FCE" w14:textId="77777777" w:rsidR="002564AC" w:rsidRDefault="002564AC" w:rsidP="000B5454">
      <w:pPr>
        <w:pStyle w:val="a3"/>
        <w:ind w:firstLine="0"/>
      </w:pPr>
    </w:p>
    <w:p w14:paraId="7B544B93" w14:textId="7A9F5062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5C7ACDC6" wp14:editId="32514E7B">
            <wp:extent cx="5939790" cy="3610303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79"/>
                    <a:stretch/>
                  </pic:blipFill>
                  <pic:spPr bwMode="auto">
                    <a:xfrm>
                      <a:off x="0" y="0"/>
                      <a:ext cx="5939790" cy="361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CCE3" w14:textId="6FDFA842" w:rsidR="00E72B73" w:rsidRDefault="00E72B73" w:rsidP="00E72B73">
      <w:pPr>
        <w:pStyle w:val="a3"/>
        <w:ind w:firstLine="0"/>
        <w:jc w:val="center"/>
      </w:pPr>
      <w:r>
        <w:t>Рисунок 2.5 – График суммарного времени при выполнении 10</w:t>
      </w:r>
      <w:r>
        <w:rPr>
          <w:vertAlign w:val="superscript"/>
        </w:rPr>
        <w:t>7</w:t>
      </w:r>
      <w:r>
        <w:t xml:space="preserve"> удалений</w:t>
      </w:r>
    </w:p>
    <w:p w14:paraId="17EDA36B" w14:textId="77777777" w:rsidR="000B5454" w:rsidRPr="000B5454" w:rsidRDefault="000B5454" w:rsidP="000B5454">
      <w:pPr>
        <w:pStyle w:val="a3"/>
      </w:pPr>
    </w:p>
    <w:p w14:paraId="5963871A" w14:textId="0FF2FF3A" w:rsidR="00705059" w:rsidRDefault="00E72B73" w:rsidP="00705059">
      <w:pPr>
        <w:pStyle w:val="a3"/>
        <w:ind w:firstLine="0"/>
      </w:pPr>
      <w:r w:rsidRPr="00E72B73">
        <w:rPr>
          <w:noProof/>
        </w:rPr>
        <w:drawing>
          <wp:inline distT="0" distB="0" distL="0" distR="0" wp14:anchorId="6F6B21A6" wp14:editId="4DF6CD22">
            <wp:extent cx="5939790" cy="359981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352" w14:textId="1D56B4BA" w:rsidR="00E72B73" w:rsidRDefault="00E72B73" w:rsidP="00E72B73">
      <w:pPr>
        <w:pStyle w:val="a3"/>
        <w:ind w:firstLine="0"/>
        <w:jc w:val="center"/>
      </w:pPr>
      <w:r>
        <w:t>Рисунок 2.6 – График максимального времени одного удаления из 10</w:t>
      </w:r>
      <w:r>
        <w:rPr>
          <w:vertAlign w:val="superscript"/>
        </w:rPr>
        <w:t>7</w:t>
      </w:r>
      <w:r>
        <w:t xml:space="preserve"> </w:t>
      </w:r>
    </w:p>
    <w:p w14:paraId="78361C86" w14:textId="77777777" w:rsidR="00E72B73" w:rsidRDefault="00E72B73" w:rsidP="00705059">
      <w:pPr>
        <w:pStyle w:val="a3"/>
        <w:ind w:firstLine="0"/>
      </w:pPr>
    </w:p>
    <w:p w14:paraId="78DBD186" w14:textId="75722F18" w:rsidR="00E72B73" w:rsidRDefault="00E72B73" w:rsidP="00705059">
      <w:pPr>
        <w:pStyle w:val="a3"/>
        <w:ind w:firstLine="0"/>
      </w:pPr>
      <w:r w:rsidRPr="00E72B73">
        <w:rPr>
          <w:noProof/>
        </w:rPr>
        <w:lastRenderedPageBreak/>
        <w:drawing>
          <wp:inline distT="0" distB="0" distL="0" distR="0" wp14:anchorId="706510D9" wp14:editId="2D3C975C">
            <wp:extent cx="5939790" cy="3578517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E2BC" w14:textId="7BD78368" w:rsidR="00E72B73" w:rsidRDefault="00E72B73" w:rsidP="00E72B73">
      <w:pPr>
        <w:pStyle w:val="a3"/>
        <w:ind w:firstLine="0"/>
        <w:jc w:val="center"/>
      </w:pPr>
      <w:r>
        <w:t>Рисунок 2.7 – График суммарных поворотов при выполнении 10</w:t>
      </w:r>
      <w:r>
        <w:rPr>
          <w:vertAlign w:val="superscript"/>
        </w:rPr>
        <w:t>7</w:t>
      </w:r>
      <w:r>
        <w:t xml:space="preserve"> </w:t>
      </w:r>
      <w:r w:rsidR="001101EF">
        <w:t>удалений</w:t>
      </w:r>
    </w:p>
    <w:p w14:paraId="38858FD3" w14:textId="77777777" w:rsidR="00E72B73" w:rsidRDefault="00E72B73" w:rsidP="00705059">
      <w:pPr>
        <w:pStyle w:val="a3"/>
        <w:ind w:firstLine="0"/>
      </w:pPr>
    </w:p>
    <w:p w14:paraId="08CB80E9" w14:textId="18435C4A" w:rsidR="00E72B73" w:rsidRDefault="00E72B73" w:rsidP="00705059">
      <w:pPr>
        <w:pStyle w:val="a3"/>
        <w:ind w:firstLine="0"/>
      </w:pPr>
      <w:r w:rsidRPr="00E72B73">
        <w:rPr>
          <w:noProof/>
        </w:rPr>
        <w:drawing>
          <wp:inline distT="0" distB="0" distL="0" distR="0" wp14:anchorId="2DCB24B5" wp14:editId="5669B4F8">
            <wp:extent cx="5939790" cy="36112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F29" w14:textId="0C2DC909" w:rsidR="00E72B73" w:rsidRDefault="00E72B73" w:rsidP="00E72B73">
      <w:pPr>
        <w:pStyle w:val="a3"/>
        <w:ind w:firstLine="0"/>
        <w:jc w:val="center"/>
      </w:pPr>
      <w:r>
        <w:t xml:space="preserve">Рисунок 2.8 – График </w:t>
      </w:r>
      <w:r w:rsidR="001101EF">
        <w:t xml:space="preserve">максимума </w:t>
      </w:r>
      <w:r>
        <w:t xml:space="preserve">поворотов </w:t>
      </w:r>
      <w:r w:rsidR="001101EF">
        <w:t>одного удаления из</w:t>
      </w:r>
      <w:r>
        <w:t xml:space="preserve"> 10</w:t>
      </w:r>
      <w:r>
        <w:rPr>
          <w:vertAlign w:val="superscript"/>
        </w:rPr>
        <w:t>7</w:t>
      </w:r>
    </w:p>
    <w:p w14:paraId="6B38353B" w14:textId="77777777" w:rsidR="00E72B73" w:rsidRDefault="00E72B73" w:rsidP="00705059">
      <w:pPr>
        <w:pStyle w:val="a3"/>
        <w:ind w:firstLine="0"/>
      </w:pPr>
    </w:p>
    <w:p w14:paraId="4F8DC1BC" w14:textId="0C4E211E" w:rsidR="00705059" w:rsidRDefault="00705059" w:rsidP="00705059">
      <w:pPr>
        <w:pStyle w:val="a3"/>
        <w:ind w:firstLine="0"/>
      </w:pPr>
    </w:p>
    <w:p w14:paraId="6AA9A6B4" w14:textId="77777777" w:rsidR="00834C63" w:rsidRDefault="00834C63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38C43ADB" w14:textId="5CEDDCC4" w:rsidR="00257B55" w:rsidRDefault="00705059" w:rsidP="00B66ACD">
      <w:pPr>
        <w:pStyle w:val="2"/>
      </w:pPr>
      <w:bookmarkStart w:id="2" w:name="_Toc154071299"/>
      <w:r>
        <w:lastRenderedPageBreak/>
        <w:t>3 Заключение</w:t>
      </w:r>
      <w:bookmarkEnd w:id="2"/>
    </w:p>
    <w:p w14:paraId="4C447885" w14:textId="79D05F2E" w:rsidR="00D55CB2" w:rsidRDefault="00D55CB2" w:rsidP="00B66ACD">
      <w:pPr>
        <w:pStyle w:val="a3"/>
        <w:ind w:firstLine="0"/>
      </w:pPr>
    </w:p>
    <w:p w14:paraId="49E051E2" w14:textId="3402A34D" w:rsidR="00D55CB2" w:rsidRDefault="00D55CB2" w:rsidP="00257B55">
      <w:pPr>
        <w:pStyle w:val="a3"/>
      </w:pPr>
      <w:r>
        <w:t>Из всей вышеперечисленной информации можно сделать вывод, что</w:t>
      </w:r>
      <w:r w:rsidR="00C33F7A">
        <w:t xml:space="preserve"> красно-черное дерево эффективнее в скорости и памяти</w:t>
      </w:r>
      <w:r w:rsidR="00B66ACD">
        <w:t>, а АВЛ выигрывает в сбалансированности дерева</w:t>
      </w:r>
      <w:r w:rsidR="00B76672">
        <w:t xml:space="preserve"> и простоте алгоритма.</w:t>
      </w:r>
    </w:p>
    <w:p w14:paraId="4385D132" w14:textId="2023B463" w:rsidR="00C03D84" w:rsidRPr="00503E72" w:rsidRDefault="00C03D84" w:rsidP="00C03D84">
      <w:pPr>
        <w:pStyle w:val="a3"/>
        <w:spacing w:before="400" w:after="400"/>
        <w:ind w:left="17008" w:right="8504"/>
      </w:pPr>
    </w:p>
    <w:sectPr w:rsidR="00C03D84" w:rsidRPr="00503E72" w:rsidSect="00C03D84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0FDA" w14:textId="77777777" w:rsidR="00275A7C" w:rsidRDefault="00275A7C" w:rsidP="00C03D84">
      <w:pPr>
        <w:spacing w:after="0" w:line="240" w:lineRule="auto"/>
      </w:pPr>
      <w:r>
        <w:separator/>
      </w:r>
    </w:p>
  </w:endnote>
  <w:endnote w:type="continuationSeparator" w:id="0">
    <w:p w14:paraId="7D4FF674" w14:textId="77777777" w:rsidR="00275A7C" w:rsidRDefault="00275A7C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D82E" w14:textId="77777777" w:rsidR="00275A7C" w:rsidRDefault="00275A7C" w:rsidP="00C03D84">
      <w:pPr>
        <w:spacing w:after="0" w:line="240" w:lineRule="auto"/>
      </w:pPr>
      <w:r>
        <w:separator/>
      </w:r>
    </w:p>
  </w:footnote>
  <w:footnote w:type="continuationSeparator" w:id="0">
    <w:p w14:paraId="1787282D" w14:textId="77777777" w:rsidR="00275A7C" w:rsidRDefault="00275A7C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43EF3"/>
    <w:rsid w:val="000B5454"/>
    <w:rsid w:val="001101EF"/>
    <w:rsid w:val="001448E8"/>
    <w:rsid w:val="001547F2"/>
    <w:rsid w:val="00157FDF"/>
    <w:rsid w:val="001A4096"/>
    <w:rsid w:val="002339A7"/>
    <w:rsid w:val="002564AC"/>
    <w:rsid w:val="00257B55"/>
    <w:rsid w:val="00275A7C"/>
    <w:rsid w:val="002C31E4"/>
    <w:rsid w:val="002F789D"/>
    <w:rsid w:val="00307D7D"/>
    <w:rsid w:val="00334549"/>
    <w:rsid w:val="00435435"/>
    <w:rsid w:val="004529C4"/>
    <w:rsid w:val="00481CFE"/>
    <w:rsid w:val="00486B43"/>
    <w:rsid w:val="00487FD5"/>
    <w:rsid w:val="004D419E"/>
    <w:rsid w:val="00503E72"/>
    <w:rsid w:val="00600875"/>
    <w:rsid w:val="00612F84"/>
    <w:rsid w:val="00635FBF"/>
    <w:rsid w:val="00665228"/>
    <w:rsid w:val="00704CA8"/>
    <w:rsid w:val="00705059"/>
    <w:rsid w:val="00726313"/>
    <w:rsid w:val="0077397D"/>
    <w:rsid w:val="00823B4B"/>
    <w:rsid w:val="00834C63"/>
    <w:rsid w:val="00875B02"/>
    <w:rsid w:val="00924DB8"/>
    <w:rsid w:val="00925755"/>
    <w:rsid w:val="00987BC7"/>
    <w:rsid w:val="009F1355"/>
    <w:rsid w:val="00A720B0"/>
    <w:rsid w:val="00A80EF5"/>
    <w:rsid w:val="00A862C5"/>
    <w:rsid w:val="00A8664C"/>
    <w:rsid w:val="00AB3987"/>
    <w:rsid w:val="00B30342"/>
    <w:rsid w:val="00B37CFE"/>
    <w:rsid w:val="00B548A6"/>
    <w:rsid w:val="00B63C80"/>
    <w:rsid w:val="00B66ACD"/>
    <w:rsid w:val="00B66EBF"/>
    <w:rsid w:val="00B76672"/>
    <w:rsid w:val="00C03D84"/>
    <w:rsid w:val="00C33F7A"/>
    <w:rsid w:val="00C95693"/>
    <w:rsid w:val="00CA3C6A"/>
    <w:rsid w:val="00CA5375"/>
    <w:rsid w:val="00CD2B45"/>
    <w:rsid w:val="00D348DE"/>
    <w:rsid w:val="00D4153B"/>
    <w:rsid w:val="00D55CB2"/>
    <w:rsid w:val="00D7234C"/>
    <w:rsid w:val="00D85788"/>
    <w:rsid w:val="00DA478F"/>
    <w:rsid w:val="00DB4605"/>
    <w:rsid w:val="00E14AFF"/>
    <w:rsid w:val="00E714DA"/>
    <w:rsid w:val="00E72B73"/>
    <w:rsid w:val="00EC7807"/>
    <w:rsid w:val="00F052DC"/>
    <w:rsid w:val="00F112E5"/>
    <w:rsid w:val="00F31611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19</cp:revision>
  <cp:lastPrinted>2023-10-30T02:51:00Z</cp:lastPrinted>
  <dcterms:created xsi:type="dcterms:W3CDTF">2023-12-21T06:14:00Z</dcterms:created>
  <dcterms:modified xsi:type="dcterms:W3CDTF">2023-12-24T12:19:00Z</dcterms:modified>
</cp:coreProperties>
</file>