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5" w:type="dxa"/>
        <w:tblLook w:val="04A0" w:firstRow="1" w:lastRow="0" w:firstColumn="1" w:lastColumn="0" w:noHBand="0" w:noVBand="1"/>
      </w:tblPr>
      <w:tblGrid>
        <w:gridCol w:w="5738"/>
        <w:gridCol w:w="3767"/>
      </w:tblGrid>
      <w:tr w:rsidR="00C96E52" w:rsidRPr="00B0772C" w14:paraId="0C95E89D" w14:textId="77777777" w:rsidTr="006A297E">
        <w:trPr>
          <w:trHeight w:val="3608"/>
        </w:trPr>
        <w:tc>
          <w:tcPr>
            <w:tcW w:w="5738" w:type="dxa"/>
          </w:tcPr>
          <w:p w14:paraId="2623BD4B" w14:textId="77777777" w:rsidR="00C96E52" w:rsidRDefault="00C96E52" w:rsidP="006A297E">
            <w:pPr>
              <w:spacing w:after="0" w:line="240" w:lineRule="auto"/>
              <w:ind w:right="-123"/>
              <w:jc w:val="both"/>
              <w:rPr>
                <w:rFonts w:ascii="Bookman Old Style" w:hAnsi="Bookman Old Style" w:cs="Arial"/>
                <w:b/>
                <w:sz w:val="24"/>
                <w:szCs w:val="24"/>
              </w:rPr>
            </w:pPr>
            <w:r>
              <w:rPr>
                <w:rFonts w:ascii="Bookman Old Style" w:hAnsi="Bookman Old Style" w:cs="Arial"/>
                <w:b/>
                <w:sz w:val="24"/>
                <w:szCs w:val="24"/>
              </w:rPr>
              <w:br/>
            </w:r>
            <w:r w:rsidRPr="00B0772C">
              <w:rPr>
                <w:rFonts w:ascii="Bookman Old Style" w:hAnsi="Bookman Old Style" w:cs="Arial"/>
                <w:b/>
                <w:sz w:val="24"/>
                <w:szCs w:val="24"/>
              </w:rPr>
              <w:t>IN RE: VIOLATION OF R.A. 6969 OTHERWISE KNOWN AS TOXIC SUBSTANCES AND HAZARDOUS AND NUCLEAR WASTES CONTROL ACT OF 1990.</w:t>
            </w:r>
          </w:p>
          <w:p w14:paraId="4421A6D6" w14:textId="77777777" w:rsidR="00C96E52" w:rsidRPr="00B0772C" w:rsidRDefault="00C96E52" w:rsidP="006A297E">
            <w:pPr>
              <w:spacing w:after="0" w:line="240" w:lineRule="auto"/>
              <w:ind w:right="-123"/>
              <w:jc w:val="both"/>
              <w:rPr>
                <w:rFonts w:ascii="Bookman Old Style" w:hAnsi="Bookman Old Style" w:cs="Arial"/>
                <w:b/>
                <w:sz w:val="24"/>
                <w:szCs w:val="24"/>
              </w:rPr>
            </w:pPr>
          </w:p>
          <w:p w14:paraId="5A0A293F" w14:textId="77777777" w:rsidR="00C96E52" w:rsidRPr="00A66F82" w:rsidRDefault="00C96E52" w:rsidP="006A297E">
            <w:pPr>
              <w:spacing w:after="0" w:line="240" w:lineRule="auto"/>
              <w:ind w:right="36"/>
              <w:contextualSpacing/>
              <w:jc w:val="center"/>
              <w:rPr>
                <w:rFonts w:ascii="Bookman Old Style" w:hAnsi="Bookman Old Style" w:cs="Arial"/>
                <w:b/>
                <w:bCs/>
                <w:sz w:val="24"/>
                <w:szCs w:val="24"/>
                <w:lang w:val="en-US"/>
              </w:rPr>
            </w:pPr>
            <w:r>
              <w:rPr>
                <w:rFonts w:ascii="Bookman Old Style" w:hAnsi="Bookman Old Style" w:cs="Arial"/>
                <w:b/>
                <w:bCs/>
                <w:sz w:val="24"/>
                <w:szCs w:val="24"/>
                <w:lang w:val="en-US"/>
              </w:rPr>
              <w:t xml:space="preserve">- </w:t>
            </w:r>
            <w:r w:rsidRPr="00B0772C">
              <w:rPr>
                <w:rFonts w:ascii="Bookman Old Style" w:hAnsi="Bookman Old Style" w:cs="Arial"/>
                <w:b/>
                <w:bCs/>
                <w:sz w:val="24"/>
                <w:szCs w:val="24"/>
                <w:lang w:val="en-US"/>
              </w:rPr>
              <w:softHyphen/>
              <w:t>versus -</w:t>
            </w:r>
          </w:p>
          <w:p w14:paraId="52DD36FE" w14:textId="77777777" w:rsidR="00C96E52" w:rsidRPr="00B0772C" w:rsidRDefault="00C96E52" w:rsidP="006A297E">
            <w:pPr>
              <w:spacing w:after="0" w:line="240" w:lineRule="auto"/>
              <w:ind w:right="36"/>
              <w:jc w:val="both"/>
              <w:rPr>
                <w:rFonts w:ascii="Bookman Old Style" w:hAnsi="Bookman Old Style" w:cs="Arial"/>
                <w:b/>
                <w:sz w:val="24"/>
                <w:szCs w:val="24"/>
                <w:lang w:val="en-US"/>
              </w:rPr>
            </w:pPr>
          </w:p>
          <w:p w14:paraId="0B9397B3" w14:textId="77777777" w:rsidR="00C96E52" w:rsidRDefault="00C96E52" w:rsidP="006A297E">
            <w:pPr>
              <w:spacing w:after="0" w:line="240" w:lineRule="auto"/>
              <w:ind w:right="-180"/>
              <w:rPr>
                <w:rFonts w:ascii="Bookman Old Style" w:hAnsi="Bookman Old Style" w:cs="Arial"/>
                <w:b/>
                <w:bCs/>
                <w:sz w:val="24"/>
                <w:szCs w:val="24"/>
                <w:lang w:bidi="en-US"/>
              </w:rPr>
            </w:pPr>
          </w:p>
          <w:p w14:paraId="382F774F" w14:textId="15AC865B" w:rsidR="00C96E52" w:rsidRPr="00115791" w:rsidRDefault="00884E2F" w:rsidP="00646A00">
            <w:pPr>
              <w:spacing w:after="0" w:line="240" w:lineRule="auto"/>
              <w:ind w:right="-180"/>
              <w:rPr>
                <w:rFonts w:ascii="Bookman Old Style" w:hAnsi="Bookman Old Style" w:cs="Arial"/>
                <w:bCs/>
                <w:sz w:val="24"/>
                <w:szCs w:val="24"/>
                <w:lang w:val="en-US" w:bidi="en-US"/>
              </w:rPr>
            </w:pPr>
            <w:r>
              <w:rPr>
                <w:rFonts w:ascii="Bookman Old Style" w:hAnsi="Bookman Old Style" w:cs="Arial"/>
                <w:b/>
                <w:bCs/>
                <w:sz w:val="24"/>
                <w:szCs w:val="24"/>
                <w:lang w:bidi="en-US"/>
              </w:rPr>
              <w:t>{{</w:t>
            </w:r>
            <w:r w:rsidRPr="00884E2F">
              <w:rPr>
                <w:rFonts w:ascii="Bookman Old Style" w:hAnsi="Bookman Old Style" w:cs="Arial"/>
                <w:b/>
                <w:bCs/>
                <w:sz w:val="24"/>
                <w:szCs w:val="24"/>
                <w:lang w:bidi="en-US"/>
              </w:rPr>
              <w:t>client_name</w:t>
            </w:r>
            <w:r>
              <w:rPr>
                <w:rFonts w:ascii="Bookman Old Style" w:hAnsi="Bookman Old Style" w:cs="Arial"/>
                <w:b/>
                <w:bCs/>
                <w:sz w:val="24"/>
                <w:szCs w:val="24"/>
                <w:lang w:bidi="en-US"/>
              </w:rPr>
              <w:t>}}</w:t>
            </w:r>
            <w:r w:rsidR="008F05FF">
              <w:rPr>
                <w:rFonts w:ascii="Bookman Old Style" w:hAnsi="Bookman Old Style" w:cs="Arial"/>
                <w:b/>
                <w:bCs/>
                <w:sz w:val="24"/>
                <w:szCs w:val="24"/>
                <w:lang w:bidi="en-US"/>
              </w:rPr>
              <w:t>,</w:t>
            </w:r>
            <w:r w:rsidR="00115791" w:rsidRPr="00680E2A">
              <w:rPr>
                <w:rFonts w:ascii="Bookman Old Style" w:hAnsi="Bookman Old Style" w:cs="Arial"/>
                <w:b/>
                <w:bCs/>
                <w:sz w:val="24"/>
                <w:szCs w:val="24"/>
                <w:lang w:bidi="en-US"/>
              </w:rPr>
              <w:cr/>
            </w:r>
            <w:r>
              <w:rPr>
                <w:rFonts w:ascii="Bookman Old Style" w:hAnsi="Bookman Old Style" w:cs="Arial"/>
                <w:sz w:val="24"/>
                <w:szCs w:val="24"/>
              </w:rPr>
              <w:t>{{</w:t>
            </w:r>
            <w:r w:rsidRPr="00884E2F">
              <w:rPr>
                <w:rFonts w:ascii="Bookman Old Style" w:hAnsi="Bookman Old Style" w:cs="Arial"/>
                <w:sz w:val="24"/>
                <w:szCs w:val="24"/>
              </w:rPr>
              <w:t>location</w:t>
            </w:r>
            <w:r>
              <w:rPr>
                <w:rFonts w:ascii="Bookman Old Style" w:hAnsi="Bookman Old Style" w:cs="Arial"/>
                <w:sz w:val="24"/>
                <w:szCs w:val="24"/>
              </w:rPr>
              <w:t>}}</w:t>
            </w:r>
            <w:r w:rsidR="00646A00">
              <w:rPr>
                <w:rFonts w:ascii="Bookman Old Style" w:hAnsi="Bookman Old Style" w:cs="Arial"/>
                <w:bCs/>
                <w:sz w:val="24"/>
                <w:szCs w:val="24"/>
                <w:lang w:val="en-US" w:bidi="en-US"/>
              </w:rPr>
              <w:t>,</w:t>
            </w:r>
          </w:p>
          <w:p w14:paraId="1000DDE8" w14:textId="77777777" w:rsidR="00C96E52" w:rsidRDefault="00C96E52" w:rsidP="006A297E">
            <w:pPr>
              <w:spacing w:after="0" w:line="240" w:lineRule="auto"/>
              <w:ind w:right="-180"/>
              <w:jc w:val="both"/>
              <w:rPr>
                <w:rFonts w:ascii="Bookman Old Style" w:hAnsi="Bookman Old Style" w:cs="Arial"/>
                <w:i/>
                <w:iCs/>
                <w:sz w:val="24"/>
                <w:szCs w:val="24"/>
              </w:rPr>
            </w:pPr>
            <w:r>
              <w:rPr>
                <w:rFonts w:ascii="Bookman Old Style" w:hAnsi="Bookman Old Style" w:cs="Arial"/>
                <w:i/>
                <w:iCs/>
                <w:sz w:val="24"/>
                <w:szCs w:val="24"/>
              </w:rPr>
              <w:t xml:space="preserve">                         </w:t>
            </w:r>
            <w:r w:rsidR="00EC0A8A">
              <w:rPr>
                <w:rFonts w:ascii="Bookman Old Style" w:hAnsi="Bookman Old Style" w:cs="Arial"/>
                <w:i/>
                <w:iCs/>
                <w:sz w:val="24"/>
                <w:szCs w:val="24"/>
              </w:rPr>
              <w:t xml:space="preserve">                          </w:t>
            </w:r>
            <w:r>
              <w:rPr>
                <w:rFonts w:ascii="Bookman Old Style" w:hAnsi="Bookman Old Style" w:cs="Arial"/>
                <w:i/>
                <w:iCs/>
                <w:sz w:val="24"/>
                <w:szCs w:val="24"/>
              </w:rPr>
              <w:t xml:space="preserve"> </w:t>
            </w:r>
            <w:r w:rsidRPr="00B0772C">
              <w:rPr>
                <w:rFonts w:ascii="Bookman Old Style" w:hAnsi="Bookman Old Style" w:cs="Arial"/>
                <w:i/>
                <w:iCs/>
                <w:sz w:val="24"/>
                <w:szCs w:val="24"/>
              </w:rPr>
              <w:t>Respondent</w:t>
            </w:r>
            <w:r w:rsidR="00EC0A8A">
              <w:rPr>
                <w:rFonts w:ascii="Bookman Old Style" w:hAnsi="Bookman Old Style" w:cs="Arial"/>
                <w:i/>
                <w:iCs/>
                <w:sz w:val="24"/>
                <w:szCs w:val="24"/>
              </w:rPr>
              <w:t>.</w:t>
            </w:r>
          </w:p>
          <w:p w14:paraId="0C4DB658" w14:textId="77777777" w:rsidR="00C96E52" w:rsidRPr="00B0772C" w:rsidRDefault="00C96E52" w:rsidP="006A297E">
            <w:pPr>
              <w:spacing w:after="0" w:line="240" w:lineRule="auto"/>
              <w:ind w:right="-180"/>
              <w:jc w:val="both"/>
              <w:rPr>
                <w:rFonts w:ascii="Bookman Old Style" w:hAnsi="Bookman Old Style" w:cs="Arial"/>
                <w:b/>
                <w:bCs/>
                <w:sz w:val="24"/>
                <w:szCs w:val="24"/>
              </w:rPr>
            </w:pPr>
            <w:r w:rsidRPr="00B0772C">
              <w:rPr>
                <w:rFonts w:ascii="Bookman Old Style" w:hAnsi="Bookman Old Style" w:cs="Arial"/>
                <w:b/>
                <w:bCs/>
                <w:sz w:val="24"/>
                <w:szCs w:val="24"/>
              </w:rPr>
              <w:t>x---------------</w:t>
            </w:r>
            <w:r>
              <w:rPr>
                <w:rFonts w:ascii="Bookman Old Style" w:hAnsi="Bookman Old Style" w:cs="Arial"/>
                <w:b/>
                <w:bCs/>
                <w:sz w:val="24"/>
                <w:szCs w:val="24"/>
              </w:rPr>
              <w:t>------</w:t>
            </w:r>
            <w:r w:rsidRPr="00B0772C">
              <w:rPr>
                <w:rFonts w:ascii="Bookman Old Style" w:hAnsi="Bookman Old Style" w:cs="Arial"/>
                <w:b/>
                <w:bCs/>
                <w:sz w:val="24"/>
                <w:szCs w:val="24"/>
              </w:rPr>
              <w:t>-------------------------------------</w:t>
            </w:r>
            <w:r>
              <w:rPr>
                <w:rFonts w:ascii="Bookman Old Style" w:hAnsi="Bookman Old Style" w:cs="Arial"/>
                <w:b/>
                <w:bCs/>
                <w:sz w:val="24"/>
                <w:szCs w:val="24"/>
              </w:rPr>
              <w:t>---</w:t>
            </w:r>
            <w:r w:rsidRPr="00B0772C">
              <w:rPr>
                <w:rFonts w:ascii="Bookman Old Style" w:hAnsi="Bookman Old Style" w:cs="Arial"/>
                <w:b/>
                <w:bCs/>
                <w:sz w:val="24"/>
                <w:szCs w:val="24"/>
              </w:rPr>
              <w:t>x</w:t>
            </w:r>
          </w:p>
        </w:tc>
        <w:tc>
          <w:tcPr>
            <w:tcW w:w="3767" w:type="dxa"/>
          </w:tcPr>
          <w:p w14:paraId="1C591621"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20B2A065"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7FC00333"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0447CACB"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513B8C9C"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748E25B8" w14:textId="4405BAC7" w:rsidR="00C96E52" w:rsidRDefault="00C96E52" w:rsidP="0057100B">
            <w:pPr>
              <w:spacing w:after="0" w:line="240" w:lineRule="auto"/>
              <w:ind w:right="21"/>
              <w:rPr>
                <w:rFonts w:ascii="Bookman Old Style" w:hAnsi="Bookman Old Style" w:cs="Arial"/>
                <w:b/>
                <w:sz w:val="24"/>
                <w:szCs w:val="24"/>
                <w:lang w:val="en-US"/>
              </w:rPr>
            </w:pPr>
            <w:r w:rsidRPr="004E2B78">
              <w:rPr>
                <w:rFonts w:ascii="Bookman Old Style" w:hAnsi="Bookman Old Style" w:cs="Arial"/>
                <w:b/>
                <w:sz w:val="24"/>
                <w:szCs w:val="24"/>
                <w:lang w:val="en-US"/>
              </w:rPr>
              <w:t>EMB-NCR CASE NO.</w:t>
            </w:r>
            <w:r w:rsidR="0057100B">
              <w:rPr>
                <w:rFonts w:ascii="Bookman Old Style" w:hAnsi="Bookman Old Style" w:cs="Arial"/>
                <w:b/>
                <w:sz w:val="24"/>
                <w:szCs w:val="24"/>
                <w:lang w:val="en-US"/>
              </w:rPr>
              <w:t xml:space="preserve"> {{</w:t>
            </w:r>
            <w:proofErr w:type="spellStart"/>
            <w:r w:rsidR="0057100B">
              <w:rPr>
                <w:rFonts w:ascii="Bookman Old Style" w:hAnsi="Bookman Old Style" w:cs="Arial"/>
                <w:b/>
                <w:sz w:val="24"/>
                <w:szCs w:val="24"/>
                <w:lang w:val="en-US"/>
              </w:rPr>
              <w:t>case_number_only</w:t>
            </w:r>
            <w:proofErr w:type="spellEnd"/>
            <w:r w:rsidR="0057100B">
              <w:rPr>
                <w:rFonts w:ascii="Bookman Old Style" w:hAnsi="Bookman Old Style" w:cs="Arial"/>
                <w:b/>
                <w:sz w:val="24"/>
                <w:szCs w:val="24"/>
                <w:lang w:val="en-US"/>
              </w:rPr>
              <w:t>}}</w:t>
            </w:r>
            <w:r w:rsidRPr="004E2B78">
              <w:rPr>
                <w:rFonts w:ascii="Bookman Old Style" w:hAnsi="Bookman Old Style" w:cs="Arial"/>
                <w:b/>
                <w:sz w:val="24"/>
                <w:szCs w:val="24"/>
                <w:lang w:val="en-US"/>
              </w:rPr>
              <w:t>-2</w:t>
            </w:r>
            <w:r w:rsidR="0057100B">
              <w:rPr>
                <w:rFonts w:ascii="Bookman Old Style" w:hAnsi="Bookman Old Style" w:cs="Arial"/>
                <w:b/>
                <w:sz w:val="24"/>
                <w:szCs w:val="24"/>
                <w:lang w:val="en-US"/>
              </w:rPr>
              <w:t>5</w:t>
            </w:r>
            <w:r>
              <w:rPr>
                <w:rFonts w:ascii="Bookman Old Style" w:hAnsi="Bookman Old Style" w:cs="Arial"/>
                <w:b/>
                <w:sz w:val="24"/>
                <w:szCs w:val="24"/>
                <w:lang w:val="en-US"/>
              </w:rPr>
              <w:t xml:space="preserve">HW </w:t>
            </w:r>
          </w:p>
          <w:p w14:paraId="0C49F703" w14:textId="55D58CFA" w:rsidR="00C96E52" w:rsidRPr="00B0772C" w:rsidRDefault="00C96E52" w:rsidP="0057100B">
            <w:pPr>
              <w:spacing w:after="0" w:line="240" w:lineRule="auto"/>
              <w:ind w:right="21"/>
              <w:rPr>
                <w:rFonts w:ascii="Bookman Old Style" w:hAnsi="Bookman Old Style" w:cs="Arial"/>
                <w:b/>
                <w:sz w:val="24"/>
                <w:szCs w:val="24"/>
                <w:lang w:val="en-US"/>
              </w:rPr>
            </w:pPr>
            <w:r w:rsidRPr="004E2B78">
              <w:rPr>
                <w:rFonts w:ascii="Bookman Old Style" w:hAnsi="Bookman Old Style" w:cs="Arial"/>
                <w:b/>
                <w:sz w:val="24"/>
                <w:szCs w:val="24"/>
                <w:lang w:val="en-US"/>
              </w:rPr>
              <w:t>(</w:t>
            </w:r>
            <w:r w:rsidR="00884E2F" w:rsidRPr="00884E2F">
              <w:rPr>
                <w:rFonts w:ascii="Bookman Old Style" w:hAnsi="Bookman Old Style" w:cs="Arial"/>
                <w:b/>
                <w:sz w:val="24"/>
                <w:szCs w:val="24"/>
                <w:lang w:val="en-US"/>
              </w:rPr>
              <w:t>{{</w:t>
            </w:r>
            <w:proofErr w:type="spellStart"/>
            <w:r w:rsidR="00884E2F" w:rsidRPr="00884E2F">
              <w:rPr>
                <w:rFonts w:ascii="Bookman Old Style" w:hAnsi="Bookman Old Style" w:cs="Arial"/>
                <w:b/>
                <w:sz w:val="24"/>
                <w:szCs w:val="24"/>
                <w:lang w:val="en-US"/>
              </w:rPr>
              <w:t>case_number</w:t>
            </w:r>
            <w:proofErr w:type="spellEnd"/>
            <w:r w:rsidR="00884E2F" w:rsidRPr="00884E2F">
              <w:rPr>
                <w:rFonts w:ascii="Bookman Old Style" w:hAnsi="Bookman Old Style" w:cs="Arial"/>
                <w:b/>
                <w:sz w:val="24"/>
                <w:szCs w:val="24"/>
                <w:lang w:val="en-US"/>
              </w:rPr>
              <w:t>}}</w:t>
            </w:r>
            <w:r w:rsidRPr="004E2B78">
              <w:rPr>
                <w:rFonts w:ascii="Bookman Old Style" w:hAnsi="Bookman Old Style" w:cs="Arial"/>
                <w:b/>
                <w:sz w:val="24"/>
                <w:szCs w:val="24"/>
                <w:lang w:val="en-US"/>
              </w:rPr>
              <w:t>)</w:t>
            </w:r>
          </w:p>
        </w:tc>
      </w:tr>
    </w:tbl>
    <w:p w14:paraId="6E097D30" w14:textId="77777777" w:rsidR="00C96E52" w:rsidRPr="00690140" w:rsidRDefault="00C96E52" w:rsidP="00C96E52">
      <w:pPr>
        <w:spacing w:after="0" w:line="240" w:lineRule="auto"/>
        <w:ind w:right="36"/>
        <w:jc w:val="center"/>
        <w:rPr>
          <w:rFonts w:ascii="Bookman Old Style" w:hAnsi="Bookman Old Style" w:cs="Arial"/>
          <w:b/>
          <w:bCs/>
          <w:sz w:val="52"/>
          <w:szCs w:val="52"/>
        </w:rPr>
      </w:pPr>
      <w:r w:rsidRPr="00690140">
        <w:rPr>
          <w:rFonts w:ascii="Bookman Old Style" w:hAnsi="Bookman Old Style" w:cs="Arial"/>
          <w:b/>
          <w:bCs/>
          <w:sz w:val="52"/>
          <w:szCs w:val="52"/>
        </w:rPr>
        <w:t>O</w:t>
      </w:r>
      <w:r>
        <w:rPr>
          <w:rFonts w:ascii="Bookman Old Style" w:hAnsi="Bookman Old Style" w:cs="Arial"/>
          <w:b/>
          <w:bCs/>
          <w:sz w:val="52"/>
          <w:szCs w:val="52"/>
        </w:rPr>
        <w:t xml:space="preserve"> </w:t>
      </w:r>
      <w:r w:rsidRPr="00690140">
        <w:rPr>
          <w:rFonts w:ascii="Bookman Old Style" w:hAnsi="Bookman Old Style" w:cs="Arial"/>
          <w:b/>
          <w:bCs/>
          <w:sz w:val="52"/>
          <w:szCs w:val="52"/>
        </w:rPr>
        <w:t>R</w:t>
      </w:r>
      <w:r>
        <w:rPr>
          <w:rFonts w:ascii="Bookman Old Style" w:hAnsi="Bookman Old Style" w:cs="Arial"/>
          <w:b/>
          <w:bCs/>
          <w:sz w:val="52"/>
          <w:szCs w:val="52"/>
        </w:rPr>
        <w:t xml:space="preserve"> </w:t>
      </w:r>
      <w:r w:rsidRPr="00690140">
        <w:rPr>
          <w:rFonts w:ascii="Bookman Old Style" w:hAnsi="Bookman Old Style" w:cs="Arial"/>
          <w:b/>
          <w:bCs/>
          <w:sz w:val="52"/>
          <w:szCs w:val="52"/>
        </w:rPr>
        <w:t>D</w:t>
      </w:r>
      <w:r>
        <w:rPr>
          <w:rFonts w:ascii="Bookman Old Style" w:hAnsi="Bookman Old Style" w:cs="Arial"/>
          <w:b/>
          <w:bCs/>
          <w:sz w:val="52"/>
          <w:szCs w:val="52"/>
        </w:rPr>
        <w:t xml:space="preserve"> </w:t>
      </w:r>
      <w:r w:rsidRPr="00690140">
        <w:rPr>
          <w:rFonts w:ascii="Bookman Old Style" w:hAnsi="Bookman Old Style" w:cs="Arial"/>
          <w:b/>
          <w:bCs/>
          <w:sz w:val="52"/>
          <w:szCs w:val="52"/>
        </w:rPr>
        <w:t>E</w:t>
      </w:r>
      <w:r>
        <w:rPr>
          <w:rFonts w:ascii="Bookman Old Style" w:hAnsi="Bookman Old Style" w:cs="Arial"/>
          <w:b/>
          <w:bCs/>
          <w:sz w:val="52"/>
          <w:szCs w:val="52"/>
        </w:rPr>
        <w:t xml:space="preserve"> </w:t>
      </w:r>
      <w:r w:rsidRPr="00690140">
        <w:rPr>
          <w:rFonts w:ascii="Bookman Old Style" w:hAnsi="Bookman Old Style" w:cs="Arial"/>
          <w:b/>
          <w:bCs/>
          <w:sz w:val="52"/>
          <w:szCs w:val="52"/>
        </w:rPr>
        <w:t>R</w:t>
      </w:r>
    </w:p>
    <w:p w14:paraId="7D149671" w14:textId="77777777" w:rsidR="00C96E52" w:rsidRDefault="00C96E52" w:rsidP="00C96E52">
      <w:pPr>
        <w:spacing w:after="0" w:line="240" w:lineRule="auto"/>
        <w:ind w:right="36" w:firstLine="720"/>
        <w:jc w:val="both"/>
        <w:rPr>
          <w:rFonts w:ascii="Bookman Old Style" w:hAnsi="Bookman Old Style" w:cs="Arial"/>
          <w:sz w:val="24"/>
          <w:szCs w:val="24"/>
          <w:lang w:val="en-US"/>
        </w:rPr>
      </w:pPr>
    </w:p>
    <w:p w14:paraId="19DC5E92" w14:textId="77777777" w:rsidR="00C96E52" w:rsidRPr="00F75640" w:rsidRDefault="00C96E52" w:rsidP="00C96E52">
      <w:pPr>
        <w:spacing w:after="0" w:line="240" w:lineRule="auto"/>
        <w:ind w:right="36" w:firstLine="720"/>
        <w:jc w:val="both"/>
        <w:rPr>
          <w:rFonts w:ascii="Bookman Old Style" w:hAnsi="Bookman Old Style" w:cs="Arial"/>
          <w:sz w:val="24"/>
          <w:szCs w:val="24"/>
          <w:lang w:val="en-US"/>
        </w:rPr>
      </w:pPr>
      <w:r w:rsidRPr="00F75640">
        <w:rPr>
          <w:rFonts w:ascii="Bookman Old Style" w:hAnsi="Bookman Old Style" w:cs="Arial"/>
          <w:sz w:val="24"/>
          <w:szCs w:val="24"/>
          <w:lang w:val="en-US"/>
        </w:rPr>
        <w:t xml:space="preserve">For consideration before this Office is Respondent’s case </w:t>
      </w:r>
      <w:r>
        <w:rPr>
          <w:rFonts w:ascii="Bookman Old Style" w:hAnsi="Bookman Old Style" w:cs="Arial"/>
          <w:sz w:val="24"/>
          <w:szCs w:val="24"/>
          <w:lang w:val="en-US"/>
        </w:rPr>
        <w:t xml:space="preserve">for </w:t>
      </w:r>
      <w:r w:rsidRPr="00F75640">
        <w:rPr>
          <w:rFonts w:ascii="Bookman Old Style" w:hAnsi="Bookman Old Style" w:cs="Arial"/>
          <w:sz w:val="24"/>
          <w:szCs w:val="24"/>
          <w:lang w:val="en-US"/>
        </w:rPr>
        <w:t>its violation of RA 6969</w:t>
      </w:r>
      <w:r>
        <w:rPr>
          <w:rFonts w:ascii="Bookman Old Style" w:hAnsi="Bookman Old Style" w:cs="Arial"/>
          <w:sz w:val="24"/>
          <w:szCs w:val="24"/>
          <w:lang w:val="en-US"/>
        </w:rPr>
        <w:t xml:space="preserve"> and its Implementing Rules and Regulations.</w:t>
      </w:r>
    </w:p>
    <w:p w14:paraId="3624C1B5" w14:textId="77777777" w:rsidR="00F323E4" w:rsidRPr="00F323E4" w:rsidRDefault="00C96E52" w:rsidP="00F323E4">
      <w:pPr>
        <w:spacing w:after="0" w:line="240" w:lineRule="auto"/>
        <w:ind w:right="36"/>
        <w:jc w:val="both"/>
        <w:rPr>
          <w:rFonts w:ascii="Bookman Old Style" w:hAnsi="Bookman Old Style" w:cs="Arial"/>
          <w:sz w:val="24"/>
          <w:szCs w:val="24"/>
          <w:lang w:val="en-US"/>
        </w:rPr>
      </w:pPr>
      <w:r w:rsidRPr="00F75640">
        <w:rPr>
          <w:rFonts w:ascii="Bookman Old Style" w:hAnsi="Bookman Old Style" w:cs="Arial"/>
          <w:sz w:val="24"/>
          <w:szCs w:val="24"/>
          <w:lang w:val="en-US"/>
        </w:rPr>
        <w:tab/>
      </w:r>
    </w:p>
    <w:p w14:paraId="3B281F36" w14:textId="1D5815B2" w:rsidR="0001432A" w:rsidRDefault="00115791" w:rsidP="001164E0">
      <w:pPr>
        <w:spacing w:after="0" w:line="240" w:lineRule="auto"/>
        <w:ind w:right="36" w:firstLine="720"/>
        <w:jc w:val="both"/>
        <w:rPr>
          <w:rFonts w:ascii="Bookman Old Style" w:hAnsi="Bookman Old Style" w:cs="Arial"/>
          <w:sz w:val="24"/>
          <w:szCs w:val="24"/>
          <w:lang w:val="en-US"/>
        </w:rPr>
      </w:pPr>
      <w:r w:rsidRPr="00F75640">
        <w:rPr>
          <w:rFonts w:ascii="Bookman Old Style" w:hAnsi="Bookman Old Style" w:cs="Arial"/>
          <w:sz w:val="24"/>
          <w:szCs w:val="24"/>
          <w:lang w:val="en-US"/>
        </w:rPr>
        <w:t>Respondent has been the subject of a Notice of Violation</w:t>
      </w:r>
      <w:r>
        <w:rPr>
          <w:rFonts w:ascii="Bookman Old Style" w:hAnsi="Bookman Old Style" w:cs="Arial"/>
          <w:sz w:val="24"/>
          <w:szCs w:val="24"/>
          <w:lang w:val="en-US"/>
        </w:rPr>
        <w:t xml:space="preserve"> (NOV) issued by this Office on </w:t>
      </w:r>
      <w:r w:rsidR="007108E0">
        <w:rPr>
          <w:rFonts w:ascii="Bookman Old Style" w:hAnsi="Bookman Old Style" w:cs="Arial"/>
          <w:sz w:val="24"/>
          <w:szCs w:val="24"/>
          <w:lang w:val="en-US"/>
        </w:rPr>
        <w:t>13</w:t>
      </w:r>
      <w:r>
        <w:rPr>
          <w:rFonts w:ascii="Bookman Old Style" w:hAnsi="Bookman Old Style" w:cs="Arial"/>
          <w:sz w:val="24"/>
          <w:szCs w:val="24"/>
          <w:lang w:val="en-US"/>
        </w:rPr>
        <w:t xml:space="preserve"> </w:t>
      </w:r>
      <w:r w:rsidR="00646A00">
        <w:rPr>
          <w:rFonts w:ascii="Bookman Old Style" w:hAnsi="Bookman Old Style" w:cs="Arial"/>
          <w:sz w:val="24"/>
          <w:szCs w:val="24"/>
          <w:lang w:val="en-US"/>
        </w:rPr>
        <w:t>July</w:t>
      </w:r>
      <w:r>
        <w:rPr>
          <w:rFonts w:ascii="Bookman Old Style" w:hAnsi="Bookman Old Style" w:cs="Arial"/>
          <w:sz w:val="24"/>
          <w:szCs w:val="24"/>
          <w:lang w:val="en-US"/>
        </w:rPr>
        <w:t xml:space="preserve"> 2022</w:t>
      </w:r>
      <w:r w:rsidRPr="00F75640">
        <w:rPr>
          <w:rFonts w:ascii="Bookman Old Style" w:hAnsi="Bookman Old Style" w:cs="Arial"/>
          <w:sz w:val="24"/>
          <w:szCs w:val="24"/>
          <w:lang w:val="en-US"/>
        </w:rPr>
        <w:t>. As stated in the Notice, during the time of inspection conducted on</w:t>
      </w:r>
      <w:r w:rsidR="00663691">
        <w:rPr>
          <w:rFonts w:ascii="Bookman Old Style" w:hAnsi="Bookman Old Style" w:cs="Arial"/>
          <w:sz w:val="24"/>
          <w:szCs w:val="24"/>
          <w:lang w:val="en-US"/>
        </w:rPr>
        <w:t xml:space="preserve"> {{</w:t>
      </w:r>
      <w:proofErr w:type="spellStart"/>
      <w:r w:rsidR="00663691">
        <w:rPr>
          <w:rFonts w:ascii="Bookman Old Style" w:hAnsi="Bookman Old Style" w:cs="Arial"/>
          <w:sz w:val="24"/>
          <w:szCs w:val="24"/>
          <w:lang w:val="en-US"/>
        </w:rPr>
        <w:t>date_of_inspection</w:t>
      </w:r>
      <w:proofErr w:type="spellEnd"/>
      <w:r w:rsidR="00663691">
        <w:rPr>
          <w:rFonts w:ascii="Bookman Old Style" w:hAnsi="Bookman Old Style" w:cs="Arial"/>
          <w:sz w:val="24"/>
          <w:szCs w:val="24"/>
          <w:lang w:val="en-US"/>
        </w:rPr>
        <w:t>}}</w:t>
      </w:r>
      <w:r w:rsidR="0001432A">
        <w:rPr>
          <w:rFonts w:ascii="Bookman Old Style" w:hAnsi="Bookman Old Style" w:cs="Arial"/>
          <w:sz w:val="24"/>
          <w:szCs w:val="24"/>
          <w:lang w:val="en-US"/>
        </w:rPr>
        <w:t xml:space="preserve">, </w:t>
      </w:r>
      <w:r w:rsidR="00663691">
        <w:rPr>
          <w:rFonts w:ascii="Bookman Old Style" w:hAnsi="Bookman Old Style" w:cs="Arial"/>
          <w:sz w:val="24"/>
          <w:szCs w:val="24"/>
          <w:lang w:val="en-US"/>
        </w:rPr>
        <w:t>{{</w:t>
      </w:r>
      <w:r w:rsidR="00663691" w:rsidRPr="00663691">
        <w:rPr>
          <w:rFonts w:ascii="Bookman Old Style" w:hAnsi="Bookman Old Style" w:cs="Arial"/>
          <w:sz w:val="24"/>
          <w:szCs w:val="24"/>
        </w:rPr>
        <w:t>violations</w:t>
      </w:r>
      <w:r w:rsidR="00663691">
        <w:rPr>
          <w:rFonts w:ascii="Bookman Old Style" w:hAnsi="Bookman Old Style" w:cs="Arial"/>
          <w:sz w:val="24"/>
          <w:szCs w:val="24"/>
        </w:rPr>
        <w:t>}}.</w:t>
      </w:r>
    </w:p>
    <w:p w14:paraId="0D422806" w14:textId="77777777" w:rsidR="001164E0" w:rsidRPr="001164E0" w:rsidRDefault="001164E0" w:rsidP="001164E0">
      <w:pPr>
        <w:spacing w:after="0" w:line="240" w:lineRule="auto"/>
        <w:ind w:right="36" w:firstLine="720"/>
        <w:jc w:val="both"/>
        <w:rPr>
          <w:rFonts w:ascii="Bookman Old Style" w:hAnsi="Bookman Old Style" w:cs="Arial"/>
          <w:sz w:val="24"/>
          <w:szCs w:val="24"/>
          <w:lang w:val="en-US"/>
        </w:rPr>
      </w:pPr>
    </w:p>
    <w:p w14:paraId="3E0613A5" w14:textId="77777777" w:rsidR="001164E0" w:rsidRDefault="001164E0" w:rsidP="001164E0">
      <w:pPr>
        <w:spacing w:after="0" w:line="240" w:lineRule="auto"/>
        <w:ind w:firstLine="720"/>
        <w:jc w:val="both"/>
        <w:rPr>
          <w:rFonts w:ascii="Bookman Old Style" w:eastAsia="Times New Roman" w:hAnsi="Bookman Old Style"/>
          <w:color w:val="000000"/>
          <w:sz w:val="24"/>
          <w:szCs w:val="24"/>
          <w:lang w:val="en-PH" w:eastAsia="en-PH"/>
        </w:rPr>
      </w:pPr>
      <w:r w:rsidRPr="00F75640">
        <w:rPr>
          <w:rFonts w:ascii="Bookman Old Style" w:hAnsi="Bookman Old Style" w:cs="Arial"/>
          <w:sz w:val="24"/>
          <w:szCs w:val="24"/>
        </w:rPr>
        <w:t xml:space="preserve">Respondent was given an opportunity to explain why it should not be penalized under the law. </w:t>
      </w:r>
    </w:p>
    <w:p w14:paraId="0A2C73E4" w14:textId="77777777" w:rsidR="003765D1" w:rsidRDefault="003765D1" w:rsidP="001164E0">
      <w:pPr>
        <w:spacing w:after="0" w:line="240" w:lineRule="auto"/>
        <w:ind w:firstLine="720"/>
        <w:jc w:val="both"/>
        <w:rPr>
          <w:rFonts w:ascii="Bookman Old Style" w:eastAsia="Times New Roman" w:hAnsi="Bookman Old Style"/>
          <w:color w:val="000000"/>
          <w:sz w:val="24"/>
          <w:szCs w:val="24"/>
          <w:lang w:val="en-PH" w:eastAsia="en-PH"/>
        </w:rPr>
      </w:pPr>
    </w:p>
    <w:p w14:paraId="6666A839" w14:textId="48883C33" w:rsidR="003765D1" w:rsidRPr="00A61CD1" w:rsidRDefault="003765D1" w:rsidP="001164E0">
      <w:pPr>
        <w:spacing w:after="0" w:line="240" w:lineRule="auto"/>
        <w:ind w:firstLine="720"/>
        <w:jc w:val="both"/>
        <w:rPr>
          <w:rFonts w:ascii="Bookman Old Style" w:hAnsi="Bookman Old Style" w:cs="Arial"/>
          <w:sz w:val="24"/>
          <w:szCs w:val="24"/>
        </w:rPr>
      </w:pPr>
      <w:r w:rsidRPr="003765D1">
        <w:rPr>
          <w:rFonts w:ascii="Bookman Old Style" w:hAnsi="Bookman Old Style" w:cs="Arial"/>
          <w:sz w:val="24"/>
          <w:szCs w:val="24"/>
        </w:rPr>
        <w:t xml:space="preserve">On </w:t>
      </w:r>
      <w:r w:rsidR="00B878EC">
        <w:rPr>
          <w:rFonts w:ascii="Bookman Old Style" w:hAnsi="Bookman Old Style" w:cs="Arial"/>
          <w:sz w:val="24"/>
          <w:szCs w:val="24"/>
        </w:rPr>
        <w:t>{{date_of_reply}}</w:t>
      </w:r>
      <w:r w:rsidRPr="003765D1">
        <w:rPr>
          <w:rFonts w:ascii="Bookman Old Style" w:hAnsi="Bookman Old Style" w:cs="Arial"/>
          <w:sz w:val="24"/>
          <w:szCs w:val="24"/>
        </w:rPr>
        <w:t>, Respondent submitted its Position Paper to formally contest the alleged violations and the findings of this Office. Although belatedly, through this submission, the Respondent prayed for consideration and the non-imposition of penalties, if possible.</w:t>
      </w:r>
    </w:p>
    <w:p w14:paraId="0B508DF8" w14:textId="77777777" w:rsidR="00115791" w:rsidRPr="002020B1" w:rsidRDefault="00115791" w:rsidP="00115791">
      <w:pPr>
        <w:spacing w:after="0" w:line="240" w:lineRule="auto"/>
        <w:rPr>
          <w:rFonts w:ascii="Times New Roman" w:eastAsia="Times New Roman" w:hAnsi="Times New Roman"/>
          <w:sz w:val="24"/>
          <w:szCs w:val="24"/>
          <w:lang w:val="en-PH" w:eastAsia="en-PH"/>
        </w:rPr>
      </w:pPr>
    </w:p>
    <w:p w14:paraId="2C630EDA" w14:textId="77777777" w:rsidR="00115791" w:rsidRPr="002020B1" w:rsidRDefault="00115791" w:rsidP="00115791">
      <w:pPr>
        <w:spacing w:after="0" w:line="240" w:lineRule="auto"/>
        <w:ind w:right="36" w:firstLine="720"/>
        <w:jc w:val="both"/>
        <w:rPr>
          <w:rFonts w:ascii="Times New Roman" w:eastAsia="Times New Roman" w:hAnsi="Times New Roman"/>
          <w:sz w:val="24"/>
          <w:szCs w:val="24"/>
          <w:lang w:val="en-PH" w:eastAsia="en-PH"/>
        </w:rPr>
      </w:pPr>
      <w:r w:rsidRPr="002020B1">
        <w:rPr>
          <w:rFonts w:ascii="Bookman Old Style" w:eastAsia="Times New Roman" w:hAnsi="Bookman Old Style"/>
          <w:color w:val="000000"/>
          <w:sz w:val="24"/>
          <w:szCs w:val="24"/>
          <w:lang w:val="en-PH" w:eastAsia="en-PH"/>
        </w:rPr>
        <w:t>With this, this Office now resolves the subject findings in accordance with the relevant rules and laws. </w:t>
      </w:r>
    </w:p>
    <w:p w14:paraId="6F3D9E07" w14:textId="77777777" w:rsidR="00115791" w:rsidRPr="002020B1" w:rsidRDefault="00115791" w:rsidP="00115791">
      <w:pPr>
        <w:spacing w:after="0" w:line="240" w:lineRule="auto"/>
        <w:rPr>
          <w:rFonts w:ascii="Times New Roman" w:eastAsia="Times New Roman" w:hAnsi="Times New Roman"/>
          <w:sz w:val="24"/>
          <w:szCs w:val="24"/>
          <w:lang w:val="en-PH" w:eastAsia="en-PH"/>
        </w:rPr>
      </w:pPr>
    </w:p>
    <w:p w14:paraId="29E474C5" w14:textId="77777777" w:rsidR="00115791" w:rsidRPr="002020B1" w:rsidRDefault="00115791" w:rsidP="00115791">
      <w:pPr>
        <w:spacing w:after="0" w:line="240" w:lineRule="auto"/>
        <w:ind w:firstLine="720"/>
        <w:jc w:val="both"/>
        <w:rPr>
          <w:rFonts w:ascii="Times New Roman" w:eastAsia="Times New Roman" w:hAnsi="Times New Roman"/>
          <w:sz w:val="24"/>
          <w:szCs w:val="24"/>
          <w:lang w:val="en-PH" w:eastAsia="en-PH"/>
        </w:rPr>
      </w:pPr>
      <w:r w:rsidRPr="002020B1">
        <w:rPr>
          <w:rFonts w:ascii="Bookman Old Style" w:eastAsia="Times New Roman" w:hAnsi="Bookman Old Style"/>
          <w:color w:val="000000"/>
          <w:sz w:val="24"/>
          <w:szCs w:val="24"/>
          <w:lang w:val="en-PH" w:eastAsia="en-PH"/>
        </w:rPr>
        <w:t>In this case, this Office finds that consideration regarding the imposition of penalties is warranted. For purposes of fairness and equity, this Office concurs with the fact that the resolution of the violation cannot be wholly attributed to the Respondent. Moreover, given the substantial passage of time since the violation occurred, it is the position of this Office that the imposition of penalties should be set aside, as it would be inequitable to hold the Respondent accountable for delays beyond its control. </w:t>
      </w:r>
    </w:p>
    <w:p w14:paraId="3C6077B8" w14:textId="77777777" w:rsidR="00115791" w:rsidRPr="002020B1" w:rsidRDefault="00115791" w:rsidP="00115791">
      <w:pPr>
        <w:spacing w:after="0" w:line="240" w:lineRule="auto"/>
        <w:rPr>
          <w:rFonts w:ascii="Times New Roman" w:eastAsia="Times New Roman" w:hAnsi="Times New Roman"/>
          <w:sz w:val="24"/>
          <w:szCs w:val="24"/>
          <w:lang w:val="en-PH" w:eastAsia="en-PH"/>
        </w:rPr>
      </w:pPr>
    </w:p>
    <w:p w14:paraId="5BDD92A0" w14:textId="77777777" w:rsidR="00115791" w:rsidRDefault="00115791" w:rsidP="00115791">
      <w:pPr>
        <w:spacing w:after="0" w:line="240" w:lineRule="auto"/>
        <w:ind w:firstLine="720"/>
        <w:jc w:val="both"/>
        <w:rPr>
          <w:rFonts w:ascii="Times New Roman" w:eastAsia="Times New Roman" w:hAnsi="Times New Roman"/>
          <w:sz w:val="24"/>
          <w:szCs w:val="24"/>
          <w:lang w:val="en-PH" w:eastAsia="en-PH"/>
        </w:rPr>
      </w:pPr>
      <w:r w:rsidRPr="002020B1">
        <w:rPr>
          <w:rFonts w:ascii="Bookman Old Style" w:eastAsia="Times New Roman" w:hAnsi="Bookman Old Style"/>
          <w:color w:val="000000"/>
          <w:sz w:val="24"/>
          <w:szCs w:val="24"/>
          <w:lang w:val="en-PH" w:eastAsia="en-PH"/>
        </w:rPr>
        <w:t>Enforcing this Office’s regulations, which involve mainly permitting and reportorial compliance as required by administrative rules, falls under the category of administrative violations. These are typically related to procedural or compliance failures rather than serious offenses. Therefore, when it comes to enforcing penalties for such violations, there is often a basis for applying leniency, such as reduction or waiver of fines. The delay in resolving the violation is not attributable to the Respondent and, as such, should not be grounds for penalization.</w:t>
      </w:r>
    </w:p>
    <w:p w14:paraId="5E4EFA96" w14:textId="77777777" w:rsidR="00115791" w:rsidRPr="003765D1" w:rsidRDefault="00115791" w:rsidP="00115791">
      <w:pPr>
        <w:spacing w:after="0" w:line="240" w:lineRule="auto"/>
        <w:ind w:firstLine="720"/>
        <w:jc w:val="both"/>
        <w:rPr>
          <w:rFonts w:ascii="Bookman Old Style" w:eastAsia="Times New Roman" w:hAnsi="Bookman Old Style"/>
          <w:lang w:val="en-PH" w:eastAsia="en-PH"/>
        </w:rPr>
      </w:pPr>
    </w:p>
    <w:p w14:paraId="16F02D01" w14:textId="77777777" w:rsidR="003765D1" w:rsidRPr="003765D1" w:rsidRDefault="003765D1" w:rsidP="003765D1">
      <w:pPr>
        <w:ind w:firstLine="720"/>
        <w:jc w:val="both"/>
        <w:rPr>
          <w:rFonts w:ascii="Bookman Old Style" w:hAnsi="Bookman Old Style"/>
          <w:sz w:val="24"/>
          <w:szCs w:val="24"/>
        </w:rPr>
      </w:pPr>
      <w:r w:rsidRPr="003765D1">
        <w:rPr>
          <w:rFonts w:ascii="Bookman Old Style" w:eastAsia="Bookman Old Style" w:hAnsi="Bookman Old Style" w:cs="Bookman Old Style"/>
          <w:b/>
          <w:color w:val="000000"/>
          <w:sz w:val="24"/>
          <w:szCs w:val="24"/>
        </w:rPr>
        <w:lastRenderedPageBreak/>
        <w:t>WHEREFORE</w:t>
      </w:r>
      <w:r w:rsidRPr="003765D1">
        <w:rPr>
          <w:rFonts w:ascii="Bookman Old Style" w:eastAsia="Bookman Old Style" w:hAnsi="Bookman Old Style" w:cs="Bookman Old Style"/>
          <w:color w:val="000000"/>
          <w:sz w:val="24"/>
          <w:szCs w:val="24"/>
        </w:rPr>
        <w:t xml:space="preserve">, after due deliberation, this Office hereby resolves and declares to </w:t>
      </w:r>
      <w:r w:rsidRPr="003765D1">
        <w:rPr>
          <w:rFonts w:ascii="Bookman Old Style" w:eastAsia="Bookman Old Style" w:hAnsi="Bookman Old Style" w:cs="Bookman Old Style"/>
          <w:b/>
          <w:color w:val="000000"/>
          <w:sz w:val="24"/>
          <w:szCs w:val="24"/>
        </w:rPr>
        <w:t>SET ASIDE</w:t>
      </w:r>
      <w:r w:rsidRPr="003765D1">
        <w:rPr>
          <w:rFonts w:ascii="Bookman Old Style" w:eastAsia="Bookman Old Style" w:hAnsi="Bookman Old Style" w:cs="Bookman Old Style"/>
          <w:color w:val="000000"/>
          <w:sz w:val="24"/>
          <w:szCs w:val="24"/>
        </w:rPr>
        <w:t xml:space="preserve"> the subject Notice of Violation and imposition of penalties.</w:t>
      </w:r>
    </w:p>
    <w:p w14:paraId="16FB310B" w14:textId="77777777" w:rsidR="003765D1" w:rsidRPr="003765D1" w:rsidRDefault="003765D1" w:rsidP="003765D1">
      <w:pPr>
        <w:pBdr>
          <w:top w:val="nil"/>
          <w:left w:val="nil"/>
          <w:bottom w:val="nil"/>
          <w:right w:val="nil"/>
          <w:between w:val="nil"/>
        </w:pBdr>
        <w:ind w:firstLine="720"/>
        <w:jc w:val="both"/>
        <w:rPr>
          <w:rFonts w:ascii="Bookman Old Style" w:eastAsia="Bookman Old Style" w:hAnsi="Bookman Old Style" w:cs="Bookman Old Style"/>
          <w:color w:val="000000"/>
          <w:sz w:val="24"/>
          <w:szCs w:val="24"/>
        </w:rPr>
      </w:pPr>
      <w:r w:rsidRPr="003765D1">
        <w:rPr>
          <w:rFonts w:ascii="Bookman Old Style" w:eastAsia="Bookman Old Style" w:hAnsi="Bookman Old Style" w:cs="Bookman Old Style"/>
          <w:color w:val="000000"/>
          <w:sz w:val="24"/>
          <w:szCs w:val="24"/>
        </w:rPr>
        <w:t xml:space="preserve">However, the Respondent is advised to undertake corrective actions on the previous citation and </w:t>
      </w:r>
      <w:r w:rsidRPr="003765D1">
        <w:rPr>
          <w:rFonts w:ascii="Bookman Old Style" w:eastAsia="Bookman Old Style" w:hAnsi="Bookman Old Style" w:cs="Bookman Old Style"/>
          <w:b/>
          <w:color w:val="000000"/>
          <w:sz w:val="24"/>
          <w:szCs w:val="24"/>
        </w:rPr>
        <w:t xml:space="preserve">STERNLY WARNED </w:t>
      </w:r>
      <w:r w:rsidRPr="003765D1">
        <w:rPr>
          <w:rFonts w:ascii="Bookman Old Style" w:eastAsia="Bookman Old Style" w:hAnsi="Bookman Old Style" w:cs="Bookman Old Style"/>
          <w:color w:val="000000"/>
          <w:sz w:val="24"/>
          <w:szCs w:val="24"/>
        </w:rPr>
        <w:t>that a repetition of the same or similar violation in the future shall be dealt with more severity.</w:t>
      </w:r>
    </w:p>
    <w:p w14:paraId="3D9536E2" w14:textId="77777777" w:rsidR="00115791" w:rsidRDefault="00115791" w:rsidP="00115791">
      <w:pPr>
        <w:spacing w:after="0" w:line="240" w:lineRule="auto"/>
        <w:ind w:firstLine="720"/>
        <w:jc w:val="both"/>
        <w:rPr>
          <w:rFonts w:ascii="Times New Roman" w:eastAsia="Times New Roman" w:hAnsi="Times New Roman"/>
          <w:sz w:val="24"/>
          <w:szCs w:val="24"/>
          <w:lang w:val="en-PH" w:eastAsia="en-PH"/>
        </w:rPr>
      </w:pPr>
    </w:p>
    <w:p w14:paraId="2067454F" w14:textId="77777777" w:rsidR="00115791" w:rsidRPr="00E90D9C" w:rsidRDefault="00115791" w:rsidP="00115791">
      <w:pPr>
        <w:spacing w:after="0" w:line="240" w:lineRule="auto"/>
        <w:ind w:left="720"/>
        <w:jc w:val="both"/>
        <w:rPr>
          <w:rFonts w:ascii="Times New Roman" w:eastAsia="Times New Roman" w:hAnsi="Times New Roman"/>
          <w:sz w:val="24"/>
          <w:szCs w:val="24"/>
          <w:lang w:val="en-PH" w:eastAsia="en-PH"/>
        </w:rPr>
      </w:pPr>
      <w:r>
        <w:rPr>
          <w:rFonts w:ascii="Bookman Old Style" w:eastAsia="Bookman Old Style" w:hAnsi="Bookman Old Style" w:cs="Bookman Old Style"/>
          <w:b/>
          <w:sz w:val="24"/>
          <w:szCs w:val="24"/>
        </w:rPr>
        <w:t>SO ORDERED.</w:t>
      </w:r>
    </w:p>
    <w:p w14:paraId="34DAACEF" w14:textId="77777777" w:rsidR="00115791" w:rsidRDefault="00115791" w:rsidP="00115791">
      <w:pPr>
        <w:spacing w:after="0" w:line="240" w:lineRule="auto"/>
        <w:ind w:left="720" w:right="36"/>
        <w:jc w:val="both"/>
        <w:rPr>
          <w:rFonts w:ascii="Bookman Old Style" w:eastAsia="Bookman Old Style" w:hAnsi="Bookman Old Style" w:cs="Bookman Old Style"/>
          <w:sz w:val="24"/>
          <w:szCs w:val="24"/>
        </w:rPr>
      </w:pPr>
    </w:p>
    <w:p w14:paraId="4429205F" w14:textId="77777777" w:rsidR="00115791" w:rsidRDefault="00115791" w:rsidP="00115791">
      <w:pPr>
        <w:spacing w:after="0" w:line="240" w:lineRule="auto"/>
        <w:ind w:left="720" w:right="36" w:firstLine="720"/>
        <w:jc w:val="both"/>
        <w:rPr>
          <w:rFonts w:ascii="Bookman Old Style" w:eastAsia="Bookman Old Style" w:hAnsi="Bookman Old Style" w:cs="Bookman Old Style"/>
          <w:b/>
          <w:sz w:val="24"/>
          <w:szCs w:val="24"/>
        </w:rPr>
      </w:pPr>
    </w:p>
    <w:p w14:paraId="78CBA44A" w14:textId="77777777" w:rsidR="00115791" w:rsidRDefault="00115791" w:rsidP="00115791">
      <w:pPr>
        <w:spacing w:after="0" w:line="240" w:lineRule="auto"/>
        <w:ind w:left="720" w:right="36"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 xml:space="preserve">Quezon City, Metro Manila </w:t>
      </w:r>
      <w:r>
        <w:rPr>
          <w:rFonts w:ascii="Bookman Old Style" w:eastAsia="Bookman Old Style" w:hAnsi="Bookman Old Style" w:cs="Bookman Old Style"/>
          <w:sz w:val="24"/>
          <w:szCs w:val="24"/>
        </w:rPr>
        <w:t>___________________________.</w:t>
      </w:r>
    </w:p>
    <w:p w14:paraId="376AAB89" w14:textId="77777777" w:rsidR="00115791" w:rsidRDefault="00115791" w:rsidP="00115791">
      <w:pPr>
        <w:spacing w:after="0" w:line="240" w:lineRule="auto"/>
        <w:ind w:left="720" w:right="-58"/>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ab/>
        <w:t xml:space="preserve">          </w:t>
      </w:r>
    </w:p>
    <w:p w14:paraId="12437BF7" w14:textId="77777777" w:rsidR="00115791" w:rsidRDefault="00115791" w:rsidP="00115791">
      <w:pPr>
        <w:spacing w:after="0" w:line="240" w:lineRule="auto"/>
        <w:ind w:right="36"/>
        <w:jc w:val="center"/>
        <w:rPr>
          <w:rFonts w:ascii="Bookman Old Style" w:eastAsia="Bookman Old Style" w:hAnsi="Bookman Old Style" w:cs="Bookman Old Style"/>
          <w:b/>
          <w:sz w:val="28"/>
          <w:szCs w:val="24"/>
        </w:rPr>
      </w:pPr>
    </w:p>
    <w:p w14:paraId="41F77A5D" w14:textId="77777777" w:rsidR="00115791" w:rsidRDefault="00115791" w:rsidP="00115791">
      <w:pPr>
        <w:rPr>
          <w:rFonts w:ascii="Bookman Old Style" w:eastAsia="Bookman Old Style" w:hAnsi="Bookman Old Style" w:cs="Bookman Old Style"/>
          <w:b/>
          <w:sz w:val="28"/>
          <w:szCs w:val="24"/>
        </w:rPr>
      </w:pPr>
    </w:p>
    <w:p w14:paraId="4E1E0E23" w14:textId="77777777" w:rsidR="00115791" w:rsidRPr="00B8365F" w:rsidRDefault="00115791" w:rsidP="00115791">
      <w:pPr>
        <w:rPr>
          <w:rFonts w:ascii="Bookman Old Style" w:hAnsi="Bookman Old Style" w:cs="Arial"/>
          <w:sz w:val="24"/>
        </w:rPr>
      </w:pPr>
    </w:p>
    <w:p w14:paraId="72113213" w14:textId="77777777" w:rsidR="00115791" w:rsidRPr="00B8365F" w:rsidRDefault="00115791" w:rsidP="00115791">
      <w:pPr>
        <w:jc w:val="center"/>
        <w:rPr>
          <w:rFonts w:ascii="Bookman Old Style" w:hAnsi="Bookman Old Style" w:cs="Arial"/>
          <w:bCs/>
          <w:i/>
          <w:iCs/>
          <w:sz w:val="24"/>
        </w:rPr>
      </w:pPr>
      <w:r w:rsidRPr="00B8365F">
        <w:rPr>
          <w:rFonts w:ascii="Bookman Old Style" w:eastAsia="Arial" w:hAnsi="Bookman Old Style" w:cs="Arial"/>
          <w:b/>
          <w:noProof/>
          <w:sz w:val="24"/>
          <w:lang w:val="en-PH" w:eastAsia="en-PH"/>
        </w:rPr>
        <w:drawing>
          <wp:anchor distT="0" distB="0" distL="114300" distR="114300" simplePos="0" relativeHeight="251659264" behindDoc="1" locked="0" layoutInCell="1" allowOverlap="1" wp14:anchorId="7FA1CC61" wp14:editId="7D2A9747">
            <wp:simplePos x="0" y="0"/>
            <wp:positionH relativeFrom="column">
              <wp:posOffset>4163060</wp:posOffset>
            </wp:positionH>
            <wp:positionV relativeFrom="paragraph">
              <wp:posOffset>324485</wp:posOffset>
            </wp:positionV>
            <wp:extent cx="228600" cy="186612"/>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itial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8600" cy="186612"/>
                    </a:xfrm>
                    <a:prstGeom prst="rect">
                      <a:avLst/>
                    </a:prstGeom>
                  </pic:spPr>
                </pic:pic>
              </a:graphicData>
            </a:graphic>
            <wp14:sizeRelH relativeFrom="margin">
              <wp14:pctWidth>0</wp14:pctWidth>
            </wp14:sizeRelH>
            <wp14:sizeRelV relativeFrom="margin">
              <wp14:pctHeight>0</wp14:pctHeight>
            </wp14:sizeRelV>
          </wp:anchor>
        </w:drawing>
      </w:r>
      <w:r w:rsidRPr="00B8365F">
        <w:rPr>
          <w:rFonts w:ascii="Bookman Old Style" w:hAnsi="Bookman Old Style" w:cs="Arial"/>
          <w:b/>
          <w:sz w:val="24"/>
        </w:rPr>
        <w:t xml:space="preserve">ENGR. MARIA DORICA NAZ-HIPE, </w:t>
      </w:r>
      <w:r w:rsidRPr="00B8365F">
        <w:rPr>
          <w:rFonts w:ascii="Bookman Old Style" w:hAnsi="Bookman Old Style" w:cs="Arial"/>
          <w:bCs/>
          <w:i/>
          <w:iCs/>
          <w:sz w:val="24"/>
        </w:rPr>
        <w:t>CESO V</w:t>
      </w:r>
      <w:r>
        <w:rPr>
          <w:rFonts w:ascii="Bookman Old Style" w:hAnsi="Bookman Old Style" w:cs="Arial"/>
          <w:bCs/>
          <w:i/>
          <w:iCs/>
          <w:sz w:val="24"/>
        </w:rPr>
        <w:br/>
      </w:r>
      <w:r w:rsidRPr="00B8365F">
        <w:rPr>
          <w:rFonts w:ascii="Bookman Old Style" w:hAnsi="Bookman Old Style" w:cs="Arial"/>
          <w:sz w:val="24"/>
        </w:rPr>
        <w:t>Regional Director</w:t>
      </w:r>
    </w:p>
    <w:p w14:paraId="18BAE92F" w14:textId="77777777" w:rsidR="002D252C" w:rsidRPr="002D252C" w:rsidRDefault="002D252C" w:rsidP="002D252C"/>
    <w:p w14:paraId="5590614D" w14:textId="77777777" w:rsidR="002D252C" w:rsidRPr="002D252C" w:rsidRDefault="002D252C" w:rsidP="002D252C"/>
    <w:p w14:paraId="1EF1ADC7" w14:textId="77777777" w:rsidR="002D252C" w:rsidRPr="002D252C" w:rsidRDefault="002D252C" w:rsidP="002D252C"/>
    <w:p w14:paraId="38A466DD" w14:textId="77777777" w:rsidR="002D252C" w:rsidRPr="002D252C" w:rsidRDefault="002D252C" w:rsidP="002D252C"/>
    <w:p w14:paraId="160AEF46" w14:textId="77777777" w:rsidR="002D252C" w:rsidRPr="002D252C" w:rsidRDefault="002D252C" w:rsidP="002D252C"/>
    <w:p w14:paraId="3C8A12BE" w14:textId="77777777" w:rsidR="002D252C" w:rsidRPr="002D252C" w:rsidRDefault="002D252C" w:rsidP="002D252C"/>
    <w:p w14:paraId="17FDD359" w14:textId="77777777" w:rsidR="00C96E52" w:rsidRPr="002D252C" w:rsidRDefault="00C96E52" w:rsidP="00F323E4"/>
    <w:sectPr w:rsidR="00C96E52" w:rsidRPr="002D252C" w:rsidSect="00C96E52">
      <w:headerReference w:type="even" r:id="rId7"/>
      <w:headerReference w:type="default" r:id="rId8"/>
      <w:footerReference w:type="even" r:id="rId9"/>
      <w:footerReference w:type="default" r:id="rId10"/>
      <w:headerReference w:type="first" r:id="rId11"/>
      <w:footerReference w:type="first" r:id="rId12"/>
      <w:pgSz w:w="12242" w:h="18722" w:code="25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1DB0D" w14:textId="77777777" w:rsidR="000B3E37" w:rsidRDefault="000B3E37" w:rsidP="00C96E52">
      <w:pPr>
        <w:spacing w:after="0" w:line="240" w:lineRule="auto"/>
      </w:pPr>
      <w:r>
        <w:separator/>
      </w:r>
    </w:p>
  </w:endnote>
  <w:endnote w:type="continuationSeparator" w:id="0">
    <w:p w14:paraId="3D1CC9F0" w14:textId="77777777" w:rsidR="000B3E37" w:rsidRDefault="000B3E37" w:rsidP="00C96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0060219"/>
      <w:docPartObj>
        <w:docPartGallery w:val="Page Numbers (Bottom of Page)"/>
        <w:docPartUnique/>
      </w:docPartObj>
    </w:sdtPr>
    <w:sdtContent>
      <w:sdt>
        <w:sdtPr>
          <w:id w:val="-1734916099"/>
          <w:docPartObj>
            <w:docPartGallery w:val="Page Numbers (Top of Page)"/>
            <w:docPartUnique/>
          </w:docPartObj>
        </w:sdtPr>
        <w:sdtContent>
          <w:p w14:paraId="1F7211A5" w14:textId="77777777" w:rsidR="00ED0CF0" w:rsidRDefault="00F0780F" w:rsidP="00536C1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61BAF18" w14:textId="77777777" w:rsidR="00ED0CF0" w:rsidRPr="00F6779A" w:rsidRDefault="00F0780F">
    <w:pPr>
      <w:pStyle w:val="Footer"/>
      <w:rPr>
        <w:rFonts w:ascii="Bookman Old Style" w:hAnsi="Bookman Old Style"/>
      </w:rPr>
    </w:pPr>
    <w:r w:rsidRPr="00F6779A">
      <w:rPr>
        <w:rFonts w:ascii="Bookman Old Style" w:hAnsi="Bookman Old Style"/>
      </w:rPr>
      <w:t>CAVALLINO, INCORPORATED</w:t>
    </w:r>
  </w:p>
  <w:p w14:paraId="1F1928DA" w14:textId="77777777" w:rsidR="00ED0CF0" w:rsidRPr="00F6779A" w:rsidRDefault="00F0780F">
    <w:pPr>
      <w:pStyle w:val="Footer"/>
      <w:rPr>
        <w:rFonts w:ascii="Bookman Old Style" w:hAnsi="Bookman Old Style"/>
      </w:rPr>
    </w:pPr>
    <w:r>
      <w:rPr>
        <w:rFonts w:ascii="Bookman Old Style" w:hAnsi="Bookman Old Style"/>
      </w:rPr>
      <w:t>NAF</w:t>
    </w:r>
    <w:r w:rsidRPr="00F6779A">
      <w:rPr>
        <w:rFonts w:ascii="Bookman Old Style" w:hAnsi="Bookman Old Style"/>
      </w:rPr>
      <w:t>-EMED-A2-2017-TG-170041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cs="Arial"/>
        <w:sz w:val="20"/>
        <w:szCs w:val="20"/>
      </w:rPr>
      <w:id w:val="-424343490"/>
      <w:docPartObj>
        <w:docPartGallery w:val="Page Numbers (Bottom of Page)"/>
        <w:docPartUnique/>
      </w:docPartObj>
    </w:sdtPr>
    <w:sdtContent>
      <w:sdt>
        <w:sdtPr>
          <w:rPr>
            <w:rFonts w:ascii="Bookman Old Style" w:hAnsi="Bookman Old Style" w:cs="Arial"/>
            <w:sz w:val="20"/>
            <w:szCs w:val="20"/>
          </w:rPr>
          <w:id w:val="-1769616900"/>
          <w:docPartObj>
            <w:docPartGallery w:val="Page Numbers (Top of Page)"/>
            <w:docPartUnique/>
          </w:docPartObj>
        </w:sdtPr>
        <w:sdtContent>
          <w:p w14:paraId="0DD80F66" w14:textId="77777777" w:rsidR="00ED0CF0" w:rsidRPr="00201050" w:rsidRDefault="00F0780F">
            <w:pPr>
              <w:pStyle w:val="Footer"/>
              <w:jc w:val="right"/>
              <w:rPr>
                <w:rFonts w:ascii="Bookman Old Style" w:hAnsi="Bookman Old Style" w:cs="Arial"/>
                <w:sz w:val="20"/>
                <w:szCs w:val="20"/>
              </w:rPr>
            </w:pPr>
            <w:r w:rsidRPr="00201050">
              <w:rPr>
                <w:rFonts w:ascii="Bookman Old Style" w:hAnsi="Bookman Old Style" w:cs="Arial"/>
                <w:sz w:val="20"/>
                <w:szCs w:val="20"/>
              </w:rPr>
              <w:t xml:space="preserve">Page </w:t>
            </w:r>
            <w:r w:rsidRPr="00201050">
              <w:rPr>
                <w:rFonts w:ascii="Bookman Old Style" w:hAnsi="Bookman Old Style" w:cs="Arial"/>
                <w:bCs/>
                <w:sz w:val="20"/>
                <w:szCs w:val="20"/>
              </w:rPr>
              <w:fldChar w:fldCharType="begin"/>
            </w:r>
            <w:r w:rsidRPr="00201050">
              <w:rPr>
                <w:rFonts w:ascii="Bookman Old Style" w:hAnsi="Bookman Old Style" w:cs="Arial"/>
                <w:bCs/>
                <w:sz w:val="20"/>
                <w:szCs w:val="20"/>
              </w:rPr>
              <w:instrText xml:space="preserve"> PAGE </w:instrText>
            </w:r>
            <w:r w:rsidRPr="00201050">
              <w:rPr>
                <w:rFonts w:ascii="Bookman Old Style" w:hAnsi="Bookman Old Style" w:cs="Arial"/>
                <w:bCs/>
                <w:sz w:val="20"/>
                <w:szCs w:val="20"/>
              </w:rPr>
              <w:fldChar w:fldCharType="separate"/>
            </w:r>
            <w:r w:rsidR="003765D1">
              <w:rPr>
                <w:rFonts w:ascii="Bookman Old Style" w:hAnsi="Bookman Old Style" w:cs="Arial"/>
                <w:bCs/>
                <w:noProof/>
                <w:sz w:val="20"/>
                <w:szCs w:val="20"/>
              </w:rPr>
              <w:t>2</w:t>
            </w:r>
            <w:r w:rsidRPr="00201050">
              <w:rPr>
                <w:rFonts w:ascii="Bookman Old Style" w:hAnsi="Bookman Old Style" w:cs="Arial"/>
                <w:bCs/>
                <w:sz w:val="20"/>
                <w:szCs w:val="20"/>
              </w:rPr>
              <w:fldChar w:fldCharType="end"/>
            </w:r>
            <w:r w:rsidRPr="00201050">
              <w:rPr>
                <w:rFonts w:ascii="Bookman Old Style" w:hAnsi="Bookman Old Style" w:cs="Arial"/>
                <w:sz w:val="20"/>
                <w:szCs w:val="20"/>
              </w:rPr>
              <w:t xml:space="preserve"> of </w:t>
            </w:r>
            <w:r w:rsidRPr="00201050">
              <w:rPr>
                <w:rFonts w:ascii="Bookman Old Style" w:hAnsi="Bookman Old Style" w:cs="Arial"/>
                <w:bCs/>
                <w:sz w:val="20"/>
                <w:szCs w:val="20"/>
              </w:rPr>
              <w:fldChar w:fldCharType="begin"/>
            </w:r>
            <w:r w:rsidRPr="00201050">
              <w:rPr>
                <w:rFonts w:ascii="Bookman Old Style" w:hAnsi="Bookman Old Style" w:cs="Arial"/>
                <w:bCs/>
                <w:sz w:val="20"/>
                <w:szCs w:val="20"/>
              </w:rPr>
              <w:instrText xml:space="preserve"> NUMPAGES  </w:instrText>
            </w:r>
            <w:r w:rsidRPr="00201050">
              <w:rPr>
                <w:rFonts w:ascii="Bookman Old Style" w:hAnsi="Bookman Old Style" w:cs="Arial"/>
                <w:bCs/>
                <w:sz w:val="20"/>
                <w:szCs w:val="20"/>
              </w:rPr>
              <w:fldChar w:fldCharType="separate"/>
            </w:r>
            <w:r w:rsidR="003765D1">
              <w:rPr>
                <w:rFonts w:ascii="Bookman Old Style" w:hAnsi="Bookman Old Style" w:cs="Arial"/>
                <w:bCs/>
                <w:noProof/>
                <w:sz w:val="20"/>
                <w:szCs w:val="20"/>
              </w:rPr>
              <w:t>2</w:t>
            </w:r>
            <w:r w:rsidRPr="00201050">
              <w:rPr>
                <w:rFonts w:ascii="Bookman Old Style" w:hAnsi="Bookman Old Style" w:cs="Arial"/>
                <w:bCs/>
                <w:sz w:val="20"/>
                <w:szCs w:val="20"/>
              </w:rPr>
              <w:fldChar w:fldCharType="end"/>
            </w:r>
          </w:p>
        </w:sdtContent>
      </w:sdt>
    </w:sdtContent>
  </w:sdt>
  <w:p w14:paraId="34D372AE" w14:textId="53546865" w:rsidR="003765D1" w:rsidRDefault="00923E4A" w:rsidP="00801893">
    <w:pPr>
      <w:pStyle w:val="NoSpacing"/>
      <w:rPr>
        <w:rFonts w:ascii="Bookman Old Style" w:hAnsi="Bookman Old Style" w:cs="Arial"/>
        <w:caps/>
        <w:sz w:val="20"/>
        <w:szCs w:val="20"/>
      </w:rPr>
    </w:pPr>
    <w:r w:rsidRPr="00923E4A">
      <w:rPr>
        <w:rFonts w:ascii="Bookman Old Style" w:hAnsi="Bookman Old Style" w:cs="Arial"/>
        <w:b/>
        <w:bCs/>
        <w:caps/>
        <w:sz w:val="20"/>
        <w:szCs w:val="20"/>
        <w:lang w:val="fil-PH"/>
      </w:rPr>
      <w:t>{{</w:t>
    </w:r>
    <w:r w:rsidRPr="00923E4A">
      <w:rPr>
        <w:rFonts w:ascii="Bookman Old Style" w:hAnsi="Bookman Old Style" w:cs="Arial"/>
        <w:b/>
        <w:bCs/>
        <w:sz w:val="20"/>
        <w:szCs w:val="20"/>
        <w:lang w:val="fil-PH"/>
      </w:rPr>
      <w:t>client_name</w:t>
    </w:r>
    <w:r w:rsidRPr="00923E4A">
      <w:rPr>
        <w:rFonts w:ascii="Bookman Old Style" w:hAnsi="Bookman Old Style" w:cs="Arial"/>
        <w:b/>
        <w:bCs/>
        <w:caps/>
        <w:sz w:val="20"/>
        <w:szCs w:val="20"/>
        <w:lang w:val="fil-PH"/>
      </w:rPr>
      <w:t>}},</w:t>
    </w:r>
    <w:r w:rsidR="003765D1" w:rsidRPr="003765D1">
      <w:rPr>
        <w:rFonts w:ascii="Bookman Old Style" w:hAnsi="Bookman Old Style" w:cs="Arial"/>
        <w:caps/>
        <w:sz w:val="20"/>
        <w:szCs w:val="20"/>
      </w:rPr>
      <w:t xml:space="preserve"> </w:t>
    </w:r>
  </w:p>
  <w:p w14:paraId="2EE340A6" w14:textId="5DB76CDA" w:rsidR="00ED0CF0" w:rsidRPr="0024566E" w:rsidRDefault="00923E4A" w:rsidP="00801893">
    <w:pPr>
      <w:pStyle w:val="NoSpacing"/>
      <w:rPr>
        <w:rFonts w:ascii="Bookman Old Style" w:hAnsi="Bookman Old Style" w:cs="Arial"/>
        <w:caps/>
        <w:sz w:val="20"/>
        <w:szCs w:val="20"/>
      </w:rPr>
    </w:pPr>
    <w:r>
      <w:rPr>
        <w:rFonts w:ascii="Bookman Old Style" w:hAnsi="Bookman Old Style" w:cs="Arial"/>
        <w:sz w:val="20"/>
        <w:szCs w:val="20"/>
      </w:rPr>
      <w:t>{{</w:t>
    </w:r>
    <w:proofErr w:type="spellStart"/>
    <w:r>
      <w:rPr>
        <w:rFonts w:ascii="Bookman Old Style" w:hAnsi="Bookman Old Style" w:cs="Arial"/>
        <w:sz w:val="20"/>
        <w:szCs w:val="20"/>
      </w:rPr>
      <w:t>case_number</w:t>
    </w:r>
    <w:proofErr w:type="spellEnd"/>
    <w:r>
      <w:rPr>
        <w:rFonts w:ascii="Bookman Old Style" w:hAnsi="Bookman Old Style" w:cs="Arial"/>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sz w:val="20"/>
        <w:szCs w:val="20"/>
      </w:rPr>
      <w:id w:val="1452285031"/>
      <w:docPartObj>
        <w:docPartGallery w:val="Page Numbers (Bottom of Page)"/>
        <w:docPartUnique/>
      </w:docPartObj>
    </w:sdtPr>
    <w:sdtContent>
      <w:sdt>
        <w:sdtPr>
          <w:rPr>
            <w:rFonts w:ascii="Bookman Old Style" w:hAnsi="Bookman Old Style"/>
            <w:sz w:val="20"/>
            <w:szCs w:val="20"/>
          </w:rPr>
          <w:id w:val="-1863580441"/>
          <w:docPartObj>
            <w:docPartGallery w:val="Page Numbers (Top of Page)"/>
            <w:docPartUnique/>
          </w:docPartObj>
        </w:sdtPr>
        <w:sdtContent>
          <w:p w14:paraId="1E7C160D" w14:textId="77777777" w:rsidR="00ED0CF0" w:rsidRPr="00F6078D" w:rsidRDefault="00F0780F">
            <w:pPr>
              <w:pStyle w:val="Footer"/>
              <w:jc w:val="right"/>
              <w:rPr>
                <w:rFonts w:ascii="Bookman Old Style" w:hAnsi="Bookman Old Style"/>
                <w:sz w:val="20"/>
                <w:szCs w:val="20"/>
              </w:rPr>
            </w:pPr>
            <w:r w:rsidRPr="00F6078D">
              <w:rPr>
                <w:rFonts w:ascii="Bookman Old Style" w:hAnsi="Bookman Old Style"/>
                <w:sz w:val="20"/>
                <w:szCs w:val="20"/>
              </w:rPr>
              <w:t xml:space="preserve">Page </w:t>
            </w:r>
            <w:r w:rsidRPr="00F6078D">
              <w:rPr>
                <w:rFonts w:ascii="Bookman Old Style" w:hAnsi="Bookman Old Style"/>
                <w:sz w:val="21"/>
                <w:szCs w:val="21"/>
              </w:rPr>
              <w:fldChar w:fldCharType="begin"/>
            </w:r>
            <w:r w:rsidRPr="00F6078D">
              <w:rPr>
                <w:rFonts w:ascii="Bookman Old Style" w:hAnsi="Bookman Old Style"/>
                <w:sz w:val="20"/>
                <w:szCs w:val="20"/>
              </w:rPr>
              <w:instrText xml:space="preserve"> PAGE </w:instrText>
            </w:r>
            <w:r w:rsidRPr="00F6078D">
              <w:rPr>
                <w:rFonts w:ascii="Bookman Old Style" w:hAnsi="Bookman Old Style"/>
                <w:sz w:val="21"/>
                <w:szCs w:val="21"/>
              </w:rPr>
              <w:fldChar w:fldCharType="separate"/>
            </w:r>
            <w:r w:rsidR="007108E0">
              <w:rPr>
                <w:rFonts w:ascii="Bookman Old Style" w:hAnsi="Bookman Old Style"/>
                <w:noProof/>
                <w:sz w:val="20"/>
                <w:szCs w:val="20"/>
              </w:rPr>
              <w:t>1</w:t>
            </w:r>
            <w:r w:rsidRPr="00F6078D">
              <w:rPr>
                <w:rFonts w:ascii="Bookman Old Style" w:hAnsi="Bookman Old Style"/>
                <w:sz w:val="21"/>
                <w:szCs w:val="21"/>
              </w:rPr>
              <w:fldChar w:fldCharType="end"/>
            </w:r>
            <w:r w:rsidRPr="00F6078D">
              <w:rPr>
                <w:rFonts w:ascii="Bookman Old Style" w:hAnsi="Bookman Old Style"/>
                <w:sz w:val="20"/>
                <w:szCs w:val="20"/>
              </w:rPr>
              <w:t xml:space="preserve"> of </w:t>
            </w:r>
            <w:r w:rsidRPr="00F6078D">
              <w:rPr>
                <w:rFonts w:ascii="Bookman Old Style" w:hAnsi="Bookman Old Style"/>
                <w:sz w:val="21"/>
                <w:szCs w:val="21"/>
              </w:rPr>
              <w:fldChar w:fldCharType="begin"/>
            </w:r>
            <w:r w:rsidRPr="00F6078D">
              <w:rPr>
                <w:rFonts w:ascii="Bookman Old Style" w:hAnsi="Bookman Old Style"/>
                <w:sz w:val="20"/>
                <w:szCs w:val="20"/>
              </w:rPr>
              <w:instrText xml:space="preserve"> NUMPAGES  </w:instrText>
            </w:r>
            <w:r w:rsidRPr="00F6078D">
              <w:rPr>
                <w:rFonts w:ascii="Bookman Old Style" w:hAnsi="Bookman Old Style"/>
                <w:sz w:val="21"/>
                <w:szCs w:val="21"/>
              </w:rPr>
              <w:fldChar w:fldCharType="separate"/>
            </w:r>
            <w:r w:rsidR="007108E0">
              <w:rPr>
                <w:rFonts w:ascii="Bookman Old Style" w:hAnsi="Bookman Old Style"/>
                <w:noProof/>
                <w:sz w:val="20"/>
                <w:szCs w:val="20"/>
              </w:rPr>
              <w:t>2</w:t>
            </w:r>
            <w:r w:rsidRPr="00F6078D">
              <w:rPr>
                <w:rFonts w:ascii="Bookman Old Style" w:hAnsi="Bookman Old Style"/>
                <w:sz w:val="21"/>
                <w:szCs w:val="21"/>
              </w:rPr>
              <w:fldChar w:fldCharType="end"/>
            </w:r>
          </w:p>
        </w:sdtContent>
      </w:sdt>
    </w:sdtContent>
  </w:sdt>
  <w:p w14:paraId="1966BBE1" w14:textId="77777777" w:rsidR="00ED0CF0" w:rsidRPr="00F6078D" w:rsidRDefault="00ED0CF0">
    <w:pPr>
      <w:pStyle w:val="Footer"/>
      <w:rPr>
        <w:rFonts w:ascii="Bookman Old Style" w:hAnsi="Bookman Old Style"/>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9FD60" w14:textId="77777777" w:rsidR="000B3E37" w:rsidRDefault="000B3E37" w:rsidP="00C96E52">
      <w:pPr>
        <w:spacing w:after="0" w:line="240" w:lineRule="auto"/>
      </w:pPr>
      <w:r>
        <w:separator/>
      </w:r>
    </w:p>
  </w:footnote>
  <w:footnote w:type="continuationSeparator" w:id="0">
    <w:p w14:paraId="4C549109" w14:textId="77777777" w:rsidR="000B3E37" w:rsidRDefault="000B3E37" w:rsidP="00C96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8778" w14:textId="77777777" w:rsidR="00C56E58" w:rsidRDefault="00C56E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65ECE" w14:textId="77777777" w:rsidR="00C56E58" w:rsidRDefault="00C56E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DD1C5" w14:textId="77777777" w:rsidR="00ED0CF0" w:rsidRPr="00D74BEF" w:rsidRDefault="00F0780F" w:rsidP="00D74BEF">
    <w:pPr>
      <w:pStyle w:val="Header"/>
      <w:rPr>
        <w:lang w:val="en-US"/>
      </w:rPr>
    </w:pPr>
    <w:r w:rsidRPr="00D74BEF">
      <w:rPr>
        <w:noProof/>
        <w:lang w:val="en-PH" w:eastAsia="en-PH"/>
      </w:rPr>
      <w:drawing>
        <wp:anchor distT="0" distB="0" distL="114300" distR="114300" simplePos="0" relativeHeight="251659264" behindDoc="0" locked="0" layoutInCell="1" allowOverlap="1" wp14:anchorId="51B248AB" wp14:editId="3F9AB9F0">
          <wp:simplePos x="0" y="0"/>
          <wp:positionH relativeFrom="column">
            <wp:posOffset>-343535</wp:posOffset>
          </wp:positionH>
          <wp:positionV relativeFrom="paragraph">
            <wp:posOffset>-365760</wp:posOffset>
          </wp:positionV>
          <wp:extent cx="1006475" cy="989965"/>
          <wp:effectExtent l="0" t="0" r="3175" b="635"/>
          <wp:wrapNone/>
          <wp:docPr id="990536860" name="Picture 3" descr="A blue and green circle with a tree and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9296" name="Picture 3" descr="A blue and green circle with a tree and strip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475" cy="989965"/>
                  </a:xfrm>
                  <a:prstGeom prst="rect">
                    <a:avLst/>
                  </a:prstGeom>
                </pic:spPr>
              </pic:pic>
            </a:graphicData>
          </a:graphic>
          <wp14:sizeRelH relativeFrom="margin">
            <wp14:pctWidth>0</wp14:pctWidth>
          </wp14:sizeRelH>
          <wp14:sizeRelV relativeFrom="margin">
            <wp14:pctHeight>0</wp14:pctHeight>
          </wp14:sizeRelV>
        </wp:anchor>
      </w:drawing>
    </w:r>
    <w:r w:rsidRPr="00D74BEF">
      <w:rPr>
        <w:noProof/>
        <w:lang w:val="en-PH" w:eastAsia="en-PH"/>
      </w:rPr>
      <w:drawing>
        <wp:anchor distT="0" distB="0" distL="114300" distR="114300" simplePos="0" relativeHeight="251662336" behindDoc="0" locked="0" layoutInCell="1" allowOverlap="1" wp14:anchorId="2DDC02A8" wp14:editId="6C5EB208">
          <wp:simplePos x="0" y="0"/>
          <wp:positionH relativeFrom="column">
            <wp:posOffset>5343525</wp:posOffset>
          </wp:positionH>
          <wp:positionV relativeFrom="paragraph">
            <wp:posOffset>-362585</wp:posOffset>
          </wp:positionV>
          <wp:extent cx="1057275" cy="989965"/>
          <wp:effectExtent l="0" t="0" r="9525" b="635"/>
          <wp:wrapThrough wrapText="bothSides">
            <wp:wrapPolygon edited="0">
              <wp:start x="9730" y="0"/>
              <wp:lineTo x="5059" y="1663"/>
              <wp:lineTo x="1946" y="4572"/>
              <wp:lineTo x="1946" y="13301"/>
              <wp:lineTo x="0" y="19536"/>
              <wp:lineTo x="0" y="21198"/>
              <wp:lineTo x="21405" y="21198"/>
              <wp:lineTo x="21405" y="19536"/>
              <wp:lineTo x="20238" y="4988"/>
              <wp:lineTo x="16346" y="1663"/>
              <wp:lineTo x="11286" y="0"/>
              <wp:lineTo x="9730" y="0"/>
            </wp:wrapPolygon>
          </wp:wrapThrough>
          <wp:docPr id="596532236" name="Picture 2"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14761" name="Picture 2" descr="A logo with a sun and star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57275" cy="989965"/>
                  </a:xfrm>
                  <a:prstGeom prst="rect">
                    <a:avLst/>
                  </a:prstGeom>
                </pic:spPr>
              </pic:pic>
            </a:graphicData>
          </a:graphic>
          <wp14:sizeRelH relativeFrom="margin">
            <wp14:pctWidth>0</wp14:pctWidth>
          </wp14:sizeRelH>
          <wp14:sizeRelV relativeFrom="margin">
            <wp14:pctHeight>0</wp14:pctHeight>
          </wp14:sizeRelV>
        </wp:anchor>
      </w:drawing>
    </w:r>
    <w:r w:rsidRPr="00D74BEF">
      <w:rPr>
        <w:noProof/>
        <w:lang w:val="en-PH" w:eastAsia="en-PH"/>
      </w:rPr>
      <mc:AlternateContent>
        <mc:Choice Requires="wps">
          <w:drawing>
            <wp:anchor distT="4294967295" distB="4294967295" distL="114300" distR="114300" simplePos="0" relativeHeight="251661312" behindDoc="0" locked="0" layoutInCell="1" allowOverlap="1" wp14:anchorId="07E0D64B" wp14:editId="5789B89C">
              <wp:simplePos x="0" y="0"/>
              <wp:positionH relativeFrom="column">
                <wp:posOffset>-1153795</wp:posOffset>
              </wp:positionH>
              <wp:positionV relativeFrom="paragraph">
                <wp:posOffset>791210</wp:posOffset>
              </wp:positionV>
              <wp:extent cx="8250865" cy="0"/>
              <wp:effectExtent l="0" t="38100" r="55245" b="38100"/>
              <wp:wrapNone/>
              <wp:docPr id="137329403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250865" cy="0"/>
                      </a:xfrm>
                      <a:prstGeom prst="line">
                        <a:avLst/>
                      </a:prstGeom>
                      <a:noFill/>
                      <a:ln w="76200" cap="flat" cmpd="sng" algn="ctr">
                        <a:solidFill>
                          <a:srgbClr val="00B0F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84007BE" id="Straight Connector 4" o:spid="_x0000_s1026" style="position:absolute;flip:y;z-index:2516613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90.85pt,62.3pt" to="558.8pt,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" strokecolor="#00b0f0" strokeweight="6pt">
              <v:stroke joinstyle="miter"/>
              <o:lock v:ext="edit" shapetype="f"/>
            </v:line>
          </w:pict>
        </mc:Fallback>
      </mc:AlternateContent>
    </w:r>
    <w:r w:rsidRPr="00D74BEF">
      <w:rPr>
        <w:noProof/>
        <w:lang w:val="en-PH" w:eastAsia="en-PH"/>
      </w:rPr>
      <mc:AlternateContent>
        <mc:Choice Requires="wps">
          <w:drawing>
            <wp:anchor distT="0" distB="0" distL="114300" distR="114300" simplePos="0" relativeHeight="251660288" behindDoc="0" locked="0" layoutInCell="1" allowOverlap="1" wp14:anchorId="597C2FCE" wp14:editId="0C42EAB3">
              <wp:simplePos x="0" y="0"/>
              <wp:positionH relativeFrom="column">
                <wp:posOffset>490855</wp:posOffset>
              </wp:positionH>
              <wp:positionV relativeFrom="paragraph">
                <wp:posOffset>-215265</wp:posOffset>
              </wp:positionV>
              <wp:extent cx="5339715" cy="972185"/>
              <wp:effectExtent l="0" t="0" r="0" b="0"/>
              <wp:wrapNone/>
              <wp:docPr id="182504889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715" cy="972185"/>
                      </a:xfrm>
                      <a:prstGeom prst="rect">
                        <a:avLst/>
                      </a:prstGeom>
                      <a:noFill/>
                      <a:ln w="9525">
                        <a:noFill/>
                        <a:miter lim="800000"/>
                        <a:headEnd/>
                        <a:tailEnd/>
                      </a:ln>
                    </wps:spPr>
                    <wps:txbx>
                      <w:txbxContent>
                        <w:p w14:paraId="7E3287FA" w14:textId="77777777" w:rsidR="00ED0CF0" w:rsidRPr="00644293" w:rsidRDefault="00F0780F" w:rsidP="00D74BEF">
                          <w:pPr>
                            <w:spacing w:line="192" w:lineRule="auto"/>
                            <w:rPr>
                              <w:rFonts w:ascii="Times New Roman" w:hAnsi="Times New Roman"/>
                              <w:b/>
                              <w:sz w:val="32"/>
                              <w:szCs w:val="32"/>
                            </w:rPr>
                          </w:pPr>
                          <w:r w:rsidRPr="00381AE5">
                            <w:rPr>
                              <w:rFonts w:ascii="Times New Roman" w:hAnsi="Times New Roman"/>
                              <w:b/>
                              <w:sz w:val="28"/>
                              <w:szCs w:val="28"/>
                            </w:rPr>
                            <w:t xml:space="preserve">   </w:t>
                          </w:r>
                          <w:r>
                            <w:rPr>
                              <w:rFonts w:ascii="Times New Roman" w:hAnsi="Times New Roman"/>
                              <w:b/>
                              <w:sz w:val="28"/>
                              <w:szCs w:val="28"/>
                            </w:rPr>
                            <w:t xml:space="preserve">   </w:t>
                          </w:r>
                          <w:r w:rsidRPr="00644293">
                            <w:rPr>
                              <w:rFonts w:ascii="Times New Roman" w:hAnsi="Times New Roman"/>
                              <w:b/>
                              <w:sz w:val="28"/>
                              <w:szCs w:val="28"/>
                            </w:rPr>
                            <w:t>Republic of the Philippines</w:t>
                          </w:r>
                          <w:r w:rsidRPr="00644293">
                            <w:rPr>
                              <w:rFonts w:ascii="Times New Roman" w:hAnsi="Times New Roman"/>
                              <w:b/>
                              <w:color w:val="385623"/>
                              <w:sz w:val="28"/>
                              <w:szCs w:val="28"/>
                            </w:rPr>
                            <w:br/>
                          </w:r>
                          <w:r w:rsidRPr="00395D87">
                            <w:rPr>
                              <w:rFonts w:ascii="Times New Roman" w:hAnsi="Times New Roman"/>
                              <w:b/>
                              <w:sz w:val="28"/>
                              <w:szCs w:val="28"/>
                            </w:rPr>
                            <w:t xml:space="preserve">   </w:t>
                          </w:r>
                          <w:r w:rsidRPr="00381AE5">
                            <w:rPr>
                              <w:rFonts w:ascii="Times New Roman" w:hAnsi="Times New Roman"/>
                              <w:b/>
                              <w:sz w:val="28"/>
                              <w:szCs w:val="28"/>
                            </w:rPr>
                            <w:t xml:space="preserve">   </w:t>
                          </w:r>
                          <w:r w:rsidRPr="00644293">
                            <w:rPr>
                              <w:rFonts w:ascii="Times New Roman" w:hAnsi="Times New Roman"/>
                              <w:b/>
                              <w:sz w:val="28"/>
                              <w:szCs w:val="28"/>
                            </w:rPr>
                            <w:t>Department of Environment and Natural Resources</w:t>
                          </w:r>
                          <w:r w:rsidRPr="00644293">
                            <w:rPr>
                              <w:rFonts w:ascii="Times New Roman" w:hAnsi="Times New Roman"/>
                              <w:b/>
                              <w:color w:val="385623"/>
                              <w:sz w:val="28"/>
                              <w:szCs w:val="28"/>
                            </w:rPr>
                            <w:br/>
                          </w:r>
                          <w:r w:rsidRPr="00381AE5">
                            <w:rPr>
                              <w:rFonts w:ascii="Times New Roman" w:hAnsi="Times New Roman"/>
                              <w:b/>
                              <w:sz w:val="28"/>
                              <w:szCs w:val="28"/>
                            </w:rPr>
                            <w:t xml:space="preserve">      </w:t>
                          </w:r>
                          <w:r w:rsidRPr="00644293">
                            <w:rPr>
                              <w:rFonts w:ascii="Times New Roman" w:hAnsi="Times New Roman"/>
                              <w:b/>
                              <w:sz w:val="32"/>
                              <w:szCs w:val="32"/>
                            </w:rPr>
                            <w:t>ENVIRONMENTAL MANAGEMENT BUREAU</w:t>
                          </w:r>
                          <w:r>
                            <w:rPr>
                              <w:rFonts w:ascii="Times New Roman" w:hAnsi="Times New Roman"/>
                              <w:b/>
                              <w:sz w:val="32"/>
                              <w:szCs w:val="32"/>
                            </w:rPr>
                            <w:br/>
                          </w:r>
                          <w:r w:rsidRPr="00381AE5">
                            <w:rPr>
                              <w:rFonts w:ascii="Times New Roman" w:hAnsi="Times New Roman"/>
                              <w:b/>
                              <w:sz w:val="28"/>
                              <w:szCs w:val="28"/>
                            </w:rPr>
                            <w:t xml:space="preserve">      </w:t>
                          </w:r>
                          <w:r w:rsidRPr="00644293">
                            <w:rPr>
                              <w:rFonts w:ascii="Times New Roman" w:hAnsi="Times New Roman"/>
                              <w:b/>
                              <w:sz w:val="32"/>
                              <w:szCs w:val="32"/>
                            </w:rPr>
                            <w:t>NATIONAL CAPITAL REGION</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597C2FCE" id="_x0000_t202" coordsize="21600,21600" o:spt="202" path="m,l,21600r21600,l21600,xe">
              <v:stroke joinstyle="miter"/>
              <v:path gradientshapeok="t" o:connecttype="rect"/>
            </v:shapetype>
            <v:shape id="Text Box 6" o:spid="_x0000_s1026" type="#_x0000_t202" style="position:absolute;margin-left:38.65pt;margin-top:-16.95pt;width:420.45pt;height:7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" filled="f" stroked="f">
              <v:textbox>
                <w:txbxContent>
                  <w:p w14:paraId="7E3287FA" w14:textId="77777777" w:rsidR="00ED0CF0" w:rsidRPr="00644293" w:rsidRDefault="00F0780F" w:rsidP="00D74BEF">
                    <w:pPr>
                      <w:spacing w:line="192" w:lineRule="auto"/>
                      <w:rPr>
                        <w:rFonts w:ascii="Times New Roman" w:hAnsi="Times New Roman"/>
                        <w:b/>
                        <w:sz w:val="32"/>
                        <w:szCs w:val="32"/>
                      </w:rPr>
                    </w:pPr>
                    <w:r w:rsidRPr="00381AE5">
                      <w:rPr>
                        <w:rFonts w:ascii="Times New Roman" w:hAnsi="Times New Roman"/>
                        <w:b/>
                        <w:sz w:val="28"/>
                        <w:szCs w:val="28"/>
                      </w:rPr>
                      <w:t xml:space="preserve">   </w:t>
                    </w:r>
                    <w:r>
                      <w:rPr>
                        <w:rFonts w:ascii="Times New Roman" w:hAnsi="Times New Roman"/>
                        <w:b/>
                        <w:sz w:val="28"/>
                        <w:szCs w:val="28"/>
                      </w:rPr>
                      <w:t xml:space="preserve">   </w:t>
                    </w:r>
                    <w:r w:rsidRPr="00644293">
                      <w:rPr>
                        <w:rFonts w:ascii="Times New Roman" w:hAnsi="Times New Roman"/>
                        <w:b/>
                        <w:sz w:val="28"/>
                        <w:szCs w:val="28"/>
                      </w:rPr>
                      <w:t>Republic of the Philippines</w:t>
                    </w:r>
                    <w:r w:rsidRPr="00644293">
                      <w:rPr>
                        <w:rFonts w:ascii="Times New Roman" w:hAnsi="Times New Roman"/>
                        <w:b/>
                        <w:color w:val="385623"/>
                        <w:sz w:val="28"/>
                        <w:szCs w:val="28"/>
                      </w:rPr>
                      <w:br/>
                    </w:r>
                    <w:r w:rsidRPr="00395D87">
                      <w:rPr>
                        <w:rFonts w:ascii="Times New Roman" w:hAnsi="Times New Roman"/>
                        <w:b/>
                        <w:sz w:val="28"/>
                        <w:szCs w:val="28"/>
                      </w:rPr>
                      <w:t xml:space="preserve">   </w:t>
                    </w:r>
                    <w:r w:rsidRPr="00381AE5">
                      <w:rPr>
                        <w:rFonts w:ascii="Times New Roman" w:hAnsi="Times New Roman"/>
                        <w:b/>
                        <w:sz w:val="28"/>
                        <w:szCs w:val="28"/>
                      </w:rPr>
                      <w:t xml:space="preserve">   </w:t>
                    </w:r>
                    <w:r w:rsidRPr="00644293">
                      <w:rPr>
                        <w:rFonts w:ascii="Times New Roman" w:hAnsi="Times New Roman"/>
                        <w:b/>
                        <w:sz w:val="28"/>
                        <w:szCs w:val="28"/>
                      </w:rPr>
                      <w:t>Department of Environment and Natural Resources</w:t>
                    </w:r>
                    <w:r w:rsidRPr="00644293">
                      <w:rPr>
                        <w:rFonts w:ascii="Times New Roman" w:hAnsi="Times New Roman"/>
                        <w:b/>
                        <w:color w:val="385623"/>
                        <w:sz w:val="28"/>
                        <w:szCs w:val="28"/>
                      </w:rPr>
                      <w:br/>
                    </w:r>
                    <w:r w:rsidRPr="00381AE5">
                      <w:rPr>
                        <w:rFonts w:ascii="Times New Roman" w:hAnsi="Times New Roman"/>
                        <w:b/>
                        <w:sz w:val="28"/>
                        <w:szCs w:val="28"/>
                      </w:rPr>
                      <w:t xml:space="preserve">      </w:t>
                    </w:r>
                    <w:r w:rsidRPr="00644293">
                      <w:rPr>
                        <w:rFonts w:ascii="Times New Roman" w:hAnsi="Times New Roman"/>
                        <w:b/>
                        <w:sz w:val="32"/>
                        <w:szCs w:val="32"/>
                      </w:rPr>
                      <w:t>ENVIRONMENTAL MANAGEMENT BUREAU</w:t>
                    </w:r>
                    <w:r>
                      <w:rPr>
                        <w:rFonts w:ascii="Times New Roman" w:hAnsi="Times New Roman"/>
                        <w:b/>
                        <w:sz w:val="32"/>
                        <w:szCs w:val="32"/>
                      </w:rPr>
                      <w:br/>
                    </w:r>
                    <w:r w:rsidRPr="00381AE5">
                      <w:rPr>
                        <w:rFonts w:ascii="Times New Roman" w:hAnsi="Times New Roman"/>
                        <w:b/>
                        <w:sz w:val="28"/>
                        <w:szCs w:val="28"/>
                      </w:rPr>
                      <w:t xml:space="preserve">      </w:t>
                    </w:r>
                    <w:r w:rsidRPr="00644293">
                      <w:rPr>
                        <w:rFonts w:ascii="Times New Roman" w:hAnsi="Times New Roman"/>
                        <w:b/>
                        <w:sz w:val="32"/>
                        <w:szCs w:val="32"/>
                      </w:rPr>
                      <w:t>NATIONAL CAPITAL REGION</w:t>
                    </w:r>
                  </w:p>
                </w:txbxContent>
              </v:textbox>
            </v:shape>
          </w:pict>
        </mc:Fallback>
      </mc:AlternateContent>
    </w:r>
    <w:r w:rsidRPr="00D74BEF">
      <w:rPr>
        <w:lang w:val="en-US"/>
      </w:rPr>
      <w:tab/>
    </w:r>
  </w:p>
  <w:p w14:paraId="5E356A3A" w14:textId="77777777" w:rsidR="00ED0CF0" w:rsidRPr="00D74BEF" w:rsidRDefault="00ED0CF0" w:rsidP="00D74BEF">
    <w:pPr>
      <w:pStyle w:val="Header"/>
      <w:rPr>
        <w:lang w:val="en-US"/>
      </w:rPr>
    </w:pPr>
  </w:p>
  <w:p w14:paraId="42390FFB" w14:textId="77777777" w:rsidR="00ED0CF0" w:rsidRPr="00D74BEF" w:rsidRDefault="00ED0CF0" w:rsidP="00D74BEF">
    <w:pPr>
      <w:pStyle w:val="Header"/>
    </w:pPr>
  </w:p>
  <w:p w14:paraId="2226F304" w14:textId="77777777" w:rsidR="00ED0CF0" w:rsidRPr="00D74BEF" w:rsidRDefault="00ED0CF0" w:rsidP="00D74BEF">
    <w:pPr>
      <w:pStyle w:val="Header"/>
    </w:pPr>
  </w:p>
  <w:p w14:paraId="4B45AA55" w14:textId="77777777" w:rsidR="00ED0CF0" w:rsidRPr="00D74BEF" w:rsidRDefault="00ED0CF0" w:rsidP="00D74BEF">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E52"/>
    <w:rsid w:val="0001432A"/>
    <w:rsid w:val="000B3E37"/>
    <w:rsid w:val="001037DD"/>
    <w:rsid w:val="00105D08"/>
    <w:rsid w:val="00115791"/>
    <w:rsid w:val="001164E0"/>
    <w:rsid w:val="00121754"/>
    <w:rsid w:val="001456BE"/>
    <w:rsid w:val="00187F47"/>
    <w:rsid w:val="001A4D3C"/>
    <w:rsid w:val="001D6EDD"/>
    <w:rsid w:val="002275B6"/>
    <w:rsid w:val="0024566E"/>
    <w:rsid w:val="0027553B"/>
    <w:rsid w:val="002A02AA"/>
    <w:rsid w:val="002A5AE2"/>
    <w:rsid w:val="002D252C"/>
    <w:rsid w:val="0034312F"/>
    <w:rsid w:val="003540E2"/>
    <w:rsid w:val="003743A6"/>
    <w:rsid w:val="003765D1"/>
    <w:rsid w:val="00386AEA"/>
    <w:rsid w:val="003E3FEB"/>
    <w:rsid w:val="003E5976"/>
    <w:rsid w:val="003F5626"/>
    <w:rsid w:val="00454497"/>
    <w:rsid w:val="0047171F"/>
    <w:rsid w:val="0048196D"/>
    <w:rsid w:val="00490C98"/>
    <w:rsid w:val="004A0093"/>
    <w:rsid w:val="004A7BAB"/>
    <w:rsid w:val="004C1409"/>
    <w:rsid w:val="00505141"/>
    <w:rsid w:val="00520F1C"/>
    <w:rsid w:val="00522E97"/>
    <w:rsid w:val="00555B40"/>
    <w:rsid w:val="0055662A"/>
    <w:rsid w:val="00563665"/>
    <w:rsid w:val="0057100B"/>
    <w:rsid w:val="00575867"/>
    <w:rsid w:val="005848C2"/>
    <w:rsid w:val="005B50E2"/>
    <w:rsid w:val="005D7212"/>
    <w:rsid w:val="00612776"/>
    <w:rsid w:val="00613B92"/>
    <w:rsid w:val="006225B9"/>
    <w:rsid w:val="00636BE6"/>
    <w:rsid w:val="00644065"/>
    <w:rsid w:val="00644A08"/>
    <w:rsid w:val="00646A00"/>
    <w:rsid w:val="00663691"/>
    <w:rsid w:val="00665BAB"/>
    <w:rsid w:val="00680E2A"/>
    <w:rsid w:val="00686FA6"/>
    <w:rsid w:val="006C17FA"/>
    <w:rsid w:val="006F3F39"/>
    <w:rsid w:val="007108E0"/>
    <w:rsid w:val="00732066"/>
    <w:rsid w:val="00743569"/>
    <w:rsid w:val="007800CA"/>
    <w:rsid w:val="00786700"/>
    <w:rsid w:val="00797319"/>
    <w:rsid w:val="007A734C"/>
    <w:rsid w:val="00801893"/>
    <w:rsid w:val="008112E5"/>
    <w:rsid w:val="00884E2F"/>
    <w:rsid w:val="008945E9"/>
    <w:rsid w:val="008D51BA"/>
    <w:rsid w:val="008F05FF"/>
    <w:rsid w:val="0090149C"/>
    <w:rsid w:val="00903D94"/>
    <w:rsid w:val="00921723"/>
    <w:rsid w:val="00923E4A"/>
    <w:rsid w:val="00951472"/>
    <w:rsid w:val="009A6104"/>
    <w:rsid w:val="009C7ECB"/>
    <w:rsid w:val="009D2CDF"/>
    <w:rsid w:val="00A05803"/>
    <w:rsid w:val="00A344E8"/>
    <w:rsid w:val="00A40EFE"/>
    <w:rsid w:val="00A63C5E"/>
    <w:rsid w:val="00A738B8"/>
    <w:rsid w:val="00AA50A8"/>
    <w:rsid w:val="00AB087C"/>
    <w:rsid w:val="00AC5D20"/>
    <w:rsid w:val="00AF5244"/>
    <w:rsid w:val="00B241E4"/>
    <w:rsid w:val="00B878EC"/>
    <w:rsid w:val="00BC7F2B"/>
    <w:rsid w:val="00BD6775"/>
    <w:rsid w:val="00BE448F"/>
    <w:rsid w:val="00C27E41"/>
    <w:rsid w:val="00C4004A"/>
    <w:rsid w:val="00C56E58"/>
    <w:rsid w:val="00C96E52"/>
    <w:rsid w:val="00CA78C3"/>
    <w:rsid w:val="00D22872"/>
    <w:rsid w:val="00D22A6F"/>
    <w:rsid w:val="00D430D6"/>
    <w:rsid w:val="00D55BDD"/>
    <w:rsid w:val="00D622E2"/>
    <w:rsid w:val="00D836A1"/>
    <w:rsid w:val="00DC4A5D"/>
    <w:rsid w:val="00DC4AB0"/>
    <w:rsid w:val="00DE7E24"/>
    <w:rsid w:val="00E22D28"/>
    <w:rsid w:val="00E344D7"/>
    <w:rsid w:val="00E50B85"/>
    <w:rsid w:val="00E564F7"/>
    <w:rsid w:val="00EC0A8A"/>
    <w:rsid w:val="00ED0CF0"/>
    <w:rsid w:val="00EE1182"/>
    <w:rsid w:val="00F0780F"/>
    <w:rsid w:val="00F323E4"/>
    <w:rsid w:val="00F9143C"/>
    <w:rsid w:val="00F95328"/>
    <w:rsid w:val="00FB0D3C"/>
    <w:rsid w:val="00FC73D2"/>
    <w:rsid w:val="00FD1A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50D32"/>
  <w15:chartTrackingRefBased/>
  <w15:docId w15:val="{46279E31-D55A-6B44-8D84-A3961537D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E52"/>
    <w:pPr>
      <w:spacing w:after="200" w:line="276" w:lineRule="auto"/>
    </w:pPr>
    <w:rPr>
      <w:rFonts w:ascii="Calibri" w:eastAsia="Calibri" w:hAnsi="Calibri" w:cs="Times New Roman"/>
      <w:kern w:val="0"/>
      <w:sz w:val="22"/>
      <w:szCs w:val="22"/>
      <w:lang w:val="fil-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C96E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E52"/>
    <w:rPr>
      <w:rFonts w:ascii="Calibri" w:eastAsia="Calibri" w:hAnsi="Calibri" w:cs="Times New Roman"/>
      <w:kern w:val="0"/>
      <w:sz w:val="22"/>
      <w:szCs w:val="22"/>
      <w:lang w:val="fil-PH"/>
      <w14:ligatures w14:val="none"/>
    </w:rPr>
  </w:style>
  <w:style w:type="paragraph" w:styleId="Footer">
    <w:name w:val="footer"/>
    <w:basedOn w:val="Normal"/>
    <w:link w:val="FooterChar"/>
    <w:uiPriority w:val="99"/>
    <w:unhideWhenUsed/>
    <w:rsid w:val="00C96E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E52"/>
    <w:rPr>
      <w:rFonts w:ascii="Calibri" w:eastAsia="Calibri" w:hAnsi="Calibri" w:cs="Times New Roman"/>
      <w:kern w:val="0"/>
      <w:sz w:val="22"/>
      <w:szCs w:val="22"/>
      <w:lang w:val="fil-PH"/>
      <w14:ligatures w14:val="none"/>
    </w:rPr>
  </w:style>
  <w:style w:type="paragraph" w:styleId="NoSpacing">
    <w:name w:val="No Spacing"/>
    <w:uiPriority w:val="1"/>
    <w:qFormat/>
    <w:rsid w:val="00C96E52"/>
    <w:rPr>
      <w:kern w:val="0"/>
      <w:sz w:val="22"/>
      <w:szCs w:val="22"/>
      <w:lang w:val="en-US"/>
      <w14:ligatures w14:val="none"/>
    </w:rPr>
  </w:style>
  <w:style w:type="paragraph" w:styleId="NormalWeb">
    <w:name w:val="Normal (Web)"/>
    <w:basedOn w:val="Normal"/>
    <w:uiPriority w:val="99"/>
    <w:unhideWhenUsed/>
    <w:rsid w:val="00A344E8"/>
    <w:pPr>
      <w:spacing w:before="100" w:beforeAutospacing="1" w:after="100" w:afterAutospacing="1" w:line="240" w:lineRule="auto"/>
    </w:pPr>
    <w:rPr>
      <w:rFonts w:ascii="Times New Roman" w:eastAsia="Times New Roman" w:hAnsi="Times New Roman"/>
      <w:sz w:val="24"/>
      <w:szCs w:val="24"/>
      <w:lang w:val="en-PH" w:eastAsia="en-PH"/>
    </w:rPr>
  </w:style>
  <w:style w:type="table" w:styleId="TableGrid">
    <w:name w:val="Table Grid"/>
    <w:basedOn w:val="TableNormal"/>
    <w:uiPriority w:val="39"/>
    <w:rsid w:val="00903D94"/>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39842">
      <w:bodyDiv w:val="1"/>
      <w:marLeft w:val="0"/>
      <w:marRight w:val="0"/>
      <w:marTop w:val="0"/>
      <w:marBottom w:val="0"/>
      <w:divBdr>
        <w:top w:val="none" w:sz="0" w:space="0" w:color="auto"/>
        <w:left w:val="none" w:sz="0" w:space="0" w:color="auto"/>
        <w:bottom w:val="none" w:sz="0" w:space="0" w:color="auto"/>
        <w:right w:val="none" w:sz="0" w:space="0" w:color="auto"/>
      </w:divBdr>
    </w:div>
    <w:div w:id="216822605">
      <w:bodyDiv w:val="1"/>
      <w:marLeft w:val="0"/>
      <w:marRight w:val="0"/>
      <w:marTop w:val="0"/>
      <w:marBottom w:val="0"/>
      <w:divBdr>
        <w:top w:val="none" w:sz="0" w:space="0" w:color="auto"/>
        <w:left w:val="none" w:sz="0" w:space="0" w:color="auto"/>
        <w:bottom w:val="none" w:sz="0" w:space="0" w:color="auto"/>
        <w:right w:val="none" w:sz="0" w:space="0" w:color="auto"/>
      </w:divBdr>
    </w:div>
    <w:div w:id="225186948">
      <w:bodyDiv w:val="1"/>
      <w:marLeft w:val="0"/>
      <w:marRight w:val="0"/>
      <w:marTop w:val="0"/>
      <w:marBottom w:val="0"/>
      <w:divBdr>
        <w:top w:val="none" w:sz="0" w:space="0" w:color="auto"/>
        <w:left w:val="none" w:sz="0" w:space="0" w:color="auto"/>
        <w:bottom w:val="none" w:sz="0" w:space="0" w:color="auto"/>
        <w:right w:val="none" w:sz="0" w:space="0" w:color="auto"/>
      </w:divBdr>
    </w:div>
    <w:div w:id="500391813">
      <w:bodyDiv w:val="1"/>
      <w:marLeft w:val="0"/>
      <w:marRight w:val="0"/>
      <w:marTop w:val="0"/>
      <w:marBottom w:val="0"/>
      <w:divBdr>
        <w:top w:val="none" w:sz="0" w:space="0" w:color="auto"/>
        <w:left w:val="none" w:sz="0" w:space="0" w:color="auto"/>
        <w:bottom w:val="none" w:sz="0" w:space="0" w:color="auto"/>
        <w:right w:val="none" w:sz="0" w:space="0" w:color="auto"/>
      </w:divBdr>
    </w:div>
    <w:div w:id="974408673">
      <w:bodyDiv w:val="1"/>
      <w:marLeft w:val="0"/>
      <w:marRight w:val="0"/>
      <w:marTop w:val="0"/>
      <w:marBottom w:val="0"/>
      <w:divBdr>
        <w:top w:val="none" w:sz="0" w:space="0" w:color="auto"/>
        <w:left w:val="none" w:sz="0" w:space="0" w:color="auto"/>
        <w:bottom w:val="none" w:sz="0" w:space="0" w:color="auto"/>
        <w:right w:val="none" w:sz="0" w:space="0" w:color="auto"/>
      </w:divBdr>
    </w:div>
    <w:div w:id="1118531178">
      <w:bodyDiv w:val="1"/>
      <w:marLeft w:val="0"/>
      <w:marRight w:val="0"/>
      <w:marTop w:val="0"/>
      <w:marBottom w:val="0"/>
      <w:divBdr>
        <w:top w:val="none" w:sz="0" w:space="0" w:color="auto"/>
        <w:left w:val="none" w:sz="0" w:space="0" w:color="auto"/>
        <w:bottom w:val="none" w:sz="0" w:space="0" w:color="auto"/>
        <w:right w:val="none" w:sz="0" w:space="0" w:color="auto"/>
      </w:divBdr>
    </w:div>
    <w:div w:id="1171722483">
      <w:bodyDiv w:val="1"/>
      <w:marLeft w:val="0"/>
      <w:marRight w:val="0"/>
      <w:marTop w:val="0"/>
      <w:marBottom w:val="0"/>
      <w:divBdr>
        <w:top w:val="none" w:sz="0" w:space="0" w:color="auto"/>
        <w:left w:val="none" w:sz="0" w:space="0" w:color="auto"/>
        <w:bottom w:val="none" w:sz="0" w:space="0" w:color="auto"/>
        <w:right w:val="none" w:sz="0" w:space="0" w:color="auto"/>
      </w:divBdr>
    </w:div>
    <w:div w:id="1332412621">
      <w:bodyDiv w:val="1"/>
      <w:marLeft w:val="0"/>
      <w:marRight w:val="0"/>
      <w:marTop w:val="0"/>
      <w:marBottom w:val="0"/>
      <w:divBdr>
        <w:top w:val="none" w:sz="0" w:space="0" w:color="auto"/>
        <w:left w:val="none" w:sz="0" w:space="0" w:color="auto"/>
        <w:bottom w:val="none" w:sz="0" w:space="0" w:color="auto"/>
        <w:right w:val="none" w:sz="0" w:space="0" w:color="auto"/>
      </w:divBdr>
    </w:div>
    <w:div w:id="1514296784">
      <w:bodyDiv w:val="1"/>
      <w:marLeft w:val="0"/>
      <w:marRight w:val="0"/>
      <w:marTop w:val="0"/>
      <w:marBottom w:val="0"/>
      <w:divBdr>
        <w:top w:val="none" w:sz="0" w:space="0" w:color="auto"/>
        <w:left w:val="none" w:sz="0" w:space="0" w:color="auto"/>
        <w:bottom w:val="none" w:sz="0" w:space="0" w:color="auto"/>
        <w:right w:val="none" w:sz="0" w:space="0" w:color="auto"/>
      </w:divBdr>
    </w:div>
    <w:div w:id="1920365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20</cp:revision>
  <dcterms:created xsi:type="dcterms:W3CDTF">2025-01-07T05:48:00Z</dcterms:created>
  <dcterms:modified xsi:type="dcterms:W3CDTF">2025-02-08T09:47:00Z</dcterms:modified>
</cp:coreProperties>
</file>