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8FF0F" w14:textId="77777777" w:rsidR="001C7DF9" w:rsidRDefault="001C7DF9" w:rsidP="001C7DF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3. Tune the number of variables and the node sizes for the random forest using its internal</w:t>
      </w:r>
    </w:p>
    <w:p w14:paraId="6F6DBC96" w14:textId="77777777" w:rsidR="001C7DF9" w:rsidRDefault="001C7DF9" w:rsidP="001C7DF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out-of-bag error. Since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p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18 and the default is </w:t>
      </w:r>
      <w:r>
        <w:rPr>
          <w:rFonts w:ascii="LMMono12-Regular" w:hAnsi="LMMono12-Regular" w:cs="LMMono12-Regular"/>
          <w:kern w:val="0"/>
          <w:sz w:val="24"/>
          <w:szCs w:val="24"/>
        </w:rPr>
        <w:t>mtry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MathSymbols10-Regular" w:hAnsi="LMMathSymbols10-Regular" w:cs="LMMathSymbols10-Regular"/>
          <w:kern w:val="0"/>
          <w:sz w:val="24"/>
          <w:szCs w:val="24"/>
        </w:rPr>
        <w:t>p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18 </w:t>
      </w:r>
      <w:r>
        <w:rPr>
          <w:rFonts w:ascii="LMMathSymbols10-Regular" w:hAnsi="LMMathSymbols10-Regular" w:cs="LMMathSymbols10-Regular"/>
          <w:kern w:val="0"/>
          <w:sz w:val="24"/>
          <w:szCs w:val="24"/>
        </w:rPr>
        <w:t xml:space="preserve">_ </w:t>
      </w:r>
      <w:r>
        <w:rPr>
          <w:rFonts w:ascii="LMRoman12-Regular" w:hAnsi="LMRoman12-Regular" w:cs="LMRoman12-Regular"/>
          <w:kern w:val="0"/>
          <w:sz w:val="24"/>
          <w:szCs w:val="24"/>
        </w:rPr>
        <w:t>4, use a grid of</w:t>
      </w:r>
    </w:p>
    <w:p w14:paraId="5FE8B409" w14:textId="77777777" w:rsidR="001C7DF9" w:rsidRDefault="001C7DF9" w:rsidP="001C7DF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2,4,6,10,18. For node size, default is 1, so try 1,3,5,7,10. Rerun 5 random forests of</w:t>
      </w:r>
    </w:p>
    <w:p w14:paraId="7D4FACAF" w14:textId="77777777" w:rsidR="001C7DF9" w:rsidRDefault="001C7DF9" w:rsidP="001C7DF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500 trees each.</w:t>
      </w:r>
    </w:p>
    <w:p w14:paraId="74A0B998" w14:textId="15A97E1B" w:rsidR="001C7DF9" w:rsidRDefault="001C7DF9" w:rsidP="001C7DF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4FCFE85" w14:textId="77777777" w:rsidR="001C7DF9" w:rsidRDefault="001C7DF9" w:rsidP="001C7DF9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average misclassification rate for each combination</w:t>
      </w:r>
    </w:p>
    <w:p w14:paraId="1764C024" w14:textId="71FDA9F4" w:rsidR="001C7DF9" w:rsidRDefault="00C86885" w:rsidP="001C7DF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0A12B6" wp14:editId="70A7D75B">
            <wp:extent cx="5731510" cy="53447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E510" w14:textId="06746F16" w:rsidR="00C86885" w:rsidRDefault="00C86885" w:rsidP="001C7DF9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C86885">
        <w:lastRenderedPageBreak/>
        <w:drawing>
          <wp:inline distT="0" distB="0" distL="0" distR="0" wp14:anchorId="3BD64AAD" wp14:editId="7CF01758">
            <wp:extent cx="5364480" cy="495319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311" cy="49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EE7B" w14:textId="21BC7E23" w:rsidR="001C7DF9" w:rsidRDefault="001C7DF9" w:rsidP="001C7DF9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Which combination do you think is best?</w:t>
      </w:r>
    </w:p>
    <w:p w14:paraId="573FBF3C" w14:textId="128FB8B7" w:rsidR="00C86885" w:rsidRDefault="00C86885" w:rsidP="001C7DF9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-&gt; </w:t>
      </w:r>
      <w:r>
        <w:rPr>
          <w:rFonts w:ascii="LMRoman12-Bold" w:hAnsi="LMRoman12-Bold" w:cs="LMRoman12-Bold"/>
          <w:kern w:val="0"/>
          <w:sz w:val="24"/>
          <w:szCs w:val="24"/>
        </w:rPr>
        <w:t>18-3 combination looks best</w:t>
      </w:r>
    </w:p>
    <w:p w14:paraId="2EAE0332" w14:textId="77777777" w:rsidR="00C86885" w:rsidRPr="00C86885" w:rsidRDefault="00C86885" w:rsidP="001C7DF9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</w:p>
    <w:p w14:paraId="0BF5B948" w14:textId="77777777" w:rsidR="001C7DF9" w:rsidRDefault="001C7DF9" w:rsidP="001C7DF9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(d)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test error for that combination. Compare it to the default RF:</w:t>
      </w:r>
    </w:p>
    <w:p w14:paraId="70FDB286" w14:textId="7FF3A2DC" w:rsidR="002833DC" w:rsidRDefault="001C7DF9" w:rsidP="001C7DF9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did it help? If so, how does it compare to other methods?</w:t>
      </w:r>
    </w:p>
    <w:p w14:paraId="40BBC636" w14:textId="619CAAD2" w:rsidR="00EF0E7D" w:rsidRDefault="00EF0E7D" w:rsidP="001C7DF9">
      <w:r>
        <w:rPr>
          <w:noProof/>
        </w:rPr>
        <w:drawing>
          <wp:inline distT="0" distB="0" distL="0" distR="0" wp14:anchorId="4BDE1DC2" wp14:editId="232871A6">
            <wp:extent cx="5591175" cy="1676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18FF" w14:textId="0D2614BA" w:rsidR="00EF0E7D" w:rsidRDefault="00EF0E7D" w:rsidP="001C7DF9">
      <w:r>
        <w:rPr>
          <w:noProof/>
        </w:rPr>
        <w:drawing>
          <wp:inline distT="0" distB="0" distL="0" distR="0" wp14:anchorId="586ACB6F" wp14:editId="140B3612">
            <wp:extent cx="1057275" cy="285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E24A" w14:textId="6C7CC2D4" w:rsidR="00EF0E7D" w:rsidRDefault="00EF0E7D" w:rsidP="001C7DF9">
      <w:pPr>
        <w:rPr>
          <w:rFonts w:hint="eastAsia"/>
        </w:rPr>
      </w:pPr>
      <w:r>
        <w:t xml:space="preserve">It shows normal </w:t>
      </w:r>
      <w:r w:rsidR="00150885">
        <w:t>performance, but I don’t know why, it doesn’t show better result than default</w:t>
      </w:r>
      <w:r w:rsidR="001F2FD7">
        <w:t xml:space="preserve"> RF</w:t>
      </w:r>
      <w:r w:rsidR="00150885">
        <w:t xml:space="preserve">. </w:t>
      </w:r>
    </w:p>
    <w:sectPr w:rsidR="00EF0E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A3"/>
    <w:rsid w:val="00150885"/>
    <w:rsid w:val="001C7DF9"/>
    <w:rsid w:val="001F2FD7"/>
    <w:rsid w:val="002833DC"/>
    <w:rsid w:val="00B62DA3"/>
    <w:rsid w:val="00C86885"/>
    <w:rsid w:val="00E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1DBD"/>
  <w15:chartTrackingRefBased/>
  <w15:docId w15:val="{ECC6D947-9FA7-460B-AA05-AC03CA8C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6</cp:revision>
  <dcterms:created xsi:type="dcterms:W3CDTF">2020-11-28T07:39:00Z</dcterms:created>
  <dcterms:modified xsi:type="dcterms:W3CDTF">2020-11-28T07:51:00Z</dcterms:modified>
</cp:coreProperties>
</file>