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D89" w:rsidRDefault="002A0D89" w:rsidP="0086326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HARDWARE HOME WORK 2</w:t>
      </w:r>
    </w:p>
    <w:p w:rsidR="002A0D89" w:rsidRPr="002A0D89" w:rsidRDefault="002A0D89" w:rsidP="0086326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D3749C" w:rsidRDefault="002A0D89" w:rsidP="00863269">
      <w:pPr>
        <w:pStyle w:val="a3"/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  <w:lang w:val="en-US"/>
        </w:rPr>
        <w:t>1)</w:t>
      </w:r>
      <w:r w:rsidR="008E3BA2">
        <w:rPr>
          <w:rFonts w:ascii="Times New Roman" w:hAnsi="Times New Roman" w:cs="Times New Roman"/>
          <w:color w:val="FF0000"/>
          <w:sz w:val="40"/>
          <w:szCs w:val="40"/>
          <w:lang w:val="en-US"/>
        </w:rPr>
        <w:t xml:space="preserve"> </w:t>
      </w:r>
      <w:r w:rsidRPr="002A0D89">
        <w:rPr>
          <w:rFonts w:ascii="Times New Roman" w:hAnsi="Times New Roman" w:cs="Times New Roman"/>
          <w:color w:val="FF0000"/>
          <w:sz w:val="40"/>
          <w:szCs w:val="40"/>
        </w:rPr>
        <w:t xml:space="preserve">Что </w:t>
      </w:r>
      <w:r w:rsidR="008E3BA2">
        <w:rPr>
          <w:rFonts w:ascii="Times New Roman" w:hAnsi="Times New Roman" w:cs="Times New Roman"/>
          <w:color w:val="FF0000"/>
          <w:sz w:val="40"/>
          <w:szCs w:val="40"/>
        </w:rPr>
        <w:t>такой вычи</w:t>
      </w:r>
      <w:r w:rsidRPr="002A0D89">
        <w:rPr>
          <w:rFonts w:ascii="Times New Roman" w:hAnsi="Times New Roman" w:cs="Times New Roman"/>
          <w:color w:val="FF0000"/>
          <w:sz w:val="40"/>
          <w:szCs w:val="40"/>
        </w:rPr>
        <w:t>слительный конвейер?</w:t>
      </w:r>
    </w:p>
    <w:p w:rsidR="008E3BA2" w:rsidRPr="008E3BA2" w:rsidRDefault="008E3BA2" w:rsidP="00863269">
      <w:pPr>
        <w:pStyle w:val="a3"/>
        <w:rPr>
          <w:rFonts w:ascii="Times New Roman" w:hAnsi="Times New Roman" w:cs="Times New Roman"/>
          <w:color w:val="0080C0" w:themeColor="text1"/>
          <w:sz w:val="28"/>
          <w:szCs w:val="28"/>
        </w:rPr>
      </w:pPr>
      <w:r w:rsidRPr="008E3BA2">
        <w:rPr>
          <w:rFonts w:ascii="Times New Roman" w:hAnsi="Times New Roman" w:cs="Times New Roman"/>
          <w:b/>
          <w:bCs/>
          <w:color w:val="0080C0" w:themeColor="text1"/>
          <w:sz w:val="28"/>
          <w:szCs w:val="28"/>
          <w:shd w:val="clear" w:color="auto" w:fill="FFFFFF"/>
        </w:rPr>
        <w:t>Конве́йер</w:t>
      </w:r>
      <w:r w:rsidRPr="008E3BA2">
        <w:rPr>
          <w:rFonts w:ascii="Times New Roman" w:hAnsi="Times New Roman" w:cs="Times New Roman"/>
          <w:color w:val="0080C0" w:themeColor="text1"/>
          <w:sz w:val="28"/>
          <w:szCs w:val="28"/>
          <w:shd w:val="clear" w:color="auto" w:fill="FFFFFF"/>
        </w:rPr>
        <w:t> — способ организации вычислений, используемый в современных </w:t>
      </w:r>
      <w:hyperlink r:id="rId8" w:tooltip="Процессор" w:history="1">
        <w:r w:rsidRPr="008E3BA2">
          <w:rPr>
            <w:rStyle w:val="a4"/>
            <w:rFonts w:ascii="Times New Roman" w:hAnsi="Times New Roman" w:cs="Times New Roman"/>
            <w:color w:val="0080C0" w:themeColor="text1"/>
            <w:sz w:val="28"/>
            <w:szCs w:val="28"/>
            <w:shd w:val="clear" w:color="auto" w:fill="FFFFFF"/>
          </w:rPr>
          <w:t>процессорах</w:t>
        </w:r>
      </w:hyperlink>
      <w:r w:rsidRPr="008E3BA2">
        <w:rPr>
          <w:rFonts w:ascii="Times New Roman" w:hAnsi="Times New Roman" w:cs="Times New Roman"/>
          <w:color w:val="0080C0" w:themeColor="text1"/>
          <w:sz w:val="28"/>
          <w:szCs w:val="28"/>
          <w:shd w:val="clear" w:color="auto" w:fill="FFFFFF"/>
        </w:rPr>
        <w:t> и </w:t>
      </w:r>
      <w:hyperlink r:id="rId9" w:tooltip="Микроконтроллер" w:history="1">
        <w:r w:rsidRPr="008E3BA2">
          <w:rPr>
            <w:rStyle w:val="a4"/>
            <w:rFonts w:ascii="Times New Roman" w:hAnsi="Times New Roman" w:cs="Times New Roman"/>
            <w:color w:val="0080C0" w:themeColor="text1"/>
            <w:sz w:val="28"/>
            <w:szCs w:val="28"/>
            <w:shd w:val="clear" w:color="auto" w:fill="FFFFFF"/>
          </w:rPr>
          <w:t>контроллерах</w:t>
        </w:r>
      </w:hyperlink>
      <w:r w:rsidRPr="008E3BA2">
        <w:rPr>
          <w:rFonts w:ascii="Times New Roman" w:hAnsi="Times New Roman" w:cs="Times New Roman"/>
          <w:color w:val="0080C0" w:themeColor="text1"/>
          <w:sz w:val="28"/>
          <w:szCs w:val="28"/>
          <w:shd w:val="clear" w:color="auto" w:fill="FFFFFF"/>
        </w:rPr>
        <w:t> с целью повышения их производительности</w:t>
      </w:r>
      <w:r w:rsidRPr="008E3BA2">
        <w:rPr>
          <w:rFonts w:ascii="Times New Roman" w:hAnsi="Times New Roman" w:cs="Times New Roman"/>
          <w:color w:val="0080C0" w:themeColor="text1"/>
          <w:sz w:val="28"/>
          <w:szCs w:val="28"/>
          <w:shd w:val="clear" w:color="auto" w:fill="FFFFFF"/>
        </w:rPr>
        <w:t xml:space="preserve"> </w:t>
      </w:r>
      <w:r w:rsidRPr="008E3BA2">
        <w:rPr>
          <w:rFonts w:ascii="Times New Roman" w:hAnsi="Times New Roman" w:cs="Times New Roman"/>
          <w:color w:val="0080C0" w:themeColor="text1"/>
          <w:sz w:val="28"/>
          <w:szCs w:val="28"/>
          <w:shd w:val="clear" w:color="auto" w:fill="FFFFFF"/>
        </w:rPr>
        <w:t> технология, используемая при разработке </w:t>
      </w:r>
      <w:hyperlink r:id="rId10" w:tooltip="Компьютер" w:history="1">
        <w:r w:rsidRPr="008E3BA2">
          <w:rPr>
            <w:rStyle w:val="a4"/>
            <w:rFonts w:ascii="Times New Roman" w:hAnsi="Times New Roman" w:cs="Times New Roman"/>
            <w:color w:val="0080C0" w:themeColor="text1"/>
            <w:sz w:val="28"/>
            <w:szCs w:val="28"/>
            <w:shd w:val="clear" w:color="auto" w:fill="FFFFFF"/>
          </w:rPr>
          <w:t>компьютеров</w:t>
        </w:r>
      </w:hyperlink>
      <w:r w:rsidRPr="008E3BA2">
        <w:rPr>
          <w:rFonts w:ascii="Times New Roman" w:hAnsi="Times New Roman" w:cs="Times New Roman"/>
          <w:color w:val="0080C0" w:themeColor="text1"/>
          <w:sz w:val="28"/>
          <w:szCs w:val="28"/>
          <w:shd w:val="clear" w:color="auto" w:fill="FFFFFF"/>
        </w:rPr>
        <w:t> и других цифровых электронных устройств.</w:t>
      </w:r>
    </w:p>
    <w:p w:rsidR="008360F4" w:rsidRDefault="008360F4" w:rsidP="00863269">
      <w:pPr>
        <w:pStyle w:val="a3"/>
        <w:rPr>
          <w:rFonts w:ascii="Times New Roman" w:hAnsi="Times New Roman" w:cs="Times New Roman"/>
          <w:color w:val="FF0000"/>
          <w:sz w:val="40"/>
          <w:szCs w:val="40"/>
        </w:rPr>
      </w:pPr>
    </w:p>
    <w:p w:rsidR="002A0D89" w:rsidRDefault="008360F4" w:rsidP="00863269">
      <w:pPr>
        <w:pStyle w:val="a3"/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 xml:space="preserve">2) </w:t>
      </w:r>
      <w:r w:rsidR="002A0D89" w:rsidRPr="002A0D89">
        <w:rPr>
          <w:rFonts w:ascii="Times New Roman" w:hAnsi="Times New Roman" w:cs="Times New Roman"/>
          <w:color w:val="FF0000"/>
          <w:sz w:val="40"/>
          <w:szCs w:val="40"/>
        </w:rPr>
        <w:t>Как называется данный радиоприбор и для чего она служит?</w:t>
      </w:r>
    </w:p>
    <w:p w:rsidR="008360F4" w:rsidRPr="002A0D89" w:rsidRDefault="008360F4" w:rsidP="00863269">
      <w:pPr>
        <w:pStyle w:val="a3"/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noProof/>
          <w:color w:val="FF0000"/>
          <w:sz w:val="40"/>
          <w:szCs w:val="40"/>
          <w:lang w:eastAsia="ru-RU"/>
        </w:rPr>
        <w:drawing>
          <wp:inline distT="0" distB="0" distL="0" distR="0" wp14:anchorId="701A1EDD" wp14:editId="351EE9D0">
            <wp:extent cx="3905956" cy="31464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дуино уно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049" cy="314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F4" w:rsidRPr="0049320B" w:rsidRDefault="0049320B" w:rsidP="00863269">
      <w:pPr>
        <w:pStyle w:val="a3"/>
        <w:rPr>
          <w:rFonts w:ascii="Times New Roman" w:hAnsi="Times New Roman" w:cs="Times New Roman"/>
          <w:color w:val="0080C0" w:themeColor="text1"/>
          <w:sz w:val="28"/>
          <w:szCs w:val="28"/>
        </w:rPr>
      </w:pPr>
      <w:r w:rsidRPr="0049320B">
        <w:rPr>
          <w:rFonts w:ascii="Times New Roman" w:hAnsi="Times New Roman" w:cs="Times New Roman"/>
          <w:color w:val="0080C0" w:themeColor="text1"/>
          <w:sz w:val="28"/>
          <w:szCs w:val="28"/>
          <w:shd w:val="clear" w:color="auto" w:fill="FFFFFF"/>
        </w:rPr>
        <w:t>Кварцевые резонаторы на различные частоты необходимы в качестве надежных и стабильных источников гармонических колебаний, чтобы цифровой микроконтроллер мог бы опереться на эталонную частоту, и оперировать с ней в дальнейшем, в процессе работы цифрового устройства. Таким образом, кварцевый резонатор — это надежная замена колебательному LC-контуру</w:t>
      </w:r>
    </w:p>
    <w:p w:rsidR="0049320B" w:rsidRDefault="0049320B" w:rsidP="0049320B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 xml:space="preserve">    </w:t>
      </w:r>
    </w:p>
    <w:p w:rsidR="002A0D89" w:rsidRDefault="00950D57" w:rsidP="0049320B">
      <w:pPr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 xml:space="preserve">   </w:t>
      </w:r>
      <w:r w:rsidR="008360F4" w:rsidRPr="0049320B">
        <w:rPr>
          <w:rFonts w:ascii="Times New Roman" w:hAnsi="Times New Roman" w:cs="Times New Roman"/>
          <w:color w:val="FF0000"/>
          <w:sz w:val="40"/>
          <w:szCs w:val="40"/>
        </w:rPr>
        <w:t>3)</w:t>
      </w:r>
      <w:r w:rsidR="002A0D89" w:rsidRPr="0049320B">
        <w:rPr>
          <w:rFonts w:ascii="Times New Roman" w:hAnsi="Times New Roman" w:cs="Times New Roman"/>
          <w:color w:val="FF0000"/>
          <w:sz w:val="40"/>
          <w:szCs w:val="40"/>
        </w:rPr>
        <w:t xml:space="preserve">Чем </w:t>
      </w:r>
      <w:r>
        <w:rPr>
          <w:rFonts w:ascii="Times New Roman" w:hAnsi="Times New Roman" w:cs="Times New Roman"/>
          <w:color w:val="FF0000"/>
          <w:sz w:val="40"/>
          <w:szCs w:val="40"/>
        </w:rPr>
        <w:t>определяется разряд</w:t>
      </w:r>
      <w:r w:rsidR="002A0D89" w:rsidRPr="0049320B">
        <w:rPr>
          <w:rFonts w:ascii="Times New Roman" w:hAnsi="Times New Roman" w:cs="Times New Roman"/>
          <w:color w:val="FF0000"/>
          <w:sz w:val="40"/>
          <w:szCs w:val="40"/>
        </w:rPr>
        <w:t>ность микроконтроллера?</w:t>
      </w:r>
    </w:p>
    <w:p w:rsidR="00950D57" w:rsidRPr="00950D57" w:rsidRDefault="00950D57" w:rsidP="00950D57">
      <w:pPr>
        <w:pStyle w:val="ad"/>
        <w:shd w:val="clear" w:color="auto" w:fill="FFFFFF"/>
        <w:spacing w:before="0" w:beforeAutospacing="0" w:after="150" w:afterAutospacing="0"/>
        <w:rPr>
          <w:color w:val="0080C0" w:themeColor="text1"/>
          <w:sz w:val="28"/>
          <w:szCs w:val="28"/>
        </w:rPr>
      </w:pPr>
      <w:r w:rsidRPr="00950D57">
        <w:rPr>
          <w:color w:val="0080C0" w:themeColor="text1"/>
          <w:sz w:val="28"/>
          <w:szCs w:val="28"/>
          <w:shd w:val="clear" w:color="auto" w:fill="FFFFFF"/>
        </w:rPr>
        <w:t>Разрядность регистров определяет сколько бит в одном регистре, а это в свою очередь говорит о том, сколько данных за один такт может участвовать в машинной команде. </w:t>
      </w:r>
      <w:r w:rsidRPr="00950D57">
        <w:rPr>
          <w:color w:val="0080C0" w:themeColor="text1"/>
          <w:sz w:val="28"/>
          <w:szCs w:val="28"/>
        </w:rPr>
        <w:t xml:space="preserve"> разрядность показатель производительности и стоимости МК. Чем она </w:t>
      </w:r>
      <w:bookmarkStart w:id="0" w:name="_GoBack"/>
      <w:r w:rsidRPr="00950D57">
        <w:rPr>
          <w:color w:val="0080C0" w:themeColor="text1"/>
          <w:sz w:val="28"/>
          <w:szCs w:val="28"/>
        </w:rPr>
        <w:t xml:space="preserve">выше, чем больше памяти имеет МК, тем больше возможностей у вас будет, но тем он </w:t>
      </w:r>
      <w:bookmarkEnd w:id="0"/>
      <w:r w:rsidRPr="00950D57">
        <w:rPr>
          <w:color w:val="0080C0" w:themeColor="text1"/>
          <w:sz w:val="28"/>
          <w:szCs w:val="28"/>
        </w:rPr>
        <w:lastRenderedPageBreak/>
        <w:t>и дороже. Для простых проектов более чем достаточно 8-битных МК (хотя по цене сейчас разрыв существенно снизился). Также, восьми битные микроконтроллеры имеют много других преимуществ — энергопотребление, более быстрая обработка прерываний, широкий набор периферии, очень большой выбор корпусов и самих микроконтроллеров. Все это надо учитывать при выборе МК под проект.</w:t>
      </w:r>
    </w:p>
    <w:p w:rsidR="00950D57" w:rsidRPr="00950D57" w:rsidRDefault="00950D57" w:rsidP="00950D57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444444"/>
          <w:sz w:val="53"/>
          <w:szCs w:val="53"/>
          <w:lang w:eastAsia="ru-RU"/>
        </w:rPr>
      </w:pPr>
      <w:bookmarkStart w:id="1" w:name="архитектура-ядра-arm"/>
      <w:bookmarkEnd w:id="1"/>
    </w:p>
    <w:p w:rsidR="00950D57" w:rsidRDefault="00950D57" w:rsidP="0049320B">
      <w:pPr>
        <w:rPr>
          <w:rFonts w:ascii="Times New Roman" w:hAnsi="Times New Roman" w:cs="Times New Roman"/>
          <w:color w:val="FF0000"/>
          <w:sz w:val="40"/>
          <w:szCs w:val="40"/>
        </w:rPr>
      </w:pPr>
    </w:p>
    <w:p w:rsidR="00950D57" w:rsidRPr="0049320B" w:rsidRDefault="00950D57" w:rsidP="0049320B">
      <w:pPr>
        <w:rPr>
          <w:rFonts w:ascii="Times New Roman" w:hAnsi="Times New Roman" w:cs="Times New Roman"/>
          <w:color w:val="FF0000"/>
          <w:sz w:val="40"/>
          <w:szCs w:val="40"/>
        </w:rPr>
      </w:pPr>
    </w:p>
    <w:sectPr w:rsidR="00950D57" w:rsidRPr="0049320B" w:rsidSect="007D73A6">
      <w:headerReference w:type="default" r:id="rId12"/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5176" w:rsidRDefault="00E75176" w:rsidP="00A32E1A">
      <w:pPr>
        <w:spacing w:after="0" w:line="240" w:lineRule="auto"/>
      </w:pPr>
      <w:r>
        <w:separator/>
      </w:r>
    </w:p>
  </w:endnote>
  <w:endnote w:type="continuationSeparator" w:id="0">
    <w:p w:rsidR="00E75176" w:rsidRDefault="00E75176" w:rsidP="00A32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7034472"/>
      <w:docPartObj>
        <w:docPartGallery w:val="Page Numbers (Bottom of Page)"/>
        <w:docPartUnique/>
      </w:docPartObj>
    </w:sdtPr>
    <w:sdtEndPr/>
    <w:sdtContent>
      <w:p w:rsidR="007D73A6" w:rsidRDefault="007D73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5176">
          <w:rPr>
            <w:noProof/>
          </w:rPr>
          <w:t>1</w:t>
        </w:r>
        <w:r>
          <w:fldChar w:fldCharType="end"/>
        </w:r>
      </w:p>
    </w:sdtContent>
  </w:sdt>
  <w:p w:rsidR="007D73A6" w:rsidRDefault="007D73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5176" w:rsidRDefault="00E75176" w:rsidP="00A32E1A">
      <w:pPr>
        <w:spacing w:after="0" w:line="240" w:lineRule="auto"/>
      </w:pPr>
      <w:r>
        <w:separator/>
      </w:r>
    </w:p>
  </w:footnote>
  <w:footnote w:type="continuationSeparator" w:id="0">
    <w:p w:rsidR="00E75176" w:rsidRDefault="00E75176" w:rsidP="00A32E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2E1A" w:rsidRDefault="00A32E1A">
    <w:pPr>
      <w:pStyle w:val="a5"/>
    </w:pPr>
  </w:p>
  <w:p w:rsidR="00A32E1A" w:rsidRDefault="00A32E1A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21530"/>
    <w:multiLevelType w:val="hybridMultilevel"/>
    <w:tmpl w:val="27AC61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ABD"/>
    <w:rsid w:val="001150E6"/>
    <w:rsid w:val="001358DD"/>
    <w:rsid w:val="001C2594"/>
    <w:rsid w:val="001D42D6"/>
    <w:rsid w:val="002A0D89"/>
    <w:rsid w:val="00480AA7"/>
    <w:rsid w:val="0049320B"/>
    <w:rsid w:val="004E6C08"/>
    <w:rsid w:val="005F7E7F"/>
    <w:rsid w:val="00632C8D"/>
    <w:rsid w:val="0063745D"/>
    <w:rsid w:val="00692CE8"/>
    <w:rsid w:val="00703283"/>
    <w:rsid w:val="00705711"/>
    <w:rsid w:val="0076782A"/>
    <w:rsid w:val="007C0127"/>
    <w:rsid w:val="007D73A6"/>
    <w:rsid w:val="008360F4"/>
    <w:rsid w:val="00863269"/>
    <w:rsid w:val="008E2DD8"/>
    <w:rsid w:val="008E3BA2"/>
    <w:rsid w:val="008E54A9"/>
    <w:rsid w:val="008F281E"/>
    <w:rsid w:val="00950D57"/>
    <w:rsid w:val="00982CD9"/>
    <w:rsid w:val="00982D04"/>
    <w:rsid w:val="00A32E1A"/>
    <w:rsid w:val="00A46A20"/>
    <w:rsid w:val="00A46EE4"/>
    <w:rsid w:val="00AD3B49"/>
    <w:rsid w:val="00AE0241"/>
    <w:rsid w:val="00B32D20"/>
    <w:rsid w:val="00BA6F6F"/>
    <w:rsid w:val="00BE072E"/>
    <w:rsid w:val="00C17ABD"/>
    <w:rsid w:val="00C479F5"/>
    <w:rsid w:val="00CB03B8"/>
    <w:rsid w:val="00CD0171"/>
    <w:rsid w:val="00D17ECC"/>
    <w:rsid w:val="00D3749C"/>
    <w:rsid w:val="00D770C4"/>
    <w:rsid w:val="00DD0CFB"/>
    <w:rsid w:val="00E54962"/>
    <w:rsid w:val="00E75176"/>
    <w:rsid w:val="00F24EC3"/>
    <w:rsid w:val="00F31AD1"/>
    <w:rsid w:val="00F57A71"/>
    <w:rsid w:val="00F678A1"/>
    <w:rsid w:val="00FB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50D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24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32E1A"/>
    <w:rPr>
      <w:color w:val="0000FF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A32E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32E1A"/>
  </w:style>
  <w:style w:type="paragraph" w:styleId="a7">
    <w:name w:val="footer"/>
    <w:basedOn w:val="a"/>
    <w:link w:val="a8"/>
    <w:uiPriority w:val="99"/>
    <w:unhideWhenUsed/>
    <w:rsid w:val="00A32E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32E1A"/>
  </w:style>
  <w:style w:type="paragraph" w:styleId="a9">
    <w:name w:val="Balloon Text"/>
    <w:basedOn w:val="a"/>
    <w:link w:val="aa"/>
    <w:uiPriority w:val="99"/>
    <w:semiHidden/>
    <w:unhideWhenUsed/>
    <w:rsid w:val="00A32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32E1A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0"/>
    <w:link w:val="ac"/>
    <w:uiPriority w:val="1"/>
    <w:locked/>
    <w:rsid w:val="001150E6"/>
    <w:rPr>
      <w:rFonts w:ascii="Times New Roman" w:eastAsiaTheme="minorEastAsia" w:hAnsi="Times New Roman" w:cs="Times New Roman"/>
      <w:lang w:eastAsia="ru-RU"/>
    </w:rPr>
  </w:style>
  <w:style w:type="paragraph" w:styleId="ac">
    <w:name w:val="No Spacing"/>
    <w:link w:val="ab"/>
    <w:uiPriority w:val="1"/>
    <w:qFormat/>
    <w:rsid w:val="001150E6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50D5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d">
    <w:name w:val="Normal (Web)"/>
    <w:basedOn w:val="a"/>
    <w:uiPriority w:val="99"/>
    <w:semiHidden/>
    <w:unhideWhenUsed/>
    <w:rsid w:val="0095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text">
    <w:name w:val="heading_text"/>
    <w:basedOn w:val="a0"/>
    <w:rsid w:val="00950D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50D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24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32E1A"/>
    <w:rPr>
      <w:color w:val="0000FF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A32E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32E1A"/>
  </w:style>
  <w:style w:type="paragraph" w:styleId="a7">
    <w:name w:val="footer"/>
    <w:basedOn w:val="a"/>
    <w:link w:val="a8"/>
    <w:uiPriority w:val="99"/>
    <w:unhideWhenUsed/>
    <w:rsid w:val="00A32E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32E1A"/>
  </w:style>
  <w:style w:type="paragraph" w:styleId="a9">
    <w:name w:val="Balloon Text"/>
    <w:basedOn w:val="a"/>
    <w:link w:val="aa"/>
    <w:uiPriority w:val="99"/>
    <w:semiHidden/>
    <w:unhideWhenUsed/>
    <w:rsid w:val="00A32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32E1A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0"/>
    <w:link w:val="ac"/>
    <w:uiPriority w:val="1"/>
    <w:locked/>
    <w:rsid w:val="001150E6"/>
    <w:rPr>
      <w:rFonts w:ascii="Times New Roman" w:eastAsiaTheme="minorEastAsia" w:hAnsi="Times New Roman" w:cs="Times New Roman"/>
      <w:lang w:eastAsia="ru-RU"/>
    </w:rPr>
  </w:style>
  <w:style w:type="paragraph" w:styleId="ac">
    <w:name w:val="No Spacing"/>
    <w:link w:val="ab"/>
    <w:uiPriority w:val="1"/>
    <w:qFormat/>
    <w:rsid w:val="001150E6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50D5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d">
    <w:name w:val="Normal (Web)"/>
    <w:basedOn w:val="a"/>
    <w:uiPriority w:val="99"/>
    <w:semiHidden/>
    <w:unhideWhenUsed/>
    <w:rsid w:val="00950D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text">
    <w:name w:val="heading_text"/>
    <w:basedOn w:val="a0"/>
    <w:rsid w:val="00950D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1%80%D0%BE%D1%86%D0%B5%D1%81%D1%81%D0%BE%D1%80" TargetMode="External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ru.wikipedia.org/wiki/%D0%9A%D0%BE%D0%BC%D0%BF%D1%8C%D1%8E%D1%82%D0%B5%D1%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8%D0%BA%D1%80%D0%BE%D0%BA%D0%BE%D0%BD%D1%82%D1%80%D0%BE%D0%BB%D0%BB%D0%B5%D1%8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80C0"/>
      </a:dk1>
      <a:lt1>
        <a:sysClr val="window" lastClr="DCE1E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274</Words>
  <Characters>1563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</vt:lpstr>
    </vt:vector>
  </TitlesOfParts>
  <Company>RePack by SPecialiST</Company>
  <LinksUpToDate>false</LinksUpToDate>
  <CharactersWithSpaces>1834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User</cp:lastModifiedBy>
  <cp:revision>2</cp:revision>
  <dcterms:created xsi:type="dcterms:W3CDTF">2020-04-29T12:19:00Z</dcterms:created>
  <dcterms:modified xsi:type="dcterms:W3CDTF">2020-04-29T12:19:00Z</dcterms:modified>
</cp:coreProperties>
</file>