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BBE" w:rsidRDefault="001A3BBE" w:rsidP="001A3BBE">
      <w:pPr>
        <w:pStyle w:val="Heading4"/>
      </w:pPr>
      <w:bookmarkStart w:id="0" w:name="_GoBack"/>
      <w:bookmarkEnd w:id="0"/>
      <w:r w:rsidRPr="001A3BBE">
        <w:t>CLIENT NAME | 00.00.00</w:t>
      </w:r>
    </w:p>
    <w:p w:rsidR="001A3BBE" w:rsidRPr="001A3BBE" w:rsidRDefault="001A3BBE" w:rsidP="001A3BBE"/>
    <w:p w:rsidR="001A3BBE" w:rsidRPr="001A3BBE" w:rsidRDefault="001A3BBE" w:rsidP="001A3BBE">
      <w:pPr>
        <w:pStyle w:val="Heading1"/>
      </w:pPr>
      <w:r w:rsidRPr="001A3BBE">
        <w:t xml:space="preserve">Heading </w:t>
      </w:r>
      <w:r w:rsidR="00077E6A">
        <w:t xml:space="preserve">1. You just typed the client name above so don’t put it here too. </w:t>
      </w:r>
    </w:p>
    <w:p w:rsidR="001A3BBE" w:rsidRPr="001A3BBE" w:rsidRDefault="001A3BBE" w:rsidP="001A3BBE">
      <w:pPr>
        <w:rPr>
          <w:color w:val="2F2F2E"/>
        </w:rPr>
      </w:pPr>
      <w:r w:rsidRPr="001A3B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08767" wp14:editId="4D4F3C79">
                <wp:simplePos x="0" y="0"/>
                <wp:positionH relativeFrom="column">
                  <wp:posOffset>0</wp:posOffset>
                </wp:positionH>
                <wp:positionV relativeFrom="paragraph">
                  <wp:posOffset>72390</wp:posOffset>
                </wp:positionV>
                <wp:extent cx="228600" cy="0"/>
                <wp:effectExtent l="0" t="1270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accent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9617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18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" strokecolor="#23b280 [3207]" strokeweight="2pt">
                <v:stroke joinstyle="miter"/>
              </v:line>
            </w:pict>
          </mc:Fallback>
        </mc:AlternateContent>
      </w:r>
    </w:p>
    <w:p w:rsidR="0071186F" w:rsidRPr="001A3BBE" w:rsidRDefault="00077E6A" w:rsidP="001A3BBE">
      <w:r>
        <w:t>This very first paragraph should be some sort of intro, some sort of overview to the point you’re trying to make. It might be a situation analysis; it might be a recap of the recommendation you’ll include more details on below. Whatever it is, it’s important – this is top billing! – and it’s not redundant. It’s not boring and it’s not overkill. Less is more, people! If you can’t make this work as a paragraph then one line will most certainly do.</w:t>
      </w:r>
    </w:p>
    <w:p w:rsidR="001A3BBE" w:rsidRPr="001A3BBE" w:rsidRDefault="001A3BBE" w:rsidP="001A3BBE">
      <w:pPr>
        <w:pStyle w:val="Heading2"/>
      </w:pPr>
      <w:r w:rsidRPr="001A3BBE">
        <w:t>Heading 2 – Introduces major sections of content</w:t>
      </w:r>
    </w:p>
    <w:p w:rsidR="001A3BBE" w:rsidRPr="001A3BBE" w:rsidRDefault="00077E6A" w:rsidP="001A3BBE">
      <w:r>
        <w:t xml:space="preserve">I don’t think I need to introduce this, but I’m going to just go out on a limb here and say this is greeking, lots of greeking, this is not meant to actually say anything. </w:t>
      </w:r>
      <w:r w:rsidR="0071186F">
        <w:t>C</w:t>
      </w:r>
      <w:r w:rsidR="001A3BBE" w:rsidRPr="001A3BBE">
        <w:t>ollaboratively administrate empowered markets via plug-and-play networks</w:t>
      </w:r>
      <w:r w:rsidR="0071186F">
        <w:t>.</w:t>
      </w:r>
      <w:r w:rsidR="001A3BBE" w:rsidRPr="001A3BBE">
        <w:t xml:space="preserve"> Dynamically procrastinate B2C users after installed base benefits. Dramatically visualize customer directed convergence without the revolutionary ROI. Efficiently unleash cross-media information without cross-media value. Quickly maximize timely deliverables for real-time schemas. Dramatically maintain clicks-and-mortar solutions without functional solutions.</w:t>
      </w:r>
    </w:p>
    <w:p w:rsidR="001A3BBE" w:rsidRPr="001A3BBE" w:rsidRDefault="001A3BBE" w:rsidP="001A3BBE">
      <w:pPr>
        <w:pStyle w:val="Heading3"/>
      </w:pPr>
      <w:r w:rsidRPr="001A3BBE">
        <w:t>Heading 3 – Introduces sub-sections of content</w:t>
      </w:r>
      <w:r w:rsidR="00077E6A">
        <w:t xml:space="preserve"> (but if you don’t have sub-sections, don’t use this)</w:t>
      </w:r>
    </w:p>
    <w:p w:rsidR="00A01F2D" w:rsidRPr="001A3BBE" w:rsidRDefault="001A3BBE" w:rsidP="001A3BBE">
      <w:r w:rsidRPr="001A3BBE">
        <w:t xml:space="preserve">Another paragraph of body copy, </w:t>
      </w:r>
      <w:r w:rsidR="00077E6A">
        <w:t xml:space="preserve">another paragraph of greeking; </w:t>
      </w:r>
      <w:r w:rsidRPr="001A3BBE">
        <w:t>collaboratively administrate empowered markets via plug-and-play networks Dynamically procrastinate B2C users after installed base benefits. Dramatically visualize customer directed convergence without the revolutionary ROI. Efficiently unleash cross-media information without cross-media value. Quickly maximize timely deliverables for real-time schemas. Dramatically maintain clicks-and-mortar solutions without functional solutions.</w:t>
      </w:r>
    </w:p>
    <w:p w:rsidR="001A3BBE" w:rsidRPr="001A3BBE" w:rsidRDefault="001A3BBE" w:rsidP="001A3BBE">
      <w:pPr>
        <w:pStyle w:val="ListParagraph"/>
        <w:numPr>
          <w:ilvl w:val="0"/>
          <w:numId w:val="5"/>
        </w:numPr>
      </w:pPr>
      <w:r w:rsidRPr="001A3BBE">
        <w:t>Bullets!</w:t>
      </w:r>
    </w:p>
    <w:p w:rsidR="001A3BBE" w:rsidRDefault="001A3BBE" w:rsidP="001A3BBE">
      <w:pPr>
        <w:pStyle w:val="ListParagraph"/>
        <w:numPr>
          <w:ilvl w:val="1"/>
          <w:numId w:val="5"/>
        </w:numPr>
      </w:pPr>
      <w:r w:rsidRPr="001A3BBE">
        <w:t>More Bullets!</w:t>
      </w:r>
    </w:p>
    <w:p w:rsidR="0071186F" w:rsidRPr="001A3BBE" w:rsidRDefault="0071186F" w:rsidP="0071186F"/>
    <w:p w:rsidR="001A3BBE" w:rsidRPr="001A3BBE" w:rsidRDefault="001A3BBE" w:rsidP="001A3BBE">
      <w:pPr>
        <w:pStyle w:val="ListParagraph"/>
        <w:numPr>
          <w:ilvl w:val="0"/>
          <w:numId w:val="7"/>
        </w:numPr>
      </w:pPr>
      <w:r w:rsidRPr="001A3BBE">
        <w:t>Numbers!</w:t>
      </w:r>
    </w:p>
    <w:p w:rsidR="001A3BBE" w:rsidRPr="001A3BBE" w:rsidRDefault="001A3BBE" w:rsidP="001A3BBE">
      <w:pPr>
        <w:pStyle w:val="ListParagraph"/>
        <w:numPr>
          <w:ilvl w:val="1"/>
          <w:numId w:val="7"/>
        </w:numPr>
      </w:pPr>
      <w:r w:rsidRPr="001A3BBE">
        <w:t>Letters!</w:t>
      </w:r>
    </w:p>
    <w:p w:rsidR="001A3BBE" w:rsidRPr="001A3BBE" w:rsidRDefault="001A3BBE" w:rsidP="001A3BBE">
      <w:pPr>
        <w:pStyle w:val="ListParagraph"/>
        <w:numPr>
          <w:ilvl w:val="2"/>
          <w:numId w:val="7"/>
        </w:numPr>
      </w:pPr>
      <w:r w:rsidRPr="001A3BBE">
        <w:t>Lowercase Roman Numerals!</w:t>
      </w:r>
    </w:p>
    <w:p w:rsidR="001A3BBE" w:rsidRDefault="001A3BBE" w:rsidP="001A3BBE"/>
    <w:tbl>
      <w:tblPr>
        <w:tblStyle w:val="INKTableStyl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3BBE" w:rsidRPr="001A3BBE" w:rsidTr="00272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tcW w:w="2337" w:type="dxa"/>
          </w:tcPr>
          <w:p w:rsidR="001A3BBE" w:rsidRPr="001A3BBE" w:rsidRDefault="001A3BBE" w:rsidP="001A3BBE">
            <w:pPr>
              <w:pStyle w:val="TableHeading"/>
              <w:rPr>
                <w:b/>
              </w:rPr>
            </w:pPr>
            <w:r w:rsidRPr="001A3BBE">
              <w:rPr>
                <w:b/>
              </w:rPr>
              <w:t>TITLE</w:t>
            </w:r>
          </w:p>
        </w:tc>
        <w:tc>
          <w:tcPr>
            <w:tcW w:w="2337" w:type="dxa"/>
          </w:tcPr>
          <w:p w:rsidR="001A3BBE" w:rsidRPr="001A3BBE" w:rsidRDefault="001A3BBE" w:rsidP="001A3BBE">
            <w:pPr>
              <w:pStyle w:val="TableHeading"/>
              <w:rPr>
                <w:b/>
              </w:rPr>
            </w:pPr>
            <w:r w:rsidRPr="001A3BBE">
              <w:rPr>
                <w:b/>
              </w:rPr>
              <w:t>TITLE</w:t>
            </w:r>
          </w:p>
        </w:tc>
        <w:tc>
          <w:tcPr>
            <w:tcW w:w="2338" w:type="dxa"/>
          </w:tcPr>
          <w:p w:rsidR="001A3BBE" w:rsidRPr="001A3BBE" w:rsidRDefault="001A3BBE" w:rsidP="001A3BBE">
            <w:pPr>
              <w:pStyle w:val="TableHeading"/>
              <w:rPr>
                <w:b/>
              </w:rPr>
            </w:pPr>
            <w:r w:rsidRPr="001A3BBE">
              <w:rPr>
                <w:b/>
              </w:rPr>
              <w:t>TITLE</w:t>
            </w:r>
          </w:p>
        </w:tc>
        <w:tc>
          <w:tcPr>
            <w:tcW w:w="2338" w:type="dxa"/>
          </w:tcPr>
          <w:p w:rsidR="001A3BBE" w:rsidRPr="001A3BBE" w:rsidRDefault="001A3BBE" w:rsidP="001A3BBE">
            <w:pPr>
              <w:pStyle w:val="TableHeading"/>
              <w:rPr>
                <w:b/>
              </w:rPr>
            </w:pPr>
            <w:r w:rsidRPr="001A3BBE">
              <w:rPr>
                <w:b/>
              </w:rPr>
              <w:t>TITLE</w:t>
            </w:r>
          </w:p>
        </w:tc>
      </w:tr>
      <w:tr w:rsidR="001A3BBE" w:rsidRPr="001A3BBE" w:rsidTr="00272498">
        <w:trPr>
          <w:trHeight w:val="360"/>
        </w:trPr>
        <w:tc>
          <w:tcPr>
            <w:tcW w:w="2337" w:type="dxa"/>
          </w:tcPr>
          <w:p w:rsidR="001A3BBE" w:rsidRPr="001A3BBE" w:rsidRDefault="001A3BBE" w:rsidP="001A3BBE">
            <w:r w:rsidRPr="001A3BBE">
              <w:t>Fill</w:t>
            </w:r>
          </w:p>
        </w:tc>
        <w:tc>
          <w:tcPr>
            <w:tcW w:w="2337" w:type="dxa"/>
          </w:tcPr>
          <w:p w:rsidR="001A3BBE" w:rsidRPr="001A3BBE" w:rsidRDefault="001A3BBE" w:rsidP="001A3BBE">
            <w:r w:rsidRPr="001A3BBE">
              <w:t>Fill</w:t>
            </w:r>
          </w:p>
        </w:tc>
        <w:tc>
          <w:tcPr>
            <w:tcW w:w="2338" w:type="dxa"/>
          </w:tcPr>
          <w:p w:rsidR="001A3BBE" w:rsidRPr="001A3BBE" w:rsidRDefault="001A3BBE" w:rsidP="001A3BBE">
            <w:r w:rsidRPr="001A3BBE">
              <w:t>Fill</w:t>
            </w:r>
          </w:p>
        </w:tc>
        <w:tc>
          <w:tcPr>
            <w:tcW w:w="2338" w:type="dxa"/>
          </w:tcPr>
          <w:p w:rsidR="001A3BBE" w:rsidRPr="001A3BBE" w:rsidRDefault="001A3BBE" w:rsidP="001A3BBE">
            <w:r w:rsidRPr="001A3BBE">
              <w:t>Fill</w:t>
            </w:r>
          </w:p>
        </w:tc>
      </w:tr>
      <w:tr w:rsidR="001A3BBE" w:rsidRPr="001A3BBE" w:rsidTr="002724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tcW w:w="2337" w:type="dxa"/>
          </w:tcPr>
          <w:p w:rsidR="001A3BBE" w:rsidRPr="001A3BBE" w:rsidRDefault="001A3BBE" w:rsidP="001A3BBE">
            <w:r w:rsidRPr="001A3BBE">
              <w:t>Fill</w:t>
            </w:r>
          </w:p>
        </w:tc>
        <w:tc>
          <w:tcPr>
            <w:tcW w:w="2337" w:type="dxa"/>
          </w:tcPr>
          <w:p w:rsidR="001A3BBE" w:rsidRPr="001A3BBE" w:rsidRDefault="001A3BBE" w:rsidP="001A3BBE">
            <w:r w:rsidRPr="001A3BBE">
              <w:t>Fill</w:t>
            </w:r>
          </w:p>
        </w:tc>
        <w:tc>
          <w:tcPr>
            <w:tcW w:w="2338" w:type="dxa"/>
          </w:tcPr>
          <w:p w:rsidR="001A3BBE" w:rsidRPr="001A3BBE" w:rsidRDefault="001A3BBE" w:rsidP="001A3BBE">
            <w:r w:rsidRPr="001A3BBE">
              <w:t>Fill</w:t>
            </w:r>
          </w:p>
        </w:tc>
        <w:tc>
          <w:tcPr>
            <w:tcW w:w="2338" w:type="dxa"/>
          </w:tcPr>
          <w:p w:rsidR="001A3BBE" w:rsidRPr="001A3BBE" w:rsidRDefault="001A3BBE" w:rsidP="001A3BBE">
            <w:r w:rsidRPr="001A3BBE">
              <w:t>Fill</w:t>
            </w:r>
          </w:p>
        </w:tc>
      </w:tr>
      <w:tr w:rsidR="001A3BBE" w:rsidRPr="001A3BBE" w:rsidTr="00272498">
        <w:trPr>
          <w:trHeight w:val="360"/>
        </w:trPr>
        <w:tc>
          <w:tcPr>
            <w:tcW w:w="2337" w:type="dxa"/>
          </w:tcPr>
          <w:p w:rsidR="001A3BBE" w:rsidRPr="001A3BBE" w:rsidRDefault="001A3BBE" w:rsidP="001A3BBE">
            <w:r w:rsidRPr="001A3BBE">
              <w:t>Fill</w:t>
            </w:r>
          </w:p>
        </w:tc>
        <w:tc>
          <w:tcPr>
            <w:tcW w:w="2337" w:type="dxa"/>
          </w:tcPr>
          <w:p w:rsidR="001A3BBE" w:rsidRPr="001A3BBE" w:rsidRDefault="001A3BBE" w:rsidP="001A3BBE">
            <w:r w:rsidRPr="001A3BBE">
              <w:t>Fill</w:t>
            </w:r>
          </w:p>
        </w:tc>
        <w:tc>
          <w:tcPr>
            <w:tcW w:w="2338" w:type="dxa"/>
          </w:tcPr>
          <w:p w:rsidR="001A3BBE" w:rsidRPr="001A3BBE" w:rsidRDefault="001A3BBE" w:rsidP="001A3BBE">
            <w:r w:rsidRPr="001A3BBE">
              <w:t>Fill</w:t>
            </w:r>
          </w:p>
        </w:tc>
        <w:tc>
          <w:tcPr>
            <w:tcW w:w="2338" w:type="dxa"/>
          </w:tcPr>
          <w:p w:rsidR="001A3BBE" w:rsidRPr="001A3BBE" w:rsidRDefault="001A3BBE" w:rsidP="001A3BBE">
            <w:r w:rsidRPr="001A3BBE">
              <w:t>Fill</w:t>
            </w:r>
          </w:p>
        </w:tc>
      </w:tr>
    </w:tbl>
    <w:p w:rsidR="001A3BBE" w:rsidRDefault="001A3BBE" w:rsidP="001A3BBE"/>
    <w:sectPr w:rsidR="001A3BBE" w:rsidSect="001A3BBE">
      <w:footerReference w:type="default" r:id="rId7"/>
      <w:pgSz w:w="12240" w:h="15840"/>
      <w:pgMar w:top="108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5A2" w:rsidRDefault="00B845A2" w:rsidP="001A3BBE">
      <w:r>
        <w:separator/>
      </w:r>
    </w:p>
  </w:endnote>
  <w:endnote w:type="continuationSeparator" w:id="0">
    <w:p w:rsidR="00B845A2" w:rsidRDefault="00B845A2" w:rsidP="001A3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BBE" w:rsidRPr="001A3BBE" w:rsidRDefault="001A3BBE" w:rsidP="001A3BBE">
    <w:r w:rsidRPr="001A3BB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179FC9" wp14:editId="127FCD56">
              <wp:simplePos x="0" y="0"/>
              <wp:positionH relativeFrom="column">
                <wp:posOffset>0</wp:posOffset>
              </wp:positionH>
              <wp:positionV relativeFrom="paragraph">
                <wp:posOffset>252973</wp:posOffset>
              </wp:positionV>
              <wp:extent cx="5943600" cy="0"/>
              <wp:effectExtent l="0" t="0" r="12700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75757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294FAD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9pt" to="468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" strokecolor="#757575" strokeweight=".5pt">
              <v:stroke joinstyle="miter"/>
            </v:line>
          </w:pict>
        </mc:Fallback>
      </mc:AlternateContent>
    </w:r>
  </w:p>
  <w:p w:rsidR="001A3BBE" w:rsidRDefault="001A3BBE" w:rsidP="001A3BBE">
    <w:pPr>
      <w:jc w:val="right"/>
    </w:pPr>
  </w:p>
  <w:p w:rsidR="001A3BBE" w:rsidRPr="001A3BBE" w:rsidRDefault="001A3BBE" w:rsidP="001A3BBE">
    <w:pPr>
      <w:jc w:val="right"/>
    </w:pPr>
    <w:r w:rsidRPr="001A3BBE">
      <w:rPr>
        <w:noProof/>
      </w:rPr>
      <w:drawing>
        <wp:anchor distT="0" distB="0" distL="114300" distR="114300" simplePos="0" relativeHeight="251661312" behindDoc="1" locked="0" layoutInCell="1" allowOverlap="1" wp14:anchorId="1C136C6E" wp14:editId="4670CF8C">
          <wp:simplePos x="0" y="0"/>
          <wp:positionH relativeFrom="column">
            <wp:posOffset>0</wp:posOffset>
          </wp:positionH>
          <wp:positionV relativeFrom="paragraph">
            <wp:posOffset>13188</wp:posOffset>
          </wp:positionV>
          <wp:extent cx="2127738" cy="1968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7738" cy="196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3BBE">
      <w:fldChar w:fldCharType="begin"/>
    </w:r>
    <w:r w:rsidRPr="001A3BBE">
      <w:instrText xml:space="preserve">PAGE  </w:instrText>
    </w:r>
    <w:r w:rsidRPr="001A3BBE">
      <w:fldChar w:fldCharType="separate"/>
    </w:r>
    <w:r w:rsidRPr="001A3BBE">
      <w:t>1</w:t>
    </w:r>
    <w:r w:rsidRPr="001A3BB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5A2" w:rsidRDefault="00B845A2" w:rsidP="001A3BBE">
      <w:r>
        <w:separator/>
      </w:r>
    </w:p>
  </w:footnote>
  <w:footnote w:type="continuationSeparator" w:id="0">
    <w:p w:rsidR="00B845A2" w:rsidRDefault="00B845A2" w:rsidP="001A3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05F288F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3E47ACB"/>
    <w:multiLevelType w:val="hybridMultilevel"/>
    <w:tmpl w:val="1234B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03485"/>
    <w:multiLevelType w:val="hybridMultilevel"/>
    <w:tmpl w:val="3642F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908DF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Helvetica" w:hAnsi="Helvetica" w:hint="default"/>
        <w:b w:val="0"/>
        <w:i w:val="0"/>
        <w:color w:val="2F2F2E" w:themeColor="text1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D16E4B"/>
    <w:multiLevelType w:val="singleLevel"/>
    <w:tmpl w:val="BC9072F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</w:abstractNum>
  <w:abstractNum w:abstractNumId="5" w15:restartNumberingAfterBreak="0">
    <w:nsid w:val="73182A6D"/>
    <w:multiLevelType w:val="hybridMultilevel"/>
    <w:tmpl w:val="9636098E"/>
    <w:lvl w:ilvl="0" w:tplc="4D229C7A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AA4E9E"/>
    <w:multiLevelType w:val="hybridMultilevel"/>
    <w:tmpl w:val="6480EBAA"/>
    <w:lvl w:ilvl="0" w:tplc="7DEC2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5B"/>
    <w:rsid w:val="00077E6A"/>
    <w:rsid w:val="001A3BBE"/>
    <w:rsid w:val="003E095B"/>
    <w:rsid w:val="00656CC6"/>
    <w:rsid w:val="0071186F"/>
    <w:rsid w:val="00770478"/>
    <w:rsid w:val="00790F4C"/>
    <w:rsid w:val="00A207A3"/>
    <w:rsid w:val="00B845A2"/>
    <w:rsid w:val="00C626C1"/>
    <w:rsid w:val="00C84A5F"/>
    <w:rsid w:val="00D04603"/>
    <w:rsid w:val="00E7218E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55129"/>
  <w15:chartTrackingRefBased/>
  <w15:docId w15:val="{D48ED5EB-F393-9744-A9B2-64E02179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3BBE"/>
    <w:pPr>
      <w:tabs>
        <w:tab w:val="left" w:pos="360"/>
        <w:tab w:val="center" w:pos="4680"/>
        <w:tab w:val="right" w:pos="9360"/>
      </w:tabs>
      <w:spacing w:after="120" w:line="280" w:lineRule="exact"/>
    </w:pPr>
    <w:rPr>
      <w:rFonts w:ascii="Helvetica" w:eastAsia="Calibri" w:hAnsi="Helvetica" w:cs="Arial"/>
      <w:color w:val="2F2F2E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BBE"/>
    <w:pPr>
      <w:spacing w:line="240" w:lineRule="auto"/>
      <w:outlineLvl w:val="0"/>
    </w:pPr>
    <w:rPr>
      <w:rFonts w:ascii="Helvetica Light" w:eastAsia="Times New Roman" w:hAnsi="Helvetica Light" w:cs="Times New Roman"/>
      <w:color w:val="2F2F2E"/>
      <w:spacing w:val="-10"/>
      <w:kern w:val="28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BBE"/>
    <w:pPr>
      <w:spacing w:before="420"/>
      <w:outlineLvl w:val="1"/>
    </w:pPr>
    <w:rPr>
      <w:rFonts w:eastAsia="Times New Roman" w:cs="Times New Roman"/>
      <w:b/>
      <w:color w:val="2F2F2E"/>
      <w:sz w:val="21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BBE"/>
    <w:pPr>
      <w:spacing w:before="280"/>
      <w:outlineLvl w:val="2"/>
    </w:pPr>
    <w:rPr>
      <w:rFonts w:eastAsia="Times New Roman" w:cs="Times New Roman"/>
      <w:b/>
      <w:color w:val="2F2F2E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BBE"/>
    <w:pPr>
      <w:keepNext/>
      <w:keepLines/>
      <w:spacing w:before="40"/>
      <w:outlineLvl w:val="3"/>
    </w:pPr>
    <w:rPr>
      <w:rFonts w:eastAsia="Times New Roman" w:cs="Times New Roman (Headings CS)"/>
      <w:b/>
      <w:iCs/>
      <w:caps/>
      <w:noProof/>
      <w:color w:val="23B280"/>
      <w:spacing w:val="14"/>
      <w:sz w:val="1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BBE"/>
    <w:pPr>
      <w:keepNext/>
      <w:keepLines/>
      <w:spacing w:before="40"/>
      <w:outlineLvl w:val="4"/>
    </w:pPr>
    <w:rPr>
      <w:rFonts w:eastAsiaTheme="majorEastAsia" w:cs="Times New Roman (Headings CS)"/>
      <w:b/>
      <w:caps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line">
    <w:name w:val="Document Headline"/>
    <w:autoRedefine/>
    <w:qFormat/>
    <w:rsid w:val="001A3BBE"/>
    <w:rPr>
      <w:rFonts w:ascii="Helvetica Light" w:eastAsiaTheme="majorEastAsia" w:hAnsi="Helvetica Light" w:cstheme="majorBidi"/>
      <w:color w:val="2F2F2E"/>
      <w:spacing w:val="-10"/>
      <w:kern w:val="28"/>
      <w:sz w:val="48"/>
      <w:szCs w:val="56"/>
    </w:rPr>
  </w:style>
  <w:style w:type="paragraph" w:customStyle="1" w:styleId="TableHeading">
    <w:name w:val="Table Heading"/>
    <w:basedOn w:val="Normal"/>
    <w:autoRedefine/>
    <w:qFormat/>
    <w:rsid w:val="001A3BBE"/>
    <w:rPr>
      <w:b/>
      <w:caps/>
      <w:color w:val="2F2F2E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A3BBE"/>
    <w:rPr>
      <w:rFonts w:ascii="Helvetica" w:eastAsia="Times New Roman" w:hAnsi="Helvetica" w:cs="Times New Roman"/>
      <w:b/>
      <w:color w:val="2F2F2E"/>
      <w:sz w:val="1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A3BBE"/>
    <w:rPr>
      <w:rFonts w:ascii="Helvetica" w:eastAsia="Times New Roman" w:hAnsi="Helvetica" w:cs="Times New Roman"/>
      <w:b/>
      <w:color w:val="2F2F2E"/>
      <w:sz w:val="21"/>
      <w:szCs w:val="40"/>
    </w:rPr>
  </w:style>
  <w:style w:type="numbering" w:customStyle="1" w:styleId="Style1">
    <w:name w:val="Style1"/>
    <w:basedOn w:val="NoList"/>
    <w:uiPriority w:val="99"/>
    <w:rsid w:val="00770478"/>
    <w:pPr>
      <w:numPr>
        <w:numId w:val="1"/>
      </w:numPr>
    </w:pPr>
  </w:style>
  <w:style w:type="paragraph" w:styleId="ListParagraph">
    <w:name w:val="List Paragraph"/>
    <w:basedOn w:val="Normal"/>
    <w:autoRedefine/>
    <w:uiPriority w:val="34"/>
    <w:qFormat/>
    <w:rsid w:val="00770478"/>
    <w:pPr>
      <w:numPr>
        <w:numId w:val="4"/>
      </w:numPr>
      <w:snapToGrid w:val="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3BBE"/>
    <w:rPr>
      <w:rFonts w:ascii="Helvetica Light" w:eastAsia="Times New Roman" w:hAnsi="Helvetica Light" w:cs="Times New Roman"/>
      <w:color w:val="2F2F2E"/>
      <w:spacing w:val="-10"/>
      <w:kern w:val="28"/>
      <w:sz w:val="60"/>
      <w:szCs w:val="60"/>
    </w:rPr>
  </w:style>
  <w:style w:type="character" w:customStyle="1" w:styleId="Heading4Char">
    <w:name w:val="Heading 4 Char"/>
    <w:basedOn w:val="DefaultParagraphFont"/>
    <w:link w:val="Heading4"/>
    <w:uiPriority w:val="9"/>
    <w:rsid w:val="001A3BBE"/>
    <w:rPr>
      <w:rFonts w:ascii="Helvetica" w:eastAsia="Times New Roman" w:hAnsi="Helvetica" w:cs="Times New Roman (Headings CS)"/>
      <w:b/>
      <w:iCs/>
      <w:caps/>
      <w:noProof/>
      <w:color w:val="23B280"/>
      <w:spacing w:val="14"/>
      <w:sz w:val="16"/>
    </w:rPr>
  </w:style>
  <w:style w:type="table" w:customStyle="1" w:styleId="INKTableStyle">
    <w:name w:val="INK Table Style"/>
    <w:basedOn w:val="TableNormal"/>
    <w:uiPriority w:val="99"/>
    <w:rsid w:val="001A3BBE"/>
    <w:rPr>
      <w:rFonts w:ascii="Helvetica" w:hAnsi="Helvetica"/>
      <w:color w:val="2F2F2E"/>
    </w:rPr>
    <w:tblPr>
      <w:tblStyleRowBandSize w:val="1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cPr>
      <w:vAlign w:val="center"/>
    </w:tcPr>
    <w:tblStylePr w:type="firstRow">
      <w:pPr>
        <w:jc w:val="left"/>
      </w:pPr>
      <w:rPr>
        <w:rFonts w:ascii="Helvetica" w:hAnsi="Helvetica"/>
        <w:b/>
        <w:i w:val="0"/>
        <w:caps/>
        <w:smallCaps w:val="0"/>
        <w:strike w:val="0"/>
        <w:dstrike w:val="0"/>
        <w:vanish w:val="0"/>
        <w:color w:val="2F2F2E"/>
        <w:spacing w:val="14"/>
        <w:sz w:val="18"/>
        <w:u w:val="none"/>
        <w:vertAlign w:val="baseline"/>
      </w:rPr>
    </w:tblStylePr>
    <w:tblStylePr w:type="band2Horz">
      <w:pPr>
        <w:jc w:val="left"/>
      </w:pPr>
      <w:tblPr/>
      <w:tcPr>
        <w:shd w:val="clear" w:color="auto" w:fill="F7F7F7"/>
        <w:vAlign w:val="center"/>
      </w:tcPr>
    </w:tblStylePr>
  </w:style>
  <w:style w:type="paragraph" w:styleId="ListBullet5">
    <w:name w:val="List Bullet 5"/>
    <w:basedOn w:val="Normal"/>
    <w:uiPriority w:val="99"/>
    <w:unhideWhenUsed/>
    <w:rsid w:val="001A3BBE"/>
    <w:pPr>
      <w:numPr>
        <w:numId w:val="6"/>
      </w:numPr>
      <w:tabs>
        <w:tab w:val="clear" w:pos="1800"/>
      </w:tabs>
      <w:ind w:left="360"/>
      <w:contextualSpacing/>
    </w:pPr>
    <w:rPr>
      <w:color w:val="2F2F2E"/>
    </w:rPr>
  </w:style>
  <w:style w:type="character" w:customStyle="1" w:styleId="Heading5Char">
    <w:name w:val="Heading 5 Char"/>
    <w:basedOn w:val="DefaultParagraphFont"/>
    <w:link w:val="Heading5"/>
    <w:uiPriority w:val="9"/>
    <w:rsid w:val="001A3BBE"/>
    <w:rPr>
      <w:rFonts w:ascii="Helvetica" w:eastAsiaTheme="majorEastAsia" w:hAnsi="Helvetica" w:cs="Times New Roman (Headings CS)"/>
      <w:b/>
      <w:caps/>
      <w:color w:val="2F2F2E" w:themeColor="text1"/>
      <w:spacing w:val="20"/>
      <w:sz w:val="18"/>
    </w:rPr>
  </w:style>
  <w:style w:type="paragraph" w:styleId="Header">
    <w:name w:val="header"/>
    <w:basedOn w:val="Normal"/>
    <w:link w:val="HeaderChar"/>
    <w:uiPriority w:val="99"/>
    <w:unhideWhenUsed/>
    <w:rsid w:val="001A3BBE"/>
  </w:style>
  <w:style w:type="character" w:customStyle="1" w:styleId="HeaderChar">
    <w:name w:val="Header Char"/>
    <w:basedOn w:val="DefaultParagraphFont"/>
    <w:link w:val="Header"/>
    <w:uiPriority w:val="99"/>
    <w:rsid w:val="001A3BBE"/>
  </w:style>
  <w:style w:type="paragraph" w:styleId="Footer">
    <w:name w:val="footer"/>
    <w:basedOn w:val="Normal"/>
    <w:link w:val="FooterChar"/>
    <w:uiPriority w:val="99"/>
    <w:unhideWhenUsed/>
    <w:rsid w:val="001A3BBE"/>
  </w:style>
  <w:style w:type="character" w:customStyle="1" w:styleId="FooterChar">
    <w:name w:val="Footer Char"/>
    <w:basedOn w:val="DefaultParagraphFont"/>
    <w:link w:val="Footer"/>
    <w:uiPriority w:val="99"/>
    <w:rsid w:val="001A3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ephenbarkan/Sites/inkStyleGuide/assets/templates/INK_general-template_2020.dotx" TargetMode="External"/></Relationships>
</file>

<file path=word/theme/theme1.xml><?xml version="1.0" encoding="utf-8"?>
<a:theme xmlns:a="http://schemas.openxmlformats.org/drawingml/2006/main" name="Office Theme">
  <a:themeElements>
    <a:clrScheme name="INK">
      <a:dk1>
        <a:srgbClr val="2F2F2E"/>
      </a:dk1>
      <a:lt1>
        <a:srgbClr val="FFFFFF"/>
      </a:lt1>
      <a:dk2>
        <a:srgbClr val="757575"/>
      </a:dk2>
      <a:lt2>
        <a:srgbClr val="E7E6E6"/>
      </a:lt2>
      <a:accent1>
        <a:srgbClr val="1E5749"/>
      </a:accent1>
      <a:accent2>
        <a:srgbClr val="268268"/>
      </a:accent2>
      <a:accent3>
        <a:srgbClr val="289A77"/>
      </a:accent3>
      <a:accent4>
        <a:srgbClr val="23B280"/>
      </a:accent4>
      <a:accent5>
        <a:srgbClr val="57D096"/>
      </a:accent5>
      <a:accent6>
        <a:srgbClr val="88DBA8"/>
      </a:accent6>
      <a:hlink>
        <a:srgbClr val="23B280"/>
      </a:hlink>
      <a:folHlink>
        <a:srgbClr val="1E574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INK_general-template_2020.dotx</Template>
  <TotalTime>0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Stephen Barkan</cp:lastModifiedBy>
  <cp:revision>1</cp:revision>
  <dcterms:created xsi:type="dcterms:W3CDTF">2019-10-09T14:36:00Z</dcterms:created>
  <dcterms:modified xsi:type="dcterms:W3CDTF">2019-10-09T14:36:00Z</dcterms:modified>
</cp:coreProperties>
</file>