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9D33B" w14:textId="6DAC8D1F" w:rsidR="003C7186" w:rsidRDefault="003C7186" w:rsidP="003C7186">
      <w:pPr>
        <w:pStyle w:val="Caption"/>
        <w:jc w:val="center"/>
      </w:pPr>
      <w:bookmarkStart w:id="0" w:name="_Ref84232195"/>
      <w:r>
        <w:t xml:space="preserve">Table </w:t>
      </w:r>
      <w:r w:rsidR="0053693E">
        <w:t>S</w:t>
      </w:r>
      <w:bookmarkEnd w:id="0"/>
      <w:r w:rsidR="0053693E">
        <w:t>8</w:t>
      </w:r>
      <w:r>
        <w:t xml:space="preserve"> Interquartile range (IQR) of gap-filling bias to 95 % confidence interval (CI) of flux and flux </w:t>
      </w:r>
      <w:r w:rsidRPr="009C055C">
        <w:t>joint uncertainty estimation</w:t>
      </w:r>
      <w:r>
        <w:t>, respectively.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"/>
        <w:gridCol w:w="1067"/>
        <w:gridCol w:w="1462"/>
        <w:gridCol w:w="2095"/>
        <w:gridCol w:w="2807"/>
      </w:tblGrid>
      <w:tr w:rsidR="003C7186" w:rsidRPr="00D2713D" w14:paraId="74F31BD0" w14:textId="77777777" w:rsidTr="004F2359">
        <w:trPr>
          <w:trHeight w:val="288"/>
          <w:tblHeader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</w:tcPr>
          <w:p w14:paraId="28995521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638C89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F132A6E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D4F7C73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Bias IQR / flux CI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D66345A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Bias IQR / uncertainty CI</w:t>
            </w:r>
          </w:p>
        </w:tc>
      </w:tr>
      <w:tr w:rsidR="003C7186" w:rsidRPr="00D2713D" w14:paraId="09A12415" w14:textId="77777777" w:rsidTr="008D1586">
        <w:trPr>
          <w:trHeight w:val="288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2D7EE077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NEE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</w:tcBorders>
            <w:noWrap/>
            <w:vAlign w:val="center"/>
            <w:hideMark/>
          </w:tcPr>
          <w:p w14:paraId="77761044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MDS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075AF525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Short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477B4A68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(-0.26, -0.18)</w:t>
            </w:r>
          </w:p>
        </w:tc>
        <w:tc>
          <w:tcPr>
            <w:tcW w:w="0" w:type="auto"/>
            <w:tcBorders>
              <w:top w:val="single" w:sz="4" w:space="0" w:color="auto"/>
            </w:tcBorders>
            <w:noWrap/>
            <w:vAlign w:val="center"/>
            <w:hideMark/>
          </w:tcPr>
          <w:p w14:paraId="5FE259F0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(0.73, 0.75)</w:t>
            </w:r>
          </w:p>
        </w:tc>
      </w:tr>
      <w:tr w:rsidR="003C7186" w:rsidRPr="00D2713D" w14:paraId="60FCEAE9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05F1EF95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D80D237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20D4C77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Long</w:t>
            </w:r>
          </w:p>
        </w:tc>
        <w:tc>
          <w:tcPr>
            <w:tcW w:w="0" w:type="auto"/>
            <w:noWrap/>
            <w:vAlign w:val="center"/>
            <w:hideMark/>
          </w:tcPr>
          <w:p w14:paraId="133B4BD2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(-0.61, -0.41)</w:t>
            </w:r>
          </w:p>
        </w:tc>
        <w:tc>
          <w:tcPr>
            <w:tcW w:w="0" w:type="auto"/>
            <w:noWrap/>
            <w:vAlign w:val="center"/>
            <w:hideMark/>
          </w:tcPr>
          <w:p w14:paraId="64D881EA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(1.71, 1.75)</w:t>
            </w:r>
          </w:p>
        </w:tc>
      </w:tr>
      <w:tr w:rsidR="003C7186" w:rsidRPr="00D2713D" w14:paraId="488F24B9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61CCE4FA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C794016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29C49BC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Very-long</w:t>
            </w:r>
          </w:p>
        </w:tc>
        <w:tc>
          <w:tcPr>
            <w:tcW w:w="0" w:type="auto"/>
            <w:noWrap/>
            <w:vAlign w:val="center"/>
            <w:hideMark/>
          </w:tcPr>
          <w:p w14:paraId="60C57E8C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(-1.85, -1.26)</w:t>
            </w:r>
          </w:p>
        </w:tc>
        <w:tc>
          <w:tcPr>
            <w:tcW w:w="0" w:type="auto"/>
            <w:noWrap/>
            <w:vAlign w:val="center"/>
            <w:hideMark/>
          </w:tcPr>
          <w:p w14:paraId="1394A51E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(5.21, 5.34)</w:t>
            </w:r>
          </w:p>
        </w:tc>
      </w:tr>
      <w:tr w:rsidR="003C7186" w:rsidRPr="00D2713D" w14:paraId="189E8B5C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3680A938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noWrap/>
            <w:vAlign w:val="center"/>
            <w:hideMark/>
          </w:tcPr>
          <w:p w14:paraId="00E8A549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RFR</w:t>
            </w:r>
            <w:r w:rsidRPr="008D1586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7819901F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Short</w:t>
            </w:r>
          </w:p>
        </w:tc>
        <w:tc>
          <w:tcPr>
            <w:tcW w:w="0" w:type="auto"/>
            <w:noWrap/>
            <w:vAlign w:val="center"/>
            <w:hideMark/>
          </w:tcPr>
          <w:p w14:paraId="07BAF4B8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(-0.24, -0.16)</w:t>
            </w:r>
          </w:p>
        </w:tc>
        <w:tc>
          <w:tcPr>
            <w:tcW w:w="0" w:type="auto"/>
            <w:noWrap/>
            <w:vAlign w:val="center"/>
            <w:hideMark/>
          </w:tcPr>
          <w:p w14:paraId="2A4AF4D0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(0.68, 0.7)</w:t>
            </w:r>
          </w:p>
        </w:tc>
      </w:tr>
      <w:tr w:rsidR="003C7186" w:rsidRPr="00D2713D" w14:paraId="363DAF42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1554F9F4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805BB96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0EFA614E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Long</w:t>
            </w:r>
          </w:p>
        </w:tc>
        <w:tc>
          <w:tcPr>
            <w:tcW w:w="0" w:type="auto"/>
            <w:noWrap/>
            <w:vAlign w:val="center"/>
            <w:hideMark/>
          </w:tcPr>
          <w:p w14:paraId="3673B1E5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(-0.47, -0.32)</w:t>
            </w:r>
          </w:p>
        </w:tc>
        <w:tc>
          <w:tcPr>
            <w:tcW w:w="0" w:type="auto"/>
            <w:noWrap/>
            <w:vAlign w:val="center"/>
            <w:hideMark/>
          </w:tcPr>
          <w:p w14:paraId="0F7C7FC0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(1.32, 1.35)</w:t>
            </w:r>
          </w:p>
        </w:tc>
      </w:tr>
      <w:tr w:rsidR="003C7186" w:rsidRPr="00D2713D" w14:paraId="0ACB6159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77794DE4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3AE18A5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8F42C4F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Very-long</w:t>
            </w:r>
          </w:p>
        </w:tc>
        <w:tc>
          <w:tcPr>
            <w:tcW w:w="0" w:type="auto"/>
            <w:noWrap/>
            <w:vAlign w:val="center"/>
            <w:hideMark/>
          </w:tcPr>
          <w:p w14:paraId="5A54BFA5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(-1.03, -0.7)</w:t>
            </w:r>
          </w:p>
        </w:tc>
        <w:tc>
          <w:tcPr>
            <w:tcW w:w="0" w:type="auto"/>
            <w:noWrap/>
            <w:vAlign w:val="center"/>
            <w:hideMark/>
          </w:tcPr>
          <w:p w14:paraId="0048FAD5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(2.9, 2.97)</w:t>
            </w:r>
          </w:p>
        </w:tc>
      </w:tr>
      <w:tr w:rsidR="003C7186" w:rsidRPr="00D2713D" w14:paraId="4BF36B82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37624E01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noWrap/>
            <w:vAlign w:val="center"/>
            <w:hideMark/>
          </w:tcPr>
          <w:p w14:paraId="515746D5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RFR</w:t>
            </w:r>
            <w:r w:rsidRPr="008D1586">
              <w:rPr>
                <w:b/>
                <w:bCs/>
                <w:vertAlign w:val="subscript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1C453911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Short</w:t>
            </w:r>
          </w:p>
        </w:tc>
        <w:tc>
          <w:tcPr>
            <w:tcW w:w="0" w:type="auto"/>
            <w:noWrap/>
            <w:vAlign w:val="center"/>
            <w:hideMark/>
          </w:tcPr>
          <w:p w14:paraId="26AAF2EE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(-0.12, -0.08)</w:t>
            </w:r>
          </w:p>
        </w:tc>
        <w:tc>
          <w:tcPr>
            <w:tcW w:w="0" w:type="auto"/>
            <w:noWrap/>
            <w:vAlign w:val="center"/>
            <w:hideMark/>
          </w:tcPr>
          <w:p w14:paraId="07365F51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(0.33, 0.34)</w:t>
            </w:r>
          </w:p>
        </w:tc>
      </w:tr>
      <w:tr w:rsidR="003C7186" w:rsidRPr="00D2713D" w14:paraId="02F84E25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54704633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241E28C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49D14C3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Long</w:t>
            </w:r>
          </w:p>
        </w:tc>
        <w:tc>
          <w:tcPr>
            <w:tcW w:w="0" w:type="auto"/>
            <w:noWrap/>
            <w:vAlign w:val="center"/>
            <w:hideMark/>
          </w:tcPr>
          <w:p w14:paraId="79325913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(-0.27, -0.18)</w:t>
            </w:r>
          </w:p>
        </w:tc>
        <w:tc>
          <w:tcPr>
            <w:tcW w:w="0" w:type="auto"/>
            <w:noWrap/>
            <w:vAlign w:val="center"/>
            <w:hideMark/>
          </w:tcPr>
          <w:p w14:paraId="1B901EBF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(0.75, 0.76)</w:t>
            </w:r>
          </w:p>
        </w:tc>
      </w:tr>
      <w:tr w:rsidR="003C7186" w:rsidRPr="00D2713D" w14:paraId="7BEE8E0C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0ADAA33B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0B4D459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443107F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Very-long</w:t>
            </w:r>
          </w:p>
        </w:tc>
        <w:tc>
          <w:tcPr>
            <w:tcW w:w="0" w:type="auto"/>
            <w:noWrap/>
            <w:vAlign w:val="center"/>
            <w:hideMark/>
          </w:tcPr>
          <w:p w14:paraId="0BDCAF3C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(-0.31, -0.21)</w:t>
            </w:r>
          </w:p>
        </w:tc>
        <w:tc>
          <w:tcPr>
            <w:tcW w:w="0" w:type="auto"/>
            <w:noWrap/>
            <w:vAlign w:val="center"/>
            <w:hideMark/>
          </w:tcPr>
          <w:p w14:paraId="2C3B59BE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(0.87, 0.89)</w:t>
            </w:r>
          </w:p>
        </w:tc>
      </w:tr>
      <w:tr w:rsidR="003C7186" w:rsidRPr="00D2713D" w14:paraId="6239D34D" w14:textId="77777777" w:rsidTr="008D1586">
        <w:trPr>
          <w:trHeight w:val="288"/>
          <w:jc w:val="center"/>
        </w:trPr>
        <w:tc>
          <w:tcPr>
            <w:tcW w:w="0" w:type="auto"/>
            <w:vMerge w:val="restart"/>
            <w:shd w:val="clear" w:color="auto" w:fill="E7E6E6" w:themeFill="background2"/>
            <w:noWrap/>
            <w:vAlign w:val="center"/>
            <w:hideMark/>
          </w:tcPr>
          <w:p w14:paraId="09CC5783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H</w:t>
            </w:r>
          </w:p>
        </w:tc>
        <w:tc>
          <w:tcPr>
            <w:tcW w:w="0" w:type="auto"/>
            <w:vMerge w:val="restart"/>
            <w:shd w:val="clear" w:color="auto" w:fill="E7E6E6" w:themeFill="background2"/>
            <w:noWrap/>
            <w:vAlign w:val="center"/>
            <w:hideMark/>
          </w:tcPr>
          <w:p w14:paraId="7F460318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MDS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3BF1AD00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Short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4186A773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(0.12, 0.16)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65D2C76F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(0.57, 0.6)</w:t>
            </w:r>
          </w:p>
        </w:tc>
      </w:tr>
      <w:tr w:rsidR="003C7186" w:rsidRPr="00D2713D" w14:paraId="093D345F" w14:textId="77777777" w:rsidTr="008D1586">
        <w:trPr>
          <w:trHeight w:val="288"/>
          <w:jc w:val="center"/>
        </w:trPr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5F6C12FA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5020F123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1ACFB045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Long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2CAA17C4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(0.4, 0.52)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145E85BC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(1.88, 1.97)</w:t>
            </w:r>
          </w:p>
        </w:tc>
      </w:tr>
      <w:tr w:rsidR="003C7186" w:rsidRPr="00D2713D" w14:paraId="7D3292DD" w14:textId="77777777" w:rsidTr="008D1586">
        <w:trPr>
          <w:trHeight w:val="288"/>
          <w:jc w:val="center"/>
        </w:trPr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0C0EE766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32CFE116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6BFAE933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Very-long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13D12C10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(1.16, 1.47)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5A940FE4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(5.37, 5.63)</w:t>
            </w:r>
          </w:p>
        </w:tc>
      </w:tr>
      <w:tr w:rsidR="003C7186" w:rsidRPr="00D2713D" w14:paraId="63DFF761" w14:textId="77777777" w:rsidTr="008D1586">
        <w:trPr>
          <w:trHeight w:val="288"/>
          <w:jc w:val="center"/>
        </w:trPr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18391DDA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shd w:val="clear" w:color="auto" w:fill="E7E6E6" w:themeFill="background2"/>
            <w:noWrap/>
            <w:vAlign w:val="center"/>
            <w:hideMark/>
          </w:tcPr>
          <w:p w14:paraId="623AE785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RFR</w:t>
            </w:r>
            <w:r w:rsidRPr="00995F02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08D0C36B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Short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4BE59B24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(0.1, 0.13)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427D818E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(0.49, 0.51)</w:t>
            </w:r>
          </w:p>
        </w:tc>
      </w:tr>
      <w:tr w:rsidR="003C7186" w:rsidRPr="00D2713D" w14:paraId="446DE25F" w14:textId="77777777" w:rsidTr="008D1586">
        <w:trPr>
          <w:trHeight w:val="288"/>
          <w:jc w:val="center"/>
        </w:trPr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2222396E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1601E7BD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6223E8AB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Long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16A1CC01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(0.23, 0.29)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581BFAB5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(1.06, 1.11)</w:t>
            </w:r>
          </w:p>
        </w:tc>
      </w:tr>
      <w:tr w:rsidR="003C7186" w:rsidRPr="00D2713D" w14:paraId="1E93990C" w14:textId="77777777" w:rsidTr="008D1586">
        <w:trPr>
          <w:trHeight w:val="288"/>
          <w:jc w:val="center"/>
        </w:trPr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46923093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715E5DFA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4C483336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Very-long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08E16DF8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(0.53, 0.67)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4B448448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(2.46, 2.57)</w:t>
            </w:r>
          </w:p>
        </w:tc>
      </w:tr>
      <w:tr w:rsidR="003C7186" w:rsidRPr="00D2713D" w14:paraId="7A59924F" w14:textId="77777777" w:rsidTr="008D1586">
        <w:trPr>
          <w:trHeight w:val="288"/>
          <w:jc w:val="center"/>
        </w:trPr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1F632180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shd w:val="clear" w:color="auto" w:fill="E7E6E6" w:themeFill="background2"/>
            <w:noWrap/>
            <w:vAlign w:val="center"/>
            <w:hideMark/>
          </w:tcPr>
          <w:p w14:paraId="3908F18F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RFR</w:t>
            </w:r>
            <w:r w:rsidRPr="00995F02">
              <w:rPr>
                <w:b/>
                <w:bCs/>
                <w:vertAlign w:val="subscript"/>
              </w:rPr>
              <w:t>10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2727CE6C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Short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3D26C60C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(0.06, 0.07)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138898C6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(0.26, 0.27)</w:t>
            </w:r>
          </w:p>
        </w:tc>
      </w:tr>
      <w:tr w:rsidR="003C7186" w:rsidRPr="00D2713D" w14:paraId="4E5E0CA1" w14:textId="77777777" w:rsidTr="008D1586">
        <w:trPr>
          <w:trHeight w:val="288"/>
          <w:jc w:val="center"/>
        </w:trPr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594ECB3F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3ED8151E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02AEE297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Long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0A37614C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(0.16, 0.2)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099C5B0F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(0.72, 0.76)</w:t>
            </w:r>
          </w:p>
        </w:tc>
      </w:tr>
      <w:tr w:rsidR="003C7186" w:rsidRPr="00D2713D" w14:paraId="62BBA161" w14:textId="77777777" w:rsidTr="008D1586">
        <w:trPr>
          <w:trHeight w:val="288"/>
          <w:jc w:val="center"/>
        </w:trPr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0917644C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shd w:val="clear" w:color="auto" w:fill="E7E6E6" w:themeFill="background2"/>
            <w:vAlign w:val="center"/>
            <w:hideMark/>
          </w:tcPr>
          <w:p w14:paraId="616F6218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09130C30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Very-long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3AC73C45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(0.35, 0.45)</w:t>
            </w:r>
          </w:p>
        </w:tc>
        <w:tc>
          <w:tcPr>
            <w:tcW w:w="0" w:type="auto"/>
            <w:shd w:val="clear" w:color="auto" w:fill="E7E6E6" w:themeFill="background2"/>
            <w:noWrap/>
            <w:vAlign w:val="center"/>
            <w:hideMark/>
          </w:tcPr>
          <w:p w14:paraId="085FEAB4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(1.65, 1.72)</w:t>
            </w:r>
          </w:p>
        </w:tc>
      </w:tr>
      <w:tr w:rsidR="003C7186" w:rsidRPr="00D2713D" w14:paraId="04FA6020" w14:textId="77777777" w:rsidTr="008D1586">
        <w:trPr>
          <w:trHeight w:val="288"/>
          <w:jc w:val="center"/>
        </w:trPr>
        <w:tc>
          <w:tcPr>
            <w:tcW w:w="0" w:type="auto"/>
            <w:vMerge w:val="restart"/>
            <w:noWrap/>
            <w:vAlign w:val="center"/>
            <w:hideMark/>
          </w:tcPr>
          <w:p w14:paraId="532AE399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LE</w:t>
            </w:r>
          </w:p>
        </w:tc>
        <w:tc>
          <w:tcPr>
            <w:tcW w:w="0" w:type="auto"/>
            <w:vMerge w:val="restart"/>
            <w:noWrap/>
            <w:vAlign w:val="center"/>
            <w:hideMark/>
          </w:tcPr>
          <w:p w14:paraId="2F6A4ADC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MDS</w:t>
            </w:r>
          </w:p>
        </w:tc>
        <w:tc>
          <w:tcPr>
            <w:tcW w:w="0" w:type="auto"/>
            <w:noWrap/>
            <w:vAlign w:val="center"/>
            <w:hideMark/>
          </w:tcPr>
          <w:p w14:paraId="1BC6B171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Short</w:t>
            </w:r>
          </w:p>
        </w:tc>
        <w:tc>
          <w:tcPr>
            <w:tcW w:w="0" w:type="auto"/>
            <w:noWrap/>
            <w:vAlign w:val="center"/>
            <w:hideMark/>
          </w:tcPr>
          <w:p w14:paraId="3091F586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(0.0</w:t>
            </w:r>
            <w:r>
              <w:t>8</w:t>
            </w:r>
            <w:r w:rsidRPr="00D2713D">
              <w:t>, 0.0</w:t>
            </w:r>
            <w:r>
              <w:t>9</w:t>
            </w:r>
            <w:r w:rsidRPr="00D2713D">
              <w:t>)</w:t>
            </w:r>
          </w:p>
        </w:tc>
        <w:tc>
          <w:tcPr>
            <w:tcW w:w="0" w:type="auto"/>
            <w:noWrap/>
            <w:vAlign w:val="center"/>
            <w:hideMark/>
          </w:tcPr>
          <w:p w14:paraId="6A84D55E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(0.49, 0.56)</w:t>
            </w:r>
          </w:p>
        </w:tc>
      </w:tr>
      <w:tr w:rsidR="003C7186" w:rsidRPr="00D2713D" w14:paraId="346FF416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14467176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D7B7A6E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3514C180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Long</w:t>
            </w:r>
          </w:p>
        </w:tc>
        <w:tc>
          <w:tcPr>
            <w:tcW w:w="0" w:type="auto"/>
            <w:noWrap/>
            <w:vAlign w:val="center"/>
            <w:hideMark/>
          </w:tcPr>
          <w:p w14:paraId="785028EF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(0.3, 0.3</w:t>
            </w:r>
            <w:r>
              <w:t>3</w:t>
            </w:r>
            <w:r w:rsidRPr="00D2713D">
              <w:t>)</w:t>
            </w:r>
          </w:p>
        </w:tc>
        <w:tc>
          <w:tcPr>
            <w:tcW w:w="0" w:type="auto"/>
            <w:noWrap/>
            <w:vAlign w:val="center"/>
            <w:hideMark/>
          </w:tcPr>
          <w:p w14:paraId="363F4612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(1.88, 2.13)</w:t>
            </w:r>
          </w:p>
        </w:tc>
      </w:tr>
      <w:tr w:rsidR="003C7186" w:rsidRPr="00D2713D" w14:paraId="43C73EBE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45F3B7C6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1DE0138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2CE19677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Very-long</w:t>
            </w:r>
          </w:p>
        </w:tc>
        <w:tc>
          <w:tcPr>
            <w:tcW w:w="0" w:type="auto"/>
            <w:noWrap/>
            <w:vAlign w:val="center"/>
            <w:hideMark/>
          </w:tcPr>
          <w:p w14:paraId="655613E4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(1.</w:t>
            </w:r>
            <w:r>
              <w:t>25</w:t>
            </w:r>
            <w:r w:rsidRPr="00D2713D">
              <w:t>, 1.</w:t>
            </w:r>
            <w:r>
              <w:t>41</w:t>
            </w:r>
            <w:r w:rsidRPr="00D2713D">
              <w:t>)</w:t>
            </w:r>
          </w:p>
        </w:tc>
        <w:tc>
          <w:tcPr>
            <w:tcW w:w="0" w:type="auto"/>
            <w:noWrap/>
            <w:vAlign w:val="center"/>
            <w:hideMark/>
          </w:tcPr>
          <w:p w14:paraId="324608AA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(7.9, 8.93)</w:t>
            </w:r>
          </w:p>
        </w:tc>
      </w:tr>
      <w:tr w:rsidR="003C7186" w:rsidRPr="00D2713D" w14:paraId="3E98B0AD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4DBEE8D2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noWrap/>
            <w:vAlign w:val="center"/>
            <w:hideMark/>
          </w:tcPr>
          <w:p w14:paraId="2FF6AC69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RFR</w:t>
            </w:r>
            <w:r w:rsidRPr="00995F02">
              <w:rPr>
                <w:b/>
                <w:bCs/>
                <w:vertAlign w:val="subscript"/>
              </w:rPr>
              <w:t>3</w:t>
            </w:r>
          </w:p>
        </w:tc>
        <w:tc>
          <w:tcPr>
            <w:tcW w:w="0" w:type="auto"/>
            <w:noWrap/>
            <w:vAlign w:val="center"/>
            <w:hideMark/>
          </w:tcPr>
          <w:p w14:paraId="2541161B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Short</w:t>
            </w:r>
          </w:p>
        </w:tc>
        <w:tc>
          <w:tcPr>
            <w:tcW w:w="0" w:type="auto"/>
            <w:noWrap/>
            <w:vAlign w:val="center"/>
            <w:hideMark/>
          </w:tcPr>
          <w:p w14:paraId="4CF9DB1B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(0.06, 0.06)</w:t>
            </w:r>
          </w:p>
        </w:tc>
        <w:tc>
          <w:tcPr>
            <w:tcW w:w="0" w:type="auto"/>
            <w:noWrap/>
            <w:vAlign w:val="center"/>
            <w:hideMark/>
          </w:tcPr>
          <w:p w14:paraId="285777B9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(0.35, 0.4)</w:t>
            </w:r>
          </w:p>
        </w:tc>
      </w:tr>
      <w:tr w:rsidR="003C7186" w:rsidRPr="00D2713D" w14:paraId="530FA761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02BEA6BB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70F0B27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472BD25A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Long</w:t>
            </w:r>
          </w:p>
        </w:tc>
        <w:tc>
          <w:tcPr>
            <w:tcW w:w="0" w:type="auto"/>
            <w:noWrap/>
            <w:vAlign w:val="center"/>
            <w:hideMark/>
          </w:tcPr>
          <w:p w14:paraId="7731A8D9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(0.1</w:t>
            </w:r>
            <w:r>
              <w:t>4</w:t>
            </w:r>
            <w:r w:rsidRPr="00D2713D">
              <w:t>, 0.1</w:t>
            </w:r>
            <w:r>
              <w:t>6</w:t>
            </w:r>
            <w:r w:rsidRPr="00D2713D">
              <w:t>)</w:t>
            </w:r>
          </w:p>
        </w:tc>
        <w:tc>
          <w:tcPr>
            <w:tcW w:w="0" w:type="auto"/>
            <w:noWrap/>
            <w:vAlign w:val="center"/>
            <w:hideMark/>
          </w:tcPr>
          <w:p w14:paraId="47278B16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(0.89, 1.0)</w:t>
            </w:r>
          </w:p>
        </w:tc>
      </w:tr>
      <w:tr w:rsidR="003C7186" w:rsidRPr="00D2713D" w14:paraId="35B4962B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1A950CA8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3134965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75F382A7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Very-long</w:t>
            </w:r>
          </w:p>
        </w:tc>
        <w:tc>
          <w:tcPr>
            <w:tcW w:w="0" w:type="auto"/>
            <w:noWrap/>
            <w:vAlign w:val="center"/>
            <w:hideMark/>
          </w:tcPr>
          <w:p w14:paraId="19E82E24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</w:t>
            </w:r>
            <w:r>
              <w:t>36</w:t>
            </w:r>
            <w:r w:rsidRPr="00D2713D">
              <w:t>, 0.</w:t>
            </w:r>
            <w:r>
              <w:t>4</w:t>
            </w:r>
            <w:r w:rsidRPr="00D2713D">
              <w:t>)</w:t>
            </w:r>
          </w:p>
        </w:tc>
        <w:tc>
          <w:tcPr>
            <w:tcW w:w="0" w:type="auto"/>
            <w:noWrap/>
            <w:vAlign w:val="center"/>
            <w:hideMark/>
          </w:tcPr>
          <w:p w14:paraId="7B3EDD16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(2.25, 2.55)</w:t>
            </w:r>
          </w:p>
        </w:tc>
      </w:tr>
      <w:tr w:rsidR="003C7186" w:rsidRPr="00D2713D" w14:paraId="45545C48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6BF1CF27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noWrap/>
            <w:vAlign w:val="center"/>
            <w:hideMark/>
          </w:tcPr>
          <w:p w14:paraId="36A4FBB6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RFR</w:t>
            </w:r>
            <w:r w:rsidRPr="00995F02">
              <w:rPr>
                <w:b/>
                <w:bCs/>
                <w:vertAlign w:val="subscript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7259485C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Short</w:t>
            </w:r>
          </w:p>
        </w:tc>
        <w:tc>
          <w:tcPr>
            <w:tcW w:w="0" w:type="auto"/>
            <w:noWrap/>
            <w:vAlign w:val="center"/>
            <w:hideMark/>
          </w:tcPr>
          <w:p w14:paraId="6639EA0E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(0.03, 0.03)</w:t>
            </w:r>
          </w:p>
        </w:tc>
        <w:tc>
          <w:tcPr>
            <w:tcW w:w="0" w:type="auto"/>
            <w:noWrap/>
            <w:vAlign w:val="center"/>
            <w:hideMark/>
          </w:tcPr>
          <w:p w14:paraId="56D50602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(0.17, 0.2)</w:t>
            </w:r>
          </w:p>
        </w:tc>
      </w:tr>
      <w:tr w:rsidR="003C7186" w:rsidRPr="00D2713D" w14:paraId="76736A50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50652307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2FD9A75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661B6F51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Long</w:t>
            </w:r>
          </w:p>
        </w:tc>
        <w:tc>
          <w:tcPr>
            <w:tcW w:w="0" w:type="auto"/>
            <w:noWrap/>
            <w:vAlign w:val="center"/>
            <w:hideMark/>
          </w:tcPr>
          <w:p w14:paraId="458A5715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(0.07, 0.07)</w:t>
            </w:r>
          </w:p>
        </w:tc>
        <w:tc>
          <w:tcPr>
            <w:tcW w:w="0" w:type="auto"/>
            <w:noWrap/>
            <w:vAlign w:val="center"/>
            <w:hideMark/>
          </w:tcPr>
          <w:p w14:paraId="673BA69B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(0.41, 0.47)</w:t>
            </w:r>
          </w:p>
        </w:tc>
      </w:tr>
      <w:tr w:rsidR="003C7186" w:rsidRPr="00D2713D" w14:paraId="0D97F9F2" w14:textId="77777777" w:rsidTr="008D1586">
        <w:trPr>
          <w:trHeight w:val="288"/>
          <w:jc w:val="center"/>
        </w:trPr>
        <w:tc>
          <w:tcPr>
            <w:tcW w:w="0" w:type="auto"/>
            <w:vMerge/>
            <w:vAlign w:val="center"/>
            <w:hideMark/>
          </w:tcPr>
          <w:p w14:paraId="44C26F61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237C0DD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noWrap/>
            <w:vAlign w:val="center"/>
            <w:hideMark/>
          </w:tcPr>
          <w:p w14:paraId="5FEEDC50" w14:textId="77777777" w:rsidR="003C7186" w:rsidRPr="00D2713D" w:rsidRDefault="003C7186" w:rsidP="008D1586">
            <w:pPr>
              <w:spacing w:line="480" w:lineRule="auto"/>
              <w:ind w:left="360"/>
              <w:jc w:val="center"/>
              <w:rPr>
                <w:b/>
                <w:bCs/>
              </w:rPr>
            </w:pPr>
            <w:r w:rsidRPr="00D2713D">
              <w:rPr>
                <w:b/>
                <w:bCs/>
              </w:rPr>
              <w:t>Very-long</w:t>
            </w:r>
          </w:p>
        </w:tc>
        <w:tc>
          <w:tcPr>
            <w:tcW w:w="0" w:type="auto"/>
            <w:noWrap/>
            <w:vAlign w:val="center"/>
            <w:hideMark/>
          </w:tcPr>
          <w:p w14:paraId="6986D6FB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(0.</w:t>
            </w:r>
            <w:r>
              <w:t>28</w:t>
            </w:r>
            <w:r w:rsidRPr="00D2713D">
              <w:t>, 0.</w:t>
            </w:r>
            <w:r>
              <w:t>32</w:t>
            </w:r>
            <w:r w:rsidRPr="00D2713D">
              <w:t>)</w:t>
            </w:r>
          </w:p>
        </w:tc>
        <w:tc>
          <w:tcPr>
            <w:tcW w:w="0" w:type="auto"/>
            <w:noWrap/>
            <w:vAlign w:val="center"/>
            <w:hideMark/>
          </w:tcPr>
          <w:p w14:paraId="74F246ED" w14:textId="77777777" w:rsidR="003C7186" w:rsidRPr="00D2713D" w:rsidRDefault="003C7186" w:rsidP="008D1586">
            <w:pPr>
              <w:spacing w:line="480" w:lineRule="auto"/>
              <w:ind w:left="360"/>
              <w:jc w:val="center"/>
            </w:pPr>
            <w:r w:rsidRPr="00D2713D">
              <w:t>(1.79, 2.02)</w:t>
            </w:r>
          </w:p>
        </w:tc>
      </w:tr>
    </w:tbl>
    <w:p w14:paraId="52DF75A4" w14:textId="77777777" w:rsidR="00D11E6E" w:rsidRDefault="00D11E6E"/>
    <w:sectPr w:rsidR="00D11E6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A57"/>
    <w:rsid w:val="003C7186"/>
    <w:rsid w:val="003D77FE"/>
    <w:rsid w:val="004F2359"/>
    <w:rsid w:val="0053693E"/>
    <w:rsid w:val="00B05A57"/>
    <w:rsid w:val="00D1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63E1"/>
  <w15:chartTrackingRefBased/>
  <w15:docId w15:val="{65D23F3D-A35C-4195-9C11-7B9986A5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71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7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3C718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Zhu</dc:creator>
  <cp:keywords/>
  <dc:description/>
  <cp:lastModifiedBy>S Zhu</cp:lastModifiedBy>
  <cp:revision>4</cp:revision>
  <dcterms:created xsi:type="dcterms:W3CDTF">2021-11-11T16:16:00Z</dcterms:created>
  <dcterms:modified xsi:type="dcterms:W3CDTF">2021-11-17T15:29:00Z</dcterms:modified>
</cp:coreProperties>
</file>