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Product Lab Relaunch</w:t>
      </w:r>
    </w:p>
    <w:p>
      <w:pPr>
        <w:pStyle w:val="Heading2"/>
        <w:jc w:val="center"/>
      </w:pPr>
      <w:r>
        <w:t>Comprehensive Operations Manual</w:t>
      </w:r>
    </w:p>
    <w:p/>
    <w:p>
      <w:pPr>
        <w:jc w:val="center"/>
      </w:pPr>
      <w:r>
        <w:t>Teams • Divisions • SOPs • Processes</w:t>
      </w:r>
    </w:p>
    <w:p/>
    <w:p>
      <w:r>
        <w:t>Document Version: 1.0</w:t>
      </w:r>
    </w:p>
    <w:p>
      <w:r>
        <w:t>Date: March 27, 2026</w:t>
      </w:r>
    </w:p>
    <w:p>
      <w:r>
        <w:t>Status: Active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Overview</w:t>
      </w:r>
    </w:p>
    <w:p>
      <w:pPr>
        <w:pStyle w:val="ListBullet"/>
      </w:pPr>
      <w:r>
        <w:t>2. Organizational Structure &amp; Divisions</w:t>
      </w:r>
    </w:p>
    <w:p>
      <w:pPr>
        <w:pStyle w:val="ListBullet"/>
      </w:pPr>
      <w:r>
        <w:t>3. The 25 AI Agents: Roles &amp; Responsibilities</w:t>
      </w:r>
    </w:p>
    <w:p>
      <w:pPr>
        <w:pStyle w:val="ListBullet"/>
      </w:pPr>
      <w:r>
        <w:t>4. Standard Operating Procedures (SOPs)</w:t>
      </w:r>
    </w:p>
    <w:p>
      <w:pPr>
        <w:pStyle w:val="ListBullet"/>
      </w:pPr>
      <w:r>
        <w:t>5. Six-Phase Relaunch Execution</w:t>
      </w:r>
    </w:p>
    <w:p>
      <w:pPr>
        <w:pStyle w:val="ListBullet"/>
      </w:pPr>
      <w:r>
        <w:t>6. Requirements Matrix</w:t>
      </w:r>
    </w:p>
    <w:p>
      <w:pPr>
        <w:pStyle w:val="ListBullet"/>
      </w:pPr>
      <w:r>
        <w:t>7. Quality Gates &amp; Approval Criteria</w:t>
      </w:r>
    </w:p>
    <w:p>
      <w:pPr>
        <w:pStyle w:val="ListBullet"/>
      </w:pPr>
      <w:r>
        <w:t>8. Templates &amp; Standards</w:t>
      </w:r>
    </w:p>
    <w:p>
      <w:r>
        <w:br w:type="page"/>
      </w:r>
    </w:p>
    <w:p>
      <w:pPr>
        <w:pStyle w:val="Heading1"/>
      </w:pPr>
      <w:r>
        <w:t>1. Executive Overview</w:t>
      </w:r>
    </w:p>
    <w:p>
      <w:pPr>
        <w:pStyle w:val="Heading2"/>
      </w:pPr>
      <w:r>
        <w:t>What This Manual Is</w:t>
      </w:r>
    </w:p>
    <w:p>
      <w:r>
        <w:t>This is the complete operational playbook for The Product Lab D2C relaunch. It documents how a solo founder (Dan) executes a complex brand relaunch using 25 AI agents organized across 9 operational divisions.</w:t>
      </w:r>
    </w:p>
    <w:p>
      <w:r>
        <w:t>This manual is:</w:t>
      </w:r>
    </w:p>
    <w:p>
      <w:pPr>
        <w:pStyle w:val="ListBullet"/>
      </w:pPr>
      <w:r>
        <w:t>Executable—a working guide for daily operations</w:t>
      </w:r>
    </w:p>
    <w:p>
      <w:pPr>
        <w:pStyle w:val="ListBullet"/>
      </w:pPr>
      <w:r>
        <w:t>Transferable—designed so the first hire can understand the system immediately</w:t>
      </w:r>
    </w:p>
    <w:p>
      <w:pPr>
        <w:pStyle w:val="ListBullet"/>
      </w:pPr>
      <w:r>
        <w:t>Locked—no operations change without updating this document</w:t>
      </w:r>
    </w:p>
    <w:p>
      <w:pPr>
        <w:pStyle w:val="Heading2"/>
      </w:pPr>
      <w:r>
        <w:t>Company Baseline (As of March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Metric</w:t>
            </w:r>
          </w:p>
        </w:tc>
        <w:tc>
          <w:tcPr>
            <w:tcW w:type="dxa" w:w="4320"/>
            <w:shd w:fill="D5E8F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₹48L (₹4L/month)</w:t>
            </w:r>
          </w:p>
        </w:tc>
      </w:tr>
      <w:tr>
        <w:tc>
          <w:tcPr>
            <w:tcW w:type="dxa" w:w="4320"/>
          </w:tcPr>
          <w:p>
            <w:r>
              <w:t>B2B Share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D2C Target (This Relaunch)</w:t>
            </w:r>
          </w:p>
        </w:tc>
        <w:tc>
          <w:tcPr>
            <w:tcW w:type="dxa" w:w="4320"/>
          </w:tcPr>
          <w:p>
            <w:r>
              <w:t>20% - growth focus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73%</w:t>
            </w:r>
          </w:p>
        </w:tc>
      </w:tr>
      <w:tr>
        <w:tc>
          <w:tcPr>
            <w:tcW w:type="dxa" w:w="4320"/>
          </w:tcPr>
          <w:p>
            <w:r>
              <w:t>Net Margin</w:t>
            </w:r>
          </w:p>
        </w:tc>
        <w:tc>
          <w:tcPr>
            <w:tcW w:type="dxa" w:w="4320"/>
          </w:tcPr>
          <w:p>
            <w:r>
              <w:t>34%</w:t>
            </w:r>
          </w:p>
        </w:tc>
      </w:tr>
      <w:tr>
        <w:tc>
          <w:tcPr>
            <w:tcW w:type="dxa" w:w="4320"/>
          </w:tcPr>
          <w:p>
            <w:r>
              <w:t>Team Size</w:t>
            </w:r>
          </w:p>
        </w:tc>
        <w:tc>
          <w:tcPr>
            <w:tcW w:type="dxa" w:w="4320"/>
          </w:tcPr>
          <w:p>
            <w:r>
              <w:t>Dan (solo) + 25 AI agents</w:t>
            </w:r>
          </w:p>
        </w:tc>
      </w:tr>
      <w:tr>
        <w:tc>
          <w:tcPr>
            <w:tcW w:type="dxa" w:w="4320"/>
          </w:tcPr>
          <w:p>
            <w:r>
              <w:t>Store Location</w:t>
            </w:r>
          </w:p>
        </w:tc>
        <w:tc>
          <w:tcPr>
            <w:tcW w:type="dxa" w:w="4320"/>
          </w:tcPr>
          <w:p>
            <w:r>
              <w:t>Cunningham Road, Bangalore</w:t>
            </w:r>
          </w:p>
        </w:tc>
      </w:tr>
    </w:tbl>
    <w:p>
      <w:pPr>
        <w:pStyle w:val="Heading2"/>
      </w:pPr>
      <w:r>
        <w:t>Success Criteria for This Relaunch</w:t>
      </w:r>
    </w:p>
    <w:p>
      <w:pPr>
        <w:pStyle w:val="ListNumber"/>
      </w:pPr>
      <w:r>
        <w:t>Launch by Day 60 (May 2026) with 500+ pre-launch subscribers</w:t>
      </w:r>
    </w:p>
    <w:p>
      <w:pPr>
        <w:pStyle w:val="ListNumber"/>
      </w:pPr>
      <w:r>
        <w:t>1.5–2.5% conversion rate on launch traffic</w:t>
      </w:r>
    </w:p>
    <w:p>
      <w:pPr>
        <w:pStyle w:val="ListNumber"/>
      </w:pPr>
      <w:r>
        <w:t>Average Order Value ₹350+</w:t>
      </w:r>
    </w:p>
    <w:p>
      <w:pPr>
        <w:pStyle w:val="ListNumber"/>
      </w:pPr>
      <w:r>
        <w:t>All systems documented and transferable before first hire (Phase 5-6)</w:t>
      </w:r>
    </w:p>
    <w:p>
      <w:pPr>
        <w:pStyle w:val="ListNumber"/>
      </w:pPr>
      <w:r>
        <w:t>Mobile performance: &lt;3s LCP on 4G hard requirement</w:t>
      </w:r>
    </w:p>
    <w:p>
      <w:pPr>
        <w:pStyle w:val="Heading2"/>
      </w:pPr>
      <w:r>
        <w:t>How to Use This Manual</w:t>
      </w:r>
    </w:p>
    <w:p>
      <w:r>
        <w:t>For Dan: Reference sections 4–5 (SOPs and Phase execution) weekly.</w:t>
      </w:r>
    </w:p>
    <w:p>
      <w:r>
        <w:t>For the first hire: Read all sections. Section 3 is your role definition.</w:t>
      </w:r>
    </w:p>
    <w:p>
      <w:r>
        <w:t>For AI agents: Read Section 3 (your role) and Section 4 (SOPs that apply to you).</w:t>
      </w:r>
    </w:p>
    <w:p>
      <w:r>
        <w:br w:type="page"/>
      </w:r>
    </w:p>
    <w:p>
      <w:pPr>
        <w:pStyle w:val="Heading1"/>
      </w:pPr>
      <w:r>
        <w:t>2. Organizational Structure &amp; Divisions</w:t>
      </w:r>
    </w:p>
    <w:p>
      <w:r>
        <w:t>The Product Lab operates as 9 operational divisions, each responsible for a functional area of the relaunch. Each division contains 2–4 specialized agents. All agents work in parallel within gates, reporting to Dan (CEO) and Harley (Program Director).</w:t>
      </w:r>
    </w:p>
    <w:p>
      <w:pPr>
        <w:pStyle w:val="Heading2"/>
      </w:pPr>
      <w:r>
        <w:t>The 9 Divisions</w:t>
      </w:r>
    </w:p>
    <w:p>
      <w:pPr>
        <w:pStyle w:val="Heading3"/>
      </w:pPr>
      <w:r>
        <w:t>Pod A: Command &amp; Accountability</w:t>
      </w:r>
    </w:p>
    <w:p>
      <w:r>
        <w:t>Agents: Claire, Maria</w:t>
      </w:r>
    </w:p>
    <w:p>
      <w:r>
        <w:t>Purpose: Track dependencies, flag blockers, maintain decision log, update program state</w:t>
      </w:r>
    </w:p>
    <w:p>
      <w:pPr>
        <w:pStyle w:val="Heading3"/>
      </w:pPr>
      <w:r>
        <w:t>Pod B: Strategy &amp; Insights</w:t>
      </w:r>
    </w:p>
    <w:p>
      <w:r>
        <w:t>Agents: Weiss, Heyward, Jenna</w:t>
      </w:r>
    </w:p>
    <w:p>
      <w:r>
        <w:t>Purpose: Define target customer, brand positioning, product hierarchy</w:t>
      </w:r>
    </w:p>
    <w:p>
      <w:pPr>
        <w:pStyle w:val="Heading3"/>
      </w:pPr>
      <w:r>
        <w:t>Pod C: Product &amp; Operations</w:t>
      </w:r>
    </w:p>
    <w:p>
      <w:r>
        <w:t>Agents: Shreyas, Andy</w:t>
      </w:r>
    </w:p>
    <w:p>
      <w:r>
        <w:t>Purpose: Product-market fit validation, catalog structure, physical operations</w:t>
      </w:r>
    </w:p>
    <w:p>
      <w:pPr>
        <w:pStyle w:val="Heading3"/>
      </w:pPr>
      <w:r>
        <w:t>Pod D: Creative &amp; Design</w:t>
      </w:r>
    </w:p>
    <w:p>
      <w:r>
        <w:t>Agents: Sean, Joanna, Kurt, Julie</w:t>
      </w:r>
    </w:p>
    <w:p>
      <w:r>
        <w:t>Purpose: Brand identity, UX design, copy, high-fidelity comps</w:t>
      </w:r>
    </w:p>
    <w:p>
      <w:pPr>
        <w:pStyle w:val="Heading3"/>
      </w:pPr>
      <w:r>
        <w:t>Pod E: Build &amp; Quality</w:t>
      </w:r>
    </w:p>
    <w:p>
      <w:r>
        <w:t>Agents: Tobi, James</w:t>
      </w:r>
    </w:p>
    <w:p>
      <w:r>
        <w:t>Purpose: Site implementation on Fynd, QA, performance, launch sign-off</w:t>
      </w:r>
    </w:p>
    <w:p>
      <w:pPr>
        <w:pStyle w:val="Heading3"/>
      </w:pPr>
      <w:r>
        <w:t>Pod F: Growth &amp; Performance</w:t>
      </w:r>
    </w:p>
    <w:p>
      <w:r>
        <w:t>Agents: Nik, Avinash</w:t>
      </w:r>
    </w:p>
    <w:p>
      <w:r>
        <w:t>Purpose: Launch campaign orchestration, paid/organic channels, optimization</w:t>
      </w:r>
    </w:p>
    <w:p>
      <w:pPr>
        <w:pStyle w:val="Heading3"/>
      </w:pPr>
      <w:r>
        <w:t>Pod G: Marketing &amp; Seeding</w:t>
      </w:r>
    </w:p>
    <w:p>
      <w:r>
        <w:t>Agents: Andrew, Chase, Rachel</w:t>
      </w:r>
    </w:p>
    <w:p>
      <w:r>
        <w:t>Purpose: Launch day ops, content scheduling, gift seeding, community</w:t>
      </w:r>
    </w:p>
    <w:p>
      <w:pPr>
        <w:pStyle w:val="Heading3"/>
      </w:pPr>
      <w:r>
        <w:t>Pod H: Content Production</w:t>
      </w:r>
    </w:p>
    <w:p>
      <w:r>
        <w:t>Agents: Casey</w:t>
      </w:r>
    </w:p>
    <w:p>
      <w:r>
        <w:t>Purpose: Photography, video, social assets, creative execution</w:t>
      </w:r>
    </w:p>
    <w:p>
      <w:pPr>
        <w:pStyle w:val="Heading3"/>
      </w:pPr>
      <w:r>
        <w:t>Pod I: Finance &amp; Ops Infrastructure</w:t>
      </w:r>
    </w:p>
    <w:p>
      <w:r>
        <w:t>Agents: Patrick, Raj, Tony, Lenny</w:t>
      </w:r>
    </w:p>
    <w:p>
      <w:r>
        <w:t>Purpose: Budgets, pricing, fulfillment, shipping, retention</w:t>
      </w:r>
    </w:p>
    <w:p>
      <w:r>
        <w:br w:type="page"/>
      </w:r>
    </w:p>
    <w:p>
      <w:pPr>
        <w:pStyle w:val="Heading1"/>
      </w:pPr>
      <w:r>
        <w:t>3. The 25 AI Agents: Roles &amp; Responsibilities</w:t>
      </w:r>
    </w:p>
    <w:p>
      <w:r>
        <w:t>Each agent has a defined role, phase of responsibility, key outputs, and decision authority. All agents work in parallel within the 6-phase framework. No agent operates without a defined decision right or escalation path.</w:t>
      </w:r>
    </w:p>
    <w:p>
      <w:pPr>
        <w:pStyle w:val="Heading2"/>
      </w:pPr>
      <w:r>
        <w:t>Agent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5E8F0"/>
          </w:tcPr>
          <w:p>
            <w:r>
              <w:t>Agent</w:t>
            </w:r>
          </w:p>
        </w:tc>
        <w:tc>
          <w:tcPr>
            <w:tcW w:type="dxa" w:w="1728"/>
            <w:shd w:fill="D5E8F0"/>
          </w:tcPr>
          <w:p>
            <w:r>
              <w:t>Pod</w:t>
            </w:r>
          </w:p>
        </w:tc>
        <w:tc>
          <w:tcPr>
            <w:tcW w:type="dxa" w:w="1728"/>
            <w:shd w:fill="D5E8F0"/>
          </w:tcPr>
          <w:p>
            <w:r>
              <w:t>Phase</w:t>
            </w:r>
          </w:p>
        </w:tc>
        <w:tc>
          <w:tcPr>
            <w:tcW w:type="dxa" w:w="1728"/>
            <w:shd w:fill="D5E8F0"/>
          </w:tcPr>
          <w:p>
            <w:r>
              <w:t>Key Outputs</w:t>
            </w:r>
          </w:p>
        </w:tc>
        <w:tc>
          <w:tcPr>
            <w:tcW w:type="dxa" w:w="1728"/>
            <w:shd w:fill="D5E8F0"/>
          </w:tcPr>
          <w:p>
            <w:r>
              <w:t>Authority</w:t>
            </w:r>
          </w:p>
        </w:tc>
      </w:tr>
      <w:tr>
        <w:tc>
          <w:tcPr>
            <w:tcW w:type="dxa" w:w="1728"/>
          </w:tcPr>
          <w:p>
            <w:r>
              <w:t>Harley</w:t>
            </w:r>
          </w:p>
        </w:tc>
        <w:tc>
          <w:tcPr>
            <w:tcW w:type="dxa" w:w="1728"/>
          </w:tcPr>
          <w:p>
            <w:r>
              <w:t>Pod A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Master brief</w:t>
              <w:br/>
              <w:t>Program timeline</w:t>
            </w:r>
          </w:p>
        </w:tc>
        <w:tc>
          <w:tcPr>
            <w:tcW w:type="dxa" w:w="1728"/>
          </w:tcPr>
          <w:p>
            <w:r>
              <w:t>Final artifact approval, Phase gate decisions, esc...</w:t>
            </w:r>
          </w:p>
        </w:tc>
      </w:tr>
      <w:tr>
        <w:tc>
          <w:tcPr>
            <w:tcW w:type="dxa" w:w="1728"/>
          </w:tcPr>
          <w:p>
            <w:r>
              <w:t>Claire</w:t>
            </w:r>
          </w:p>
        </w:tc>
        <w:tc>
          <w:tcPr>
            <w:tcW w:type="dxa" w:w="1728"/>
          </w:tcPr>
          <w:p>
            <w:r>
              <w:t>Pod A</w:t>
            </w:r>
          </w:p>
        </w:tc>
        <w:tc>
          <w:tcPr>
            <w:tcW w:type="dxa" w:w="1728"/>
          </w:tcPr>
          <w:p>
            <w:r>
              <w:t>1-6</w:t>
            </w:r>
          </w:p>
        </w:tc>
        <w:tc>
          <w:tcPr>
            <w:tcW w:type="dxa" w:w="1728"/>
          </w:tcPr>
          <w:p>
            <w:r>
              <w:t>Weekly status reports</w:t>
              <w:br/>
              <w:t>Blocker tracking</w:t>
            </w:r>
          </w:p>
        </w:tc>
        <w:tc>
          <w:tcPr>
            <w:tcW w:type="dxa" w:w="1728"/>
          </w:tcPr>
          <w:p>
            <w:r>
              <w:t>Track all work, flag delays &gt;24hrs, manage critica...</w:t>
            </w:r>
          </w:p>
        </w:tc>
      </w:tr>
      <w:tr>
        <w:tc>
          <w:tcPr>
            <w:tcW w:type="dxa" w:w="1728"/>
          </w:tcPr>
          <w:p>
            <w:r>
              <w:t>Maria</w:t>
            </w:r>
          </w:p>
        </w:tc>
        <w:tc>
          <w:tcPr>
            <w:tcW w:type="dxa" w:w="1728"/>
          </w:tcPr>
          <w:p>
            <w:r>
              <w:t>Pod 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Site audit</w:t>
              <w:br/>
              <w:t>Catalog review</w:t>
            </w:r>
          </w:p>
        </w:tc>
        <w:tc>
          <w:tcPr>
            <w:tcW w:type="dxa" w:w="1728"/>
          </w:tcPr>
          <w:p>
            <w:r>
              <w:t>Truth-finding authority on existing operations</w:t>
            </w:r>
          </w:p>
        </w:tc>
      </w:tr>
      <w:tr>
        <w:tc>
          <w:tcPr>
            <w:tcW w:type="dxa" w:w="1728"/>
          </w:tcPr>
          <w:p>
            <w:r>
              <w:t>Weiss</w:t>
            </w:r>
          </w:p>
        </w:tc>
        <w:tc>
          <w:tcPr>
            <w:tcW w:type="dxa" w:w="1728"/>
          </w:tcPr>
          <w:p>
            <w:r>
              <w:t>Pod B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Customer insight report</w:t>
              <w:br/>
              <w:t>Segment analysis</w:t>
            </w:r>
          </w:p>
        </w:tc>
        <w:tc>
          <w:tcPr>
            <w:tcW w:type="dxa" w:w="1728"/>
          </w:tcPr>
          <w:p>
            <w:r>
              <w:t>Customer truth; all strategy must ground in resear...</w:t>
            </w:r>
          </w:p>
        </w:tc>
      </w:tr>
      <w:tr>
        <w:tc>
          <w:tcPr>
            <w:tcW w:type="dxa" w:w="1728"/>
          </w:tcPr>
          <w:p>
            <w:r>
              <w:t>Heyward</w:t>
            </w:r>
          </w:p>
        </w:tc>
        <w:tc>
          <w:tcPr>
            <w:tcW w:type="dxa" w:w="1728"/>
          </w:tcPr>
          <w:p>
            <w:r>
              <w:t>Pod 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Brand positioning</w:t>
              <w:br/>
              <w:t>Message architecture</w:t>
            </w:r>
          </w:p>
        </w:tc>
        <w:tc>
          <w:tcPr>
            <w:tcW w:type="dxa" w:w="1728"/>
          </w:tcPr>
          <w:p>
            <w:r>
              <w:t>Approve brand territory and positioning (D-005 loc...</w:t>
            </w:r>
          </w:p>
        </w:tc>
      </w:tr>
      <w:tr>
        <w:tc>
          <w:tcPr>
            <w:tcW w:type="dxa" w:w="1728"/>
          </w:tcPr>
          <w:p>
            <w:r>
              <w:t>Jenna</w:t>
            </w:r>
          </w:p>
        </w:tc>
        <w:tc>
          <w:tcPr>
            <w:tcW w:type="dxa" w:w="1728"/>
          </w:tcPr>
          <w:p>
            <w:r>
              <w:t>Pod 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Product hierarchy</w:t>
              <w:br/>
              <w:t>Collection structure</w:t>
            </w:r>
          </w:p>
        </w:tc>
        <w:tc>
          <w:tcPr>
            <w:tcW w:type="dxa" w:w="1728"/>
          </w:tcPr>
          <w:p>
            <w:r>
              <w:t>Define assortment strategy and catalog hierarchy</w:t>
            </w:r>
          </w:p>
        </w:tc>
      </w:tr>
      <w:tr>
        <w:tc>
          <w:tcPr>
            <w:tcW w:type="dxa" w:w="1728"/>
          </w:tcPr>
          <w:p>
            <w:r>
              <w:t>Shreyas</w:t>
            </w:r>
          </w:p>
        </w:tc>
        <w:tc>
          <w:tcPr>
            <w:tcW w:type="dxa" w:w="1728"/>
          </w:tcPr>
          <w:p>
            <w:r>
              <w:t>Pod C</w:t>
            </w:r>
          </w:p>
        </w:tc>
        <w:tc>
          <w:tcPr>
            <w:tcW w:type="dxa" w:w="1728"/>
          </w:tcPr>
          <w:p>
            <w:r>
              <w:t>2-4</w:t>
            </w:r>
          </w:p>
        </w:tc>
        <w:tc>
          <w:tcPr>
            <w:tcW w:type="dxa" w:w="1728"/>
          </w:tcPr>
          <w:p>
            <w:r>
              <w:t>PMF assessment</w:t>
              <w:br/>
              <w:t>Catalog specs</w:t>
            </w:r>
          </w:p>
        </w:tc>
        <w:tc>
          <w:tcPr>
            <w:tcW w:type="dxa" w:w="1728"/>
          </w:tcPr>
          <w:p>
            <w:r>
              <w:t>Validate market fit and product strategy</w:t>
            </w:r>
          </w:p>
        </w:tc>
      </w:tr>
      <w:tr>
        <w:tc>
          <w:tcPr>
            <w:tcW w:type="dxa" w:w="1728"/>
          </w:tcPr>
          <w:p>
            <w:r>
              <w:t>Andy</w:t>
            </w:r>
          </w:p>
        </w:tc>
        <w:tc>
          <w:tcPr>
            <w:tcW w:type="dxa" w:w="1728"/>
          </w:tcPr>
          <w:p>
            <w:r>
              <w:t>Pod C</w:t>
            </w:r>
          </w:p>
        </w:tc>
        <w:tc>
          <w:tcPr>
            <w:tcW w:type="dxa" w:w="1728"/>
          </w:tcPr>
          <w:p>
            <w:r>
              <w:t>1-4</w:t>
            </w:r>
          </w:p>
        </w:tc>
        <w:tc>
          <w:tcPr>
            <w:tcW w:type="dxa" w:w="1728"/>
          </w:tcPr>
          <w:p>
            <w:r>
              <w:t>Fulfillment SOP</w:t>
              <w:br/>
              <w:t>Shipping partner eval</w:t>
            </w:r>
          </w:p>
        </w:tc>
        <w:tc>
          <w:tcPr>
            <w:tcW w:type="dxa" w:w="1728"/>
          </w:tcPr>
          <w:p>
            <w:r>
              <w:t>Own operational readiness and supply chain setup</w:t>
            </w:r>
          </w:p>
        </w:tc>
      </w:tr>
      <w:tr>
        <w:tc>
          <w:tcPr>
            <w:tcW w:type="dxa" w:w="1728"/>
          </w:tcPr>
          <w:p>
            <w:r>
              <w:t>Sean</w:t>
            </w:r>
          </w:p>
        </w:tc>
        <w:tc>
          <w:tcPr>
            <w:tcW w:type="dxa" w:w="1728"/>
          </w:tcPr>
          <w:p>
            <w:r>
              <w:t>Pod 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Visual identity</w:t>
              <w:br/>
              <w:t>Photography brief</w:t>
            </w:r>
          </w:p>
        </w:tc>
        <w:tc>
          <w:tcPr>
            <w:tcW w:type="dxa" w:w="1728"/>
          </w:tcPr>
          <w:p>
            <w:r>
              <w:t>Approve all visual direction (D-015 locked)</w:t>
            </w:r>
          </w:p>
        </w:tc>
      </w:tr>
      <w:tr>
        <w:tc>
          <w:tcPr>
            <w:tcW w:type="dxa" w:w="1728"/>
          </w:tcPr>
          <w:p>
            <w:r>
              <w:t>Joanna</w:t>
            </w:r>
          </w:p>
        </w:tc>
        <w:tc>
          <w:tcPr>
            <w:tcW w:type="dxa" w:w="1728"/>
          </w:tcPr>
          <w:p>
            <w:r>
              <w:t>Pod 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Copy system</w:t>
              <w:br/>
              <w:t>Voice rules</w:t>
            </w:r>
          </w:p>
        </w:tc>
        <w:tc>
          <w:tcPr>
            <w:tcW w:type="dxa" w:w="1728"/>
          </w:tcPr>
          <w:p>
            <w:r>
              <w:t>Approve brand voice and all customer-facing langua...</w:t>
            </w:r>
          </w:p>
        </w:tc>
      </w:tr>
      <w:tr>
        <w:tc>
          <w:tcPr>
            <w:tcW w:type="dxa" w:w="1728"/>
          </w:tcPr>
          <w:p>
            <w:r>
              <w:t>Kurt</w:t>
            </w:r>
          </w:p>
        </w:tc>
        <w:tc>
          <w:tcPr>
            <w:tcW w:type="dxa" w:w="1728"/>
          </w:tcPr>
          <w:p>
            <w:r>
              <w:t>Pod 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Sitemap</w:t>
              <w:br/>
              <w:t>IA document</w:t>
            </w:r>
          </w:p>
        </w:tc>
        <w:tc>
          <w:tcPr>
            <w:tcW w:type="dxa" w:w="1728"/>
          </w:tcPr>
          <w:p>
            <w:r>
              <w:t>Own conversion path and information architecture</w:t>
            </w:r>
          </w:p>
        </w:tc>
      </w:tr>
      <w:tr>
        <w:tc>
          <w:tcPr>
            <w:tcW w:type="dxa" w:w="1728"/>
          </w:tcPr>
          <w:p>
            <w:r>
              <w:t>Julie</w:t>
            </w:r>
          </w:p>
        </w:tc>
        <w:tc>
          <w:tcPr>
            <w:tcW w:type="dxa" w:w="1728"/>
          </w:tcPr>
          <w:p>
            <w:r>
              <w:t>Pod 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UI system</w:t>
              <w:br/>
              <w:t>CSS tokens</w:t>
            </w:r>
          </w:p>
        </w:tc>
        <w:tc>
          <w:tcPr>
            <w:tcW w:type="dxa" w:w="1728"/>
          </w:tcPr>
          <w:p>
            <w:r>
              <w:t>Approve all interface design and component specs</w:t>
            </w:r>
          </w:p>
        </w:tc>
      </w:tr>
      <w:tr>
        <w:tc>
          <w:tcPr>
            <w:tcW w:type="dxa" w:w="1728"/>
          </w:tcPr>
          <w:p>
            <w:r>
              <w:t>Tobi</w:t>
            </w:r>
          </w:p>
        </w:tc>
        <w:tc>
          <w:tcPr>
            <w:tcW w:type="dxa" w:w="1728"/>
          </w:tcPr>
          <w:p>
            <w:r>
              <w:t>Pod 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Technical plan</w:t>
              <w:br/>
              <w:t>Staging site</w:t>
            </w:r>
          </w:p>
        </w:tc>
        <w:tc>
          <w:tcPr>
            <w:tcW w:type="dxa" w:w="1728"/>
          </w:tcPr>
          <w:p>
            <w:r>
              <w:t>Own all platform setup, integration, and implement...</w:t>
            </w:r>
          </w:p>
        </w:tc>
      </w:tr>
      <w:tr>
        <w:tc>
          <w:tcPr>
            <w:tcW w:type="dxa" w:w="1728"/>
          </w:tcPr>
          <w:p>
            <w:r>
              <w:t>James</w:t>
            </w:r>
          </w:p>
        </w:tc>
        <w:tc>
          <w:tcPr>
            <w:tcW w:type="dxa" w:w="1728"/>
          </w:tcPr>
          <w:p>
            <w:r>
              <w:t>Pod E</w:t>
            </w:r>
          </w:p>
        </w:tc>
        <w:tc>
          <w:tcPr>
            <w:tcW w:type="dxa" w:w="1728"/>
          </w:tcPr>
          <w:p>
            <w:r>
              <w:t>4-5</w:t>
            </w:r>
          </w:p>
        </w:tc>
        <w:tc>
          <w:tcPr>
            <w:tcW w:type="dxa" w:w="1728"/>
          </w:tcPr>
          <w:p>
            <w:r>
              <w:t>QA checklist</w:t>
              <w:br/>
              <w:t>Test scripts</w:t>
            </w:r>
          </w:p>
        </w:tc>
        <w:tc>
          <w:tcPr>
            <w:tcW w:type="dxa" w:w="1728"/>
          </w:tcPr>
          <w:p>
            <w:r>
              <w:t>SOLE authority on launch readiness; no one overrul...</w:t>
            </w:r>
          </w:p>
        </w:tc>
      </w:tr>
      <w:tr>
        <w:tc>
          <w:tcPr>
            <w:tcW w:type="dxa" w:w="1728"/>
          </w:tcPr>
          <w:p>
            <w:r>
              <w:t>Nik</w:t>
            </w:r>
          </w:p>
        </w:tc>
        <w:tc>
          <w:tcPr>
            <w:tcW w:type="dxa" w:w="1728"/>
          </w:tcPr>
          <w:p>
            <w:r>
              <w:t>Pod F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Launch narrative</w:t>
              <w:br/>
              <w:t>Channel plan</w:t>
            </w:r>
          </w:p>
        </w:tc>
        <w:tc>
          <w:tcPr>
            <w:tcW w:type="dxa" w:w="1728"/>
          </w:tcPr>
          <w:p>
            <w:r>
              <w:t>Own all growth strategy and launch campaign orches...</w:t>
            </w:r>
          </w:p>
        </w:tc>
      </w:tr>
      <w:tr>
        <w:tc>
          <w:tcPr>
            <w:tcW w:type="dxa" w:w="1728"/>
          </w:tcPr>
          <w:p>
            <w:r>
              <w:t>Avinash</w:t>
            </w:r>
          </w:p>
        </w:tc>
        <w:tc>
          <w:tcPr>
            <w:tcW w:type="dxa" w:w="1728"/>
          </w:tcPr>
          <w:p>
            <w:r>
              <w:t>Pod F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Analytics schema</w:t>
              <w:br/>
              <w:t>Dashboard setup</w:t>
            </w:r>
          </w:p>
        </w:tc>
        <w:tc>
          <w:tcPr>
            <w:tcW w:type="dxa" w:w="1728"/>
          </w:tcPr>
          <w:p>
            <w:r>
              <w:t>Own all instrumentation, tracking, and data interp...</w:t>
            </w:r>
          </w:p>
        </w:tc>
      </w:tr>
      <w:tr>
        <w:tc>
          <w:tcPr>
            <w:tcW w:type="dxa" w:w="1728"/>
          </w:tcPr>
          <w:p>
            <w:r>
              <w:t>Andrew</w:t>
            </w:r>
          </w:p>
        </w:tc>
        <w:tc>
          <w:tcPr>
            <w:tcW w:type="dxa" w:w="1728"/>
          </w:tcPr>
          <w:p>
            <w:r>
              <w:t>Pod 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Launch runbook</w:t>
              <w:br/>
              <w:t>Hour-by-hour ops</w:t>
            </w:r>
          </w:p>
        </w:tc>
        <w:tc>
          <w:tcPr>
            <w:tcW w:type="dxa" w:w="1728"/>
          </w:tcPr>
          <w:p>
            <w:r>
              <w:t>Execute launch day operations and real-time respon...</w:t>
            </w:r>
          </w:p>
        </w:tc>
      </w:tr>
      <w:tr>
        <w:tc>
          <w:tcPr>
            <w:tcW w:type="dxa" w:w="1728"/>
          </w:tcPr>
          <w:p>
            <w:r>
              <w:t>Chase</w:t>
            </w:r>
          </w:p>
        </w:tc>
        <w:tc>
          <w:tcPr>
            <w:tcW w:type="dxa" w:w="1728"/>
          </w:tcPr>
          <w:p>
            <w:r>
              <w:t>Pod 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Content calendar</w:t>
              <w:br/>
              <w:t>Social copy</w:t>
            </w:r>
          </w:p>
        </w:tc>
        <w:tc>
          <w:tcPr>
            <w:tcW w:type="dxa" w:w="1728"/>
          </w:tcPr>
          <w:p>
            <w:r>
              <w:t>Own all content strategy and social execution</w:t>
            </w:r>
          </w:p>
        </w:tc>
      </w:tr>
      <w:tr>
        <w:tc>
          <w:tcPr>
            <w:tcW w:type="dxa" w:w="1728"/>
          </w:tcPr>
          <w:p>
            <w:r>
              <w:t>Rachel</w:t>
            </w:r>
          </w:p>
        </w:tc>
        <w:tc>
          <w:tcPr>
            <w:tcW w:type="dxa" w:w="1728"/>
          </w:tcPr>
          <w:p>
            <w:r>
              <w:t>Pod 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Seeding plan</w:t>
              <w:br/>
              <w:t>Recipient list</w:t>
            </w:r>
          </w:p>
        </w:tc>
        <w:tc>
          <w:tcPr>
            <w:tcW w:type="dxa" w:w="1728"/>
          </w:tcPr>
          <w:p>
            <w:r>
              <w:t>Manage gift seeding and early audience cultivation</w:t>
            </w:r>
          </w:p>
        </w:tc>
      </w:tr>
      <w:tr>
        <w:tc>
          <w:tcPr>
            <w:tcW w:type="dxa" w:w="1728"/>
          </w:tcPr>
          <w:p>
            <w:r>
              <w:t>Casey</w:t>
            </w:r>
          </w:p>
        </w:tc>
        <w:tc>
          <w:tcPr>
            <w:tcW w:type="dxa" w:w="1728"/>
          </w:tcPr>
          <w:p>
            <w:r>
              <w:t>Pod H</w:t>
            </w:r>
          </w:p>
        </w:tc>
        <w:tc>
          <w:tcPr>
            <w:tcW w:type="dxa" w:w="1728"/>
          </w:tcPr>
          <w:p>
            <w:r>
              <w:t>3-5</w:t>
            </w:r>
          </w:p>
        </w:tc>
        <w:tc>
          <w:tcPr>
            <w:tcW w:type="dxa" w:w="1728"/>
          </w:tcPr>
          <w:p>
            <w:r>
              <w:t>Asset production list</w:t>
              <w:br/>
              <w:t>Photography brief</w:t>
            </w:r>
          </w:p>
        </w:tc>
        <w:tc>
          <w:tcPr>
            <w:tcW w:type="dxa" w:w="1728"/>
          </w:tcPr>
          <w:p>
            <w:r>
              <w:t>Own all creative asset production and coordination</w:t>
            </w:r>
          </w:p>
        </w:tc>
      </w:tr>
      <w:tr>
        <w:tc>
          <w:tcPr>
            <w:tcW w:type="dxa" w:w="1728"/>
          </w:tcPr>
          <w:p>
            <w:r>
              <w:t>Patrick</w:t>
            </w:r>
          </w:p>
        </w:tc>
        <w:tc>
          <w:tcPr>
            <w:tcW w:type="dxa" w:w="1728"/>
          </w:tcPr>
          <w:p>
            <w:r>
              <w:t>Pod I</w:t>
            </w:r>
          </w:p>
        </w:tc>
        <w:tc>
          <w:tcPr>
            <w:tcW w:type="dxa" w:w="1728"/>
          </w:tcPr>
          <w:p>
            <w:r>
              <w:t>1-2</w:t>
            </w:r>
          </w:p>
        </w:tc>
        <w:tc>
          <w:tcPr>
            <w:tcW w:type="dxa" w:w="1728"/>
          </w:tcPr>
          <w:p>
            <w:r>
              <w:t>Baseline financials</w:t>
              <w:br/>
              <w:t>Pricing framework</w:t>
            </w:r>
          </w:p>
        </w:tc>
        <w:tc>
          <w:tcPr>
            <w:tcW w:type="dxa" w:w="1728"/>
          </w:tcPr>
          <w:p>
            <w:r>
              <w:t>Approve pricing and financial viability (D-006 loc...</w:t>
            </w:r>
          </w:p>
        </w:tc>
      </w:tr>
      <w:tr>
        <w:tc>
          <w:tcPr>
            <w:tcW w:type="dxa" w:w="1728"/>
          </w:tcPr>
          <w:p>
            <w:r>
              <w:t>Raj</w:t>
            </w:r>
          </w:p>
        </w:tc>
        <w:tc>
          <w:tcPr>
            <w:tcW w:type="dxa" w:w="1728"/>
          </w:tcPr>
          <w:p>
            <w:r>
              <w:t>Pod I</w:t>
            </w:r>
          </w:p>
        </w:tc>
        <w:tc>
          <w:tcPr>
            <w:tcW w:type="dxa" w:w="1728"/>
          </w:tcPr>
          <w:p>
            <w:r>
              <w:t>1-4</w:t>
            </w:r>
          </w:p>
        </w:tc>
        <w:tc>
          <w:tcPr>
            <w:tcW w:type="dxa" w:w="1728"/>
          </w:tcPr>
          <w:p>
            <w:r>
              <w:t>Shipping partner eval</w:t>
              <w:br/>
              <w:t>COD strategy</w:t>
            </w:r>
          </w:p>
        </w:tc>
        <w:tc>
          <w:tcPr>
            <w:tcW w:type="dxa" w:w="1728"/>
          </w:tcPr>
          <w:p>
            <w:r>
              <w:t>Own all fulfillment and supply chain operations</w:t>
            </w:r>
          </w:p>
        </w:tc>
      </w:tr>
      <w:tr>
        <w:tc>
          <w:tcPr>
            <w:tcW w:type="dxa" w:w="1728"/>
          </w:tcPr>
          <w:p>
            <w:r>
              <w:t>Tony</w:t>
            </w:r>
          </w:p>
        </w:tc>
        <w:tc>
          <w:tcPr>
            <w:tcW w:type="dxa" w:w="1728"/>
          </w:tcPr>
          <w:p>
            <w:r>
              <w:t>Pod I</w:t>
            </w:r>
          </w:p>
        </w:tc>
        <w:tc>
          <w:tcPr>
            <w:tcW w:type="dxa" w:w="1728"/>
          </w:tcPr>
          <w:p>
            <w:r>
              <w:t>5-6</w:t>
            </w:r>
          </w:p>
        </w:tc>
        <w:tc>
          <w:tcPr>
            <w:tcW w:type="dxa" w:w="1728"/>
          </w:tcPr>
          <w:p>
            <w:r>
              <w:t>Launch budget</w:t>
              <w:br/>
              <w:t>Campaign spend tracking</w:t>
            </w:r>
          </w:p>
        </w:tc>
        <w:tc>
          <w:tcPr>
            <w:tcW w:type="dxa" w:w="1728"/>
          </w:tcPr>
          <w:p>
            <w:r>
              <w:t>Manage launch spend and financial tracking</w:t>
            </w:r>
          </w:p>
        </w:tc>
      </w:tr>
      <w:tr>
        <w:tc>
          <w:tcPr>
            <w:tcW w:type="dxa" w:w="1728"/>
          </w:tcPr>
          <w:p>
            <w:r>
              <w:t>Lenny</w:t>
            </w:r>
          </w:p>
        </w:tc>
        <w:tc>
          <w:tcPr>
            <w:tcW w:type="dxa" w:w="1728"/>
          </w:tcPr>
          <w:p>
            <w:r>
              <w:t>Pod I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Retention plan</w:t>
              <w:br/>
              <w:t>Community strategy</w:t>
            </w:r>
          </w:p>
        </w:tc>
        <w:tc>
          <w:tcPr>
            <w:tcW w:type="dxa" w:w="1728"/>
          </w:tcPr>
          <w:p>
            <w:r>
              <w:t>Own post-launch customer retention and LTV optimiz...</w:t>
            </w:r>
          </w:p>
        </w:tc>
      </w:tr>
    </w:tbl>
    <w:p>
      <w:r>
        <w:br w:type="page"/>
      </w:r>
    </w:p>
    <w:p>
      <w:pPr>
        <w:pStyle w:val="Heading2"/>
      </w:pPr>
      <w:r>
        <w:t>Detailed Agent Specifications</w:t>
      </w:r>
    </w:p>
    <w:p>
      <w:pPr>
        <w:pStyle w:val="Heading3"/>
      </w:pPr>
      <w:r>
        <w:t>Harley — Program Director</w:t>
      </w:r>
    </w:p>
    <w:p>
      <w:r>
        <w:t>Pod: Pod A | Phase: All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Master brief</w:t>
      </w:r>
    </w:p>
    <w:p>
      <w:pPr>
        <w:pStyle w:val="ListBullet2"/>
      </w:pPr>
      <w:r>
        <w:t>Program timeline</w:t>
      </w:r>
    </w:p>
    <w:p>
      <w:pPr>
        <w:pStyle w:val="ListBullet2"/>
      </w:pPr>
      <w:r>
        <w:t>Decision logs</w:t>
      </w:r>
    </w:p>
    <w:p>
      <w:pPr>
        <w:pStyle w:val="ListBullet2"/>
      </w:pPr>
      <w:r>
        <w:t>Phase gate approvals</w:t>
      </w:r>
    </w:p>
    <w:p>
      <w:r>
        <w:t>Decision Authority: Final artifact approval, Phase gate decisions, escalation to Dan</w:t>
      </w:r>
    </w:p>
    <w:p/>
    <w:p>
      <w:pPr>
        <w:pStyle w:val="Heading3"/>
      </w:pPr>
      <w:r>
        <w:t>Claire — Operations Lead</w:t>
      </w:r>
    </w:p>
    <w:p>
      <w:r>
        <w:t>Pod: Pod A | Phase: 1-6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Weekly status reports</w:t>
      </w:r>
    </w:p>
    <w:p>
      <w:pPr>
        <w:pStyle w:val="ListBullet2"/>
      </w:pPr>
      <w:r>
        <w:t>Blocker tracking</w:t>
      </w:r>
    </w:p>
    <w:p>
      <w:pPr>
        <w:pStyle w:val="ListBullet2"/>
      </w:pPr>
      <w:r>
        <w:t>Dependency map</w:t>
      </w:r>
    </w:p>
    <w:p>
      <w:r>
        <w:t>Decision Authority: Track all work, flag delays &gt;24hrs, manage critical path</w:t>
      </w:r>
    </w:p>
    <w:p/>
    <w:p>
      <w:pPr>
        <w:pStyle w:val="Heading3"/>
      </w:pPr>
      <w:r>
        <w:t>Maria — Research Librarian</w:t>
      </w:r>
    </w:p>
    <w:p>
      <w:r>
        <w:t>Pod: Pod A | Phase: 1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Site audit</w:t>
      </w:r>
    </w:p>
    <w:p>
      <w:pPr>
        <w:pStyle w:val="ListBullet2"/>
      </w:pPr>
      <w:r>
        <w:t>Catalog review</w:t>
      </w:r>
    </w:p>
    <w:p>
      <w:pPr>
        <w:pStyle w:val="ListBullet2"/>
      </w:pPr>
      <w:r>
        <w:t>Data audit</w:t>
      </w:r>
    </w:p>
    <w:p>
      <w:r>
        <w:t>Decision Authority: Truth-finding authority on existing operations</w:t>
      </w:r>
    </w:p>
    <w:p/>
    <w:p>
      <w:pPr>
        <w:pStyle w:val="Heading3"/>
      </w:pPr>
      <w:r>
        <w:t>Weiss — Customer Insight Lead</w:t>
      </w:r>
    </w:p>
    <w:p>
      <w:r>
        <w:t>Pod: Pod B | Phase: 1-2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Customer insight report</w:t>
      </w:r>
    </w:p>
    <w:p>
      <w:pPr>
        <w:pStyle w:val="ListBullet2"/>
      </w:pPr>
      <w:r>
        <w:t>Segment analysis</w:t>
      </w:r>
    </w:p>
    <w:p>
      <w:pPr>
        <w:pStyle w:val="ListBullet2"/>
      </w:pPr>
      <w:r>
        <w:t>Language patterns</w:t>
      </w:r>
    </w:p>
    <w:p>
      <w:r>
        <w:t>Decision Authority: Customer truth; all strategy must ground in research</w:t>
      </w:r>
    </w:p>
    <w:p/>
    <w:p>
      <w:pPr>
        <w:pStyle w:val="Heading3"/>
      </w:pPr>
      <w:r>
        <w:t>Heyward — Brand Strategist</w:t>
      </w:r>
    </w:p>
    <w:p>
      <w:r>
        <w:t>Pod: Pod B | Phase: 2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Brand positioning</w:t>
      </w:r>
    </w:p>
    <w:p>
      <w:pPr>
        <w:pStyle w:val="ListBullet2"/>
      </w:pPr>
      <w:r>
        <w:t>Message architecture</w:t>
      </w:r>
    </w:p>
    <w:p>
      <w:pPr>
        <w:pStyle w:val="ListBullet2"/>
      </w:pPr>
      <w:r>
        <w:t>Audience definition</w:t>
      </w:r>
    </w:p>
    <w:p>
      <w:r>
        <w:t>Decision Authority: Approve brand territory and positioning (D-005 locked)</w:t>
      </w:r>
    </w:p>
    <w:p/>
    <w:p>
      <w:pPr>
        <w:pStyle w:val="Heading3"/>
      </w:pPr>
      <w:r>
        <w:t>Jenna — Product Lead</w:t>
      </w:r>
    </w:p>
    <w:p>
      <w:r>
        <w:t>Pod: Pod B | Phase: 2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Product hierarchy</w:t>
      </w:r>
    </w:p>
    <w:p>
      <w:pPr>
        <w:pStyle w:val="ListBullet2"/>
      </w:pPr>
      <w:r>
        <w:t>Collection structure</w:t>
      </w:r>
    </w:p>
    <w:p>
      <w:pPr>
        <w:pStyle w:val="ListBullet2"/>
      </w:pPr>
      <w:r>
        <w:t>Hero product list</w:t>
      </w:r>
    </w:p>
    <w:p>
      <w:r>
        <w:t>Decision Authority: Define assortment strategy and catalog hierarchy</w:t>
      </w:r>
    </w:p>
    <w:p/>
    <w:p>
      <w:pPr>
        <w:pStyle w:val="Heading3"/>
      </w:pPr>
      <w:r>
        <w:t>Shreyas — Product Manager</w:t>
      </w:r>
    </w:p>
    <w:p>
      <w:r>
        <w:t>Pod: Pod C | Phase: 2-4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PMF assessment</w:t>
      </w:r>
    </w:p>
    <w:p>
      <w:pPr>
        <w:pStyle w:val="ListBullet2"/>
      </w:pPr>
      <w:r>
        <w:t>Catalog specs</w:t>
      </w:r>
    </w:p>
    <w:p>
      <w:pPr>
        <w:pStyle w:val="ListBullet2"/>
      </w:pPr>
      <w:r>
        <w:t>Product operations</w:t>
      </w:r>
    </w:p>
    <w:p>
      <w:r>
        <w:t>Decision Authority: Validate market fit and product strategy</w:t>
      </w:r>
    </w:p>
    <w:p/>
    <w:p>
      <w:pPr>
        <w:pStyle w:val="Heading3"/>
      </w:pPr>
      <w:r>
        <w:t>Andy — Fulfillment &amp; Packaging Lead</w:t>
      </w:r>
    </w:p>
    <w:p>
      <w:r>
        <w:t>Pod: Pod C | Phase: 1-4</w:t>
      </w:r>
    </w:p>
    <w:p>
      <w:pPr>
        <w:pStyle w:val="ListBullet"/>
      </w:pPr>
      <w:r>
        <w:t>Key Outputs:</w:t>
      </w:r>
    </w:p>
    <w:p>
      <w:pPr>
        <w:pStyle w:val="ListBullet2"/>
      </w:pPr>
      <w:r>
        <w:t>Fulfillment SOP</w:t>
      </w:r>
    </w:p>
    <w:p>
      <w:pPr>
        <w:pStyle w:val="ListBullet2"/>
      </w:pPr>
      <w:r>
        <w:t>Shipping partner eval</w:t>
      </w:r>
    </w:p>
    <w:p>
      <w:pPr>
        <w:pStyle w:val="ListBullet2"/>
      </w:pPr>
      <w:r>
        <w:t>Packaging specs</w:t>
      </w:r>
    </w:p>
    <w:p>
      <w:r>
        <w:t>Decision Authority: Own operational readiness and supply chain setup</w:t>
      </w:r>
    </w:p>
    <w:p/>
    <w:p>
      <w:r>
        <w:br w:type="page"/>
      </w:r>
    </w:p>
    <w:p>
      <w:pPr>
        <w:pStyle w:val="Heading1"/>
      </w:pPr>
      <w:r>
        <w:t>4. Standard Operating Procedures (SOPs)</w:t>
      </w:r>
    </w:p>
    <w:p>
      <w:r>
        <w:t>These are repeatable workflows that govern how work moves through the organization. Every SOP has an owner, defined steps, approval criteria, and escalation rules.</w:t>
      </w:r>
    </w:p>
    <w:p>
      <w:pPr>
        <w:pStyle w:val="Heading2"/>
      </w:pPr>
      <w:r>
        <w:t>SOP 1: Artifact Creation and Review</w:t>
      </w:r>
    </w:p>
    <w:p>
      <w:r>
        <w:t>Owner: Harley (Program Director)</w:t>
      </w:r>
    </w:p>
    <w:p>
      <w:r>
        <w:t>Purpose: Ensure every artifact meets quality standards before use by downstream teams</w:t>
      </w:r>
    </w:p>
    <w:p>
      <w:pPr>
        <w:pStyle w:val="Heading3"/>
      </w:pPr>
      <w:r>
        <w:t>Steps:</w:t>
      </w:r>
    </w:p>
    <w:p>
      <w:r>
        <w:t>1. Agent creates artifact in correct phase directory (artifacts/phase-N/) with standard header</w:t>
      </w:r>
    </w:p>
    <w:p>
      <w:r>
        <w:t>2. Agent includes last-updated timestamp, phase, producing agent, status=draft</w:t>
      </w:r>
    </w:p>
    <w:p>
      <w:r>
        <w:t>3. Agent uploads to shared location or workspace folder</w:t>
      </w:r>
    </w:p>
    <w:p>
      <w:r>
        <w:t>4. Harley reviews artifact against quality standards within 24 hours</w:t>
      </w:r>
    </w:p>
    <w:p>
      <w:r>
        <w:t>5. Harley marks status as "review" or requests changes</w:t>
      </w:r>
    </w:p>
    <w:p>
      <w:r>
        <w:t>6. If changes needed: agent revises and repeats step 3-4</w:t>
      </w:r>
    </w:p>
    <w:p>
      <w:r>
        <w:t>7. If approved: Harley marks status as "approved" and date-stamps approval</w:t>
      </w:r>
    </w:p>
    <w:p>
      <w:r>
        <w:t>8. Approved artifact becomes available for downstream teams</w:t>
      </w:r>
    </w:p>
    <w:p>
      <w:r>
        <w:t>Approval Criteria:</w:t>
      </w:r>
    </w:p>
    <w:p>
      <w:pPr>
        <w:pStyle w:val="ListBullet"/>
      </w:pPr>
      <w:r>
        <w:t>Artifact answers one of three questions: What decision does this support? What evidence? What team can act?</w:t>
      </w:r>
    </w:p>
    <w:p>
      <w:pPr>
        <w:pStyle w:val="ListBullet"/>
      </w:pPr>
      <w:r>
        <w:t>All claims have sources (from knowledge base, research, or previous artifacts)</w:t>
      </w:r>
    </w:p>
    <w:p>
      <w:pPr>
        <w:pStyle w:val="ListBullet"/>
      </w:pPr>
      <w:r>
        <w:t>File named per path reference (no custom names)</w:t>
      </w:r>
    </w:p>
    <w:p>
      <w:pPr>
        <w:pStyle w:val="ListBullet"/>
      </w:pPr>
      <w:r>
        <w:t>Standard header present with all fields complete</w:t>
      </w:r>
    </w:p>
    <w:p>
      <w:pPr>
        <w:pStyle w:val="ListBullet"/>
      </w:pPr>
      <w:r>
        <w:t>Status clearly marked (never "approved" until Harley marks it)</w:t>
      </w:r>
    </w:p>
    <w:p>
      <w:pPr>
        <w:pStyle w:val="Heading2"/>
      </w:pPr>
      <w:r>
        <w:t>SOP 2: Phase Gate Review</w:t>
      </w:r>
    </w:p>
    <w:p>
      <w:r>
        <w:t>Owner: Harley | Approval Authority: Dan (CEO) + Harley + relevant pod leads</w:t>
      </w:r>
    </w:p>
    <w:p>
      <w:r>
        <w:t>Purpose: Verify a phase is complete before allowing next phase to start</w:t>
      </w:r>
    </w:p>
    <w:p>
      <w:r>
        <w:t>Trigger: All required deliverables for phase marked "approved"</w:t>
      </w:r>
    </w:p>
    <w:p>
      <w:r>
        <w:t>Review Checklist:</w:t>
      </w:r>
    </w:p>
    <w:p>
      <w:pPr>
        <w:pStyle w:val="ListBullet"/>
      </w:pPr>
      <w:r>
        <w:t>All artifacts for the phase exist and are approved</w:t>
      </w:r>
    </w:p>
    <w:p>
      <w:pPr>
        <w:pStyle w:val="ListBullet"/>
      </w:pPr>
      <w:r>
        <w:t>No open blockers &gt;24 hours old unresolved</w:t>
      </w:r>
    </w:p>
    <w:p>
      <w:pPr>
        <w:pStyle w:val="ListBullet"/>
      </w:pPr>
      <w:r>
        <w:t>All decision gates passed (e.g., D-005, D-006, D-015)</w:t>
      </w:r>
    </w:p>
    <w:p>
      <w:pPr>
        <w:pStyle w:val="ListBullet"/>
      </w:pPr>
      <w:r>
        <w:t>Quality assessment: artifact quality meets standard</w:t>
      </w:r>
    </w:p>
    <w:p>
      <w:pPr>
        <w:pStyle w:val="ListBullet"/>
      </w:pPr>
      <w:r>
        <w:t>Downstream readiness: next phase team has what they need</w:t>
      </w:r>
    </w:p>
    <w:p>
      <w:r>
        <w:t>Approval Flow:</w:t>
      </w:r>
    </w:p>
    <w:p>
      <w:pPr>
        <w:pStyle w:val="ListNumber"/>
      </w:pPr>
      <w:r>
        <w:t>Harley writes phase gate review artifact</w:t>
      </w:r>
    </w:p>
    <w:p>
      <w:pPr>
        <w:pStyle w:val="ListNumber"/>
      </w:pPr>
      <w:r>
        <w:t>Harley presents to Dan + relevant pod leads</w:t>
      </w:r>
    </w:p>
    <w:p>
      <w:pPr>
        <w:pStyle w:val="ListNumber"/>
      </w:pPr>
      <w:r>
        <w:t>If GO: Harley marks next phase as ACTIVATED in decision log</w:t>
      </w:r>
    </w:p>
    <w:p>
      <w:pPr>
        <w:pStyle w:val="ListNumber"/>
      </w:pPr>
      <w:r>
        <w:t>If NO-GO: document blockers, reassign owners, retry</w:t>
      </w:r>
    </w:p>
    <w:p>
      <w:pPr>
        <w:pStyle w:val="Heading2"/>
      </w:pPr>
      <w:r>
        <w:t>SOP 3: Decision Log Entry</w:t>
      </w:r>
    </w:p>
    <w:p>
      <w:r>
        <w:t>Owner: Claire | Authority: Harley approves, Dan final decision</w:t>
      </w:r>
    </w:p>
    <w:p>
      <w:r>
        <w:t>Purpose: Record all material decisions in append-only log; never modify prior entries</w:t>
      </w:r>
    </w:p>
    <w:p>
      <w:r>
        <w:t>Trigger: A decision affects scope, timeline, budget, strategy, or design</w:t>
      </w:r>
    </w:p>
    <w:p>
      <w:r>
        <w:t>Required Fields for Every Entry:</w:t>
      </w:r>
    </w:p>
    <w:p>
      <w:pPr>
        <w:pStyle w:val="ListBullet"/>
      </w:pPr>
      <w:r>
        <w:t>D-NNN identifier (sequential)</w:t>
      </w:r>
    </w:p>
    <w:p>
      <w:pPr>
        <w:pStyle w:val="ListBullet"/>
      </w:pPr>
      <w:r>
        <w:t>Decision statement (1-2 sentences)</w:t>
      </w:r>
    </w:p>
    <w:p>
      <w:pPr>
        <w:pStyle w:val="ListBullet"/>
      </w:pPr>
      <w:r>
        <w:t>Context (what led to this)</w:t>
      </w:r>
    </w:p>
    <w:p>
      <w:pPr>
        <w:pStyle w:val="ListBullet"/>
      </w:pPr>
      <w:r>
        <w:t>Rationale (why this choice)</w:t>
      </w:r>
    </w:p>
    <w:p>
      <w:pPr>
        <w:pStyle w:val="ListBullet"/>
      </w:pPr>
      <w:r>
        <w:t>Impact (what changes)</w:t>
      </w:r>
    </w:p>
    <w:p>
      <w:pPr>
        <w:pStyle w:val="ListBullet"/>
      </w:pPr>
      <w:r>
        <w:t>Owner (who decided)</w:t>
      </w:r>
    </w:p>
    <w:p>
      <w:pPr>
        <w:pStyle w:val="ListBullet"/>
      </w:pPr>
      <w:r>
        <w:t>Reversibility (can it change?)</w:t>
      </w:r>
    </w:p>
    <w:p>
      <w:pPr>
        <w:pStyle w:val="ListBullet"/>
      </w:pPr>
      <w:r>
        <w:t>Date (YYYY-MM-DD)</w:t>
      </w:r>
    </w:p>
    <w:p>
      <w:r>
        <w:t>Locked Decisions (Cannot Reopen): D-005 through D-017 per CLAUDE.md</w:t>
      </w:r>
    </w:p>
    <w:p>
      <w:pPr>
        <w:pStyle w:val="Heading2"/>
      </w:pPr>
      <w:r>
        <w:t>SOP 4: Agent Spawn Protocol</w:t>
      </w:r>
    </w:p>
    <w:p>
      <w:r>
        <w:t>Owner: Harley | Execution: Harley spawns agents as sub-agents</w:t>
      </w:r>
    </w:p>
    <w:p>
      <w:r>
        <w:t>Purpose: Activate an agent with full context so they can work independently</w:t>
      </w:r>
    </w:p>
    <w:p>
      <w:r>
        <w:t>Pre-Spawn (Same Session):</w:t>
      </w:r>
    </w:p>
    <w:p>
      <w:pPr>
        <w:pStyle w:val="ListNumber"/>
      </w:pPr>
      <w:r>
        <w:t>Read agent persona from knowledge/02-AGENT-PERSONAS.md</w:t>
      </w:r>
    </w:p>
    <w:p>
      <w:pPr>
        <w:pStyle w:val="ListNumber"/>
      </w:pPr>
      <w:r>
        <w:t>Read agent system prompt from knowledge/09-AI-AGENT-PROMPTS.md</w:t>
      </w:r>
    </w:p>
    <w:p>
      <w:pPr>
        <w:pStyle w:val="ListNumber"/>
      </w:pPr>
      <w:r>
        <w:t>Read relevant upstream artifacts (phase prior)</w:t>
      </w:r>
    </w:p>
    <w:p>
      <w:pPr>
        <w:pStyle w:val="ListNumber"/>
      </w:pPr>
      <w:r>
        <w:t>Identify primary deliverable for this phase</w:t>
      </w:r>
    </w:p>
    <w:p>
      <w:pPr>
        <w:pStyle w:val="ListNumber"/>
      </w:pPr>
      <w:r>
        <w:t>Read applicable handoff document</w:t>
      </w:r>
    </w:p>
    <w:p>
      <w:r>
        <w:t>Spawn Context (Provided to Agent):</w:t>
      </w:r>
    </w:p>
    <w:p>
      <w:pPr>
        <w:pStyle w:val="ListBullet"/>
      </w:pPr>
      <w:r>
        <w:t>Agent persona and working style</w:t>
      </w:r>
    </w:p>
    <w:p>
      <w:pPr>
        <w:pStyle w:val="ListBullet"/>
      </w:pPr>
      <w:r>
        <w:t>Locked brand decisions (D-005, D-006, D-007, D-011, D-015)</w:t>
      </w:r>
    </w:p>
    <w:p>
      <w:pPr>
        <w:pStyle w:val="ListBullet"/>
      </w:pPr>
      <w:r>
        <w:t>Company facts (knowledge/16-COMPANY-FACTS.md)</w:t>
      </w:r>
    </w:p>
    <w:p>
      <w:pPr>
        <w:pStyle w:val="ListBullet"/>
      </w:pPr>
      <w:r>
        <w:t>Upstream artifacts (prior phase outputs)</w:t>
      </w:r>
    </w:p>
    <w:p>
      <w:pPr>
        <w:pStyle w:val="ListBullet"/>
      </w:pPr>
      <w:r>
        <w:t>Handoff brief with explicit instructions</w:t>
      </w:r>
    </w:p>
    <w:p>
      <w:pPr>
        <w:pStyle w:val="ListBullet"/>
      </w:pPr>
      <w:r>
        <w:t>Current program state (knowledge/26-CURRENT-STATE.md)</w:t>
      </w:r>
    </w:p>
    <w:p>
      <w:pPr>
        <w:pStyle w:val="Heading2"/>
      </w:pPr>
      <w:r>
        <w:t>SOP 5: Handoff Protocol</w:t>
      </w:r>
    </w:p>
    <w:p>
      <w:r>
        <w:t>Owner: Completing agent | Receiver: Next phase or next agent</w:t>
      </w:r>
    </w:p>
    <w:p>
      <w:r>
        <w:t>Required Handoff File Contents:</w:t>
      </w:r>
    </w:p>
    <w:p>
      <w:pPr>
        <w:pStyle w:val="ListBullet"/>
      </w:pPr>
      <w:r>
        <w:t>from: and to: agent names</w:t>
      </w:r>
    </w:p>
    <w:p>
      <w:pPr>
        <w:pStyle w:val="ListBullet"/>
      </w:pPr>
      <w:r>
        <w:t>Artifact(s) being delivered (full paths)</w:t>
      </w:r>
    </w:p>
    <w:p>
      <w:pPr>
        <w:pStyle w:val="ListBullet"/>
      </w:pPr>
      <w:r>
        <w:t>Quality assessment (what is complete, what is draft)</w:t>
      </w:r>
    </w:p>
    <w:p>
      <w:pPr>
        <w:pStyle w:val="ListBullet"/>
      </w:pPr>
      <w:r>
        <w:t>Explicit instructions for receiver (what to do next)</w:t>
      </w:r>
    </w:p>
    <w:p>
      <w:pPr>
        <w:pStyle w:val="ListBullet"/>
      </w:pPr>
      <w:r>
        <w:t>Known blockers or dependencies</w:t>
      </w:r>
    </w:p>
    <w:p>
      <w:pPr>
        <w:pStyle w:val="ListBullet"/>
      </w:pPr>
      <w:r>
        <w:t>Date and approval status</w:t>
      </w:r>
    </w:p>
    <w:p>
      <w:r>
        <w:t>File naming: phase-N-to-M-handoff.md or YYYY-MM-DD-[from]-to-[to].md</w:t>
      </w:r>
    </w:p>
    <w:p>
      <w:r>
        <w:br w:type="page"/>
      </w:r>
    </w:p>
    <w:p>
      <w:pPr>
        <w:pStyle w:val="Heading1"/>
      </w:pPr>
      <w:r>
        <w:t>5. Six-Phase Relaunch Execution</w:t>
      </w:r>
    </w:p>
    <w:p>
      <w:r>
        <w:t>Timeline: Day 0 (March 15) through Day 60 (May 26, 2026)</w:t>
      </w:r>
    </w:p>
    <w:p>
      <w:pPr>
        <w:pStyle w:val="Heading2"/>
      </w:pPr>
      <w:r>
        <w:t>Phase 1: Audit &amp; Truth-Finding</w:t>
      </w:r>
    </w:p>
    <w:p>
      <w:r>
        <w:t>Duration: Days 0-10 (Mar 15-25)</w:t>
      </w:r>
    </w:p>
    <w:p>
      <w:r>
        <w:t>Pod Leads: Maria, Weiss, Patrick, Raj</w:t>
      </w:r>
    </w:p>
    <w:p>
      <w:r>
        <w:t>Outputs: Site audit, customer insights, competitor research, baseline financials, problem statement</w:t>
      </w:r>
    </w:p>
    <w:p>
      <w:r>
        <w:t>Phase Gate: Top 5 problems defined; hero categories hypothesized</w:t>
      </w:r>
    </w:p>
    <w:p>
      <w:pPr>
        <w:pStyle w:val="Heading2"/>
      </w:pPr>
      <w:r>
        <w:t>Phase 2: Brand Strategy</w:t>
      </w:r>
    </w:p>
    <w:p>
      <w:r>
        <w:t>Duration: Days 10-20 (Mar 25 - Apr 5)</w:t>
      </w:r>
    </w:p>
    <w:p>
      <w:r>
        <w:t>Pod Leads: Heyward, Jenna, Shreyas, Patrick</w:t>
      </w:r>
    </w:p>
    <w:p>
      <w:r>
        <w:t>Outputs: Positioning, message architecture, product hierarchy, pricing framework</w:t>
      </w:r>
    </w:p>
    <w:p>
      <w:r>
        <w:t>Phase Gate: Brand territory locked (D-005, D-006 approved)</w:t>
      </w:r>
    </w:p>
    <w:p>
      <w:pPr>
        <w:pStyle w:val="Heading2"/>
      </w:pPr>
      <w:r>
        <w:t>Phase 3: Creative &amp; Design</w:t>
      </w:r>
    </w:p>
    <w:p>
      <w:r>
        <w:t>Duration: Days 20-35 (Apr 5-20)</w:t>
      </w:r>
    </w:p>
    <w:p>
      <w:r>
        <w:t>Pod Leads: Sean, Joanna, Kurt, Julie, Casey</w:t>
      </w:r>
    </w:p>
    <w:p>
      <w:r>
        <w:t>Outputs: Visual identity, copy system, UX/IA, UI components, hi-fi designs, asset list</w:t>
      </w:r>
    </w:p>
    <w:p>
      <w:r>
        <w:t>Phase Gate: All creative approved (D-015, D-016); Dan receives photography brief</w:t>
      </w:r>
    </w:p>
    <w:p>
      <w:pPr>
        <w:pStyle w:val="Heading2"/>
      </w:pPr>
      <w:r>
        <w:t>Phase 4: Build &amp; Merchandising</w:t>
      </w:r>
    </w:p>
    <w:p>
      <w:r>
        <w:t>Duration: Days 35-50 (Apr 20 - May 5)</w:t>
      </w:r>
    </w:p>
    <w:p>
      <w:r>
        <w:t>Pod Leads: Tobi, James, Andy, Dan</w:t>
      </w:r>
    </w:p>
    <w:p>
      <w:r>
        <w:t>Outputs: Staging site live, products uploaded with photos/copy, QA checklist complete</w:t>
      </w:r>
    </w:p>
    <w:p>
      <w:r>
        <w:t>Phase Gate: James signs off: all P0/P1 issues resolved; site ready for Phase 5</w:t>
      </w:r>
    </w:p>
    <w:p>
      <w:pPr>
        <w:pStyle w:val="Heading2"/>
      </w:pPr>
      <w:r>
        <w:t>Phase 5: Launch Campaign</w:t>
      </w:r>
    </w:p>
    <w:p>
      <w:r>
        <w:t>Duration: Days 50-60 (May 5-15)</w:t>
      </w:r>
    </w:p>
    <w:p>
      <w:r>
        <w:t>Pod Leads: Nik, Andrew, Chase, Rachel, Casey, Eli</w:t>
      </w:r>
    </w:p>
    <w:p>
      <w:r>
        <w:t>Outputs: Content live, seeding shipped, email/SMS flows active, launch day executed</w:t>
      </w:r>
    </w:p>
    <w:p>
      <w:r>
        <w:t>Phase Gate: GO/NO-GO decision; site live to traffic</w:t>
      </w:r>
    </w:p>
    <w:p>
      <w:pPr>
        <w:pStyle w:val="Heading2"/>
      </w:pPr>
      <w:r>
        <w:t>Phase 6: Optimize &amp; Learn</w:t>
      </w:r>
    </w:p>
    <w:p>
      <w:r>
        <w:t>Duration: Days 60-90 (May 15 onward)</w:t>
      </w:r>
    </w:p>
    <w:p>
      <w:r>
        <w:t>Pod Leads: Eli, Nik, Lenny, Avinash</w:t>
      </w:r>
    </w:p>
    <w:p>
      <w:r>
        <w:t>Outputs: 30-day performance review, A/B test roadmap, retention plan, Drop 2 strategy</w:t>
      </w:r>
    </w:p>
    <w:p>
      <w:r>
        <w:t>Phase Gate: Data-driven optimization in motion</w:t>
      </w:r>
    </w:p>
    <w:p>
      <w:r>
        <w:br w:type="page"/>
      </w:r>
    </w:p>
    <w:p>
      <w:pPr>
        <w:pStyle w:val="Heading2"/>
      </w:pPr>
      <w:r>
        <w:t>Parallel Workstreams Within Phases</w:t>
      </w:r>
    </w:p>
    <w:p>
      <w:r>
        <w:t>Multiple pods work simultaneously within each phase, coordinated by Claire and Harley:</w:t>
      </w:r>
    </w:p>
    <w:p>
      <w:pPr>
        <w:pStyle w:val="ListBullet"/>
      </w:pPr>
      <w:r>
        <w:t>Phase 1: Maria (audit) || Weiss (insights) || Patrick (financials) || Raj (logistics)</w:t>
      </w:r>
    </w:p>
    <w:p>
      <w:pPr>
        <w:pStyle w:val="ListBullet"/>
      </w:pPr>
      <w:r>
        <w:t>Phase 2: Heyward (positioning) || Jenna (products) || Shreyas (PMF) || Patrick (pricing)</w:t>
      </w:r>
    </w:p>
    <w:p>
      <w:pPr>
        <w:pStyle w:val="ListBullet"/>
      </w:pPr>
      <w:r>
        <w:t>Phase 3: Sean (visual) || Joanna (copy) || Kurt (UX) || Julie (UI) || Casey (assets)</w:t>
      </w:r>
    </w:p>
    <w:p>
      <w:pPr>
        <w:pStyle w:val="ListBullet"/>
      </w:pPr>
      <w:r>
        <w:t>Phase 4: Tobi (build) || James (QA) || Andy (ops) || Dan (photography + copy)</w:t>
      </w:r>
    </w:p>
    <w:p>
      <w:pPr>
        <w:pStyle w:val="ListBullet"/>
      </w:pPr>
      <w:r>
        <w:t>Phase 5: Nik (growth) || Andrew (launch ops) || Chase (content) || Rachel (seeding) || Eli (flows)</w:t>
      </w:r>
    </w:p>
    <w:p>
      <w:pPr>
        <w:pStyle w:val="ListBullet"/>
      </w:pPr>
      <w:r>
        <w:t>Phase 6: Eli (retention) || Nik (optimization) || Avinash (analytics) || Lenny (community)</w:t>
      </w:r>
    </w:p>
    <w:p>
      <w:r>
        <w:br w:type="page"/>
      </w:r>
    </w:p>
    <w:p>
      <w:pPr>
        <w:pStyle w:val="Heading1"/>
      </w:pPr>
      <w:r>
        <w:t>6. Requirements Matrix</w:t>
      </w:r>
    </w:p>
    <w:p>
      <w:r>
        <w:t>Every division has specific tool, data, integration, and team requirements to succeed.</w:t>
      </w:r>
    </w:p>
    <w:p>
      <w:pPr>
        <w:pStyle w:val="Heading2"/>
      </w:pPr>
      <w:r>
        <w:t>Technical &amp; Platform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Division</w:t>
            </w:r>
          </w:p>
        </w:tc>
        <w:tc>
          <w:tcPr>
            <w:tcW w:type="dxa" w:w="2880"/>
            <w:shd w:fill="D5E8F0"/>
          </w:tcPr>
          <w:p>
            <w:r>
              <w:t>Primary Tool / Platform</w:t>
            </w:r>
          </w:p>
        </w:tc>
        <w:tc>
          <w:tcPr>
            <w:tcW w:type="dxa" w:w="2880"/>
            <w:shd w:fill="D5E8F0"/>
          </w:tcPr>
          <w:p>
            <w:r>
              <w:t>Critical Integrations</w:t>
            </w:r>
          </w:p>
        </w:tc>
      </w:tr>
      <w:tr>
        <w:tc>
          <w:tcPr>
            <w:tcW w:type="dxa" w:w="2880"/>
          </w:tcPr>
          <w:p>
            <w:r>
              <w:t>Pod E (Build)</w:t>
            </w:r>
          </w:p>
        </w:tc>
        <w:tc>
          <w:tcPr>
            <w:tcW w:type="dxa" w:w="2880"/>
          </w:tcPr>
          <w:p>
            <w:r>
              <w:t>Fynd / Commerce.com</w:t>
            </w:r>
          </w:p>
        </w:tc>
        <w:tc>
          <w:tcPr>
            <w:tcW w:type="dxa" w:w="2880"/>
          </w:tcPr>
          <w:p>
            <w:r>
              <w:t>Razorpay, Shiprocket, GA4, Clarity</w:t>
            </w:r>
          </w:p>
        </w:tc>
      </w:tr>
      <w:tr>
        <w:tc>
          <w:tcPr>
            <w:tcW w:type="dxa" w:w="2880"/>
          </w:tcPr>
          <w:p>
            <w:r>
              <w:t>Pod F (Growth)</w:t>
            </w:r>
          </w:p>
        </w:tc>
        <w:tc>
          <w:tcPr>
            <w:tcW w:type="dxa" w:w="2880"/>
          </w:tcPr>
          <w:p>
            <w:r>
              <w:t>Nik needs Instagram/YouTube access</w:t>
            </w:r>
          </w:p>
        </w:tc>
        <w:tc>
          <w:tcPr>
            <w:tcW w:type="dxa" w:w="2880"/>
          </w:tcPr>
          <w:p>
            <w:r>
              <w:t>Klaviyo/Mailchimp, MSG91/Gupshup (WhatsApp)</w:t>
            </w:r>
          </w:p>
        </w:tc>
      </w:tr>
      <w:tr>
        <w:tc>
          <w:tcPr>
            <w:tcW w:type="dxa" w:w="2880"/>
          </w:tcPr>
          <w:p>
            <w:r>
              <w:t>Pod G (Marketing)</w:t>
            </w:r>
          </w:p>
        </w:tc>
        <w:tc>
          <w:tcPr>
            <w:tcW w:type="dxa" w:w="2880"/>
          </w:tcPr>
          <w:p>
            <w:r>
              <w:t>Figma, Canva</w:t>
            </w:r>
          </w:p>
        </w:tc>
        <w:tc>
          <w:tcPr>
            <w:tcW w:type="dxa" w:w="2880"/>
          </w:tcPr>
          <w:p>
            <w:r>
              <w:t>Instagram, Facebook, Pinterest APIs</w:t>
            </w:r>
          </w:p>
        </w:tc>
      </w:tr>
      <w:tr>
        <w:tc>
          <w:tcPr>
            <w:tcW w:type="dxa" w:w="2880"/>
          </w:tcPr>
          <w:p>
            <w:r>
              <w:t>Pod H (Content)</w:t>
            </w:r>
          </w:p>
        </w:tc>
        <w:tc>
          <w:tcPr>
            <w:tcW w:type="dxa" w:w="2880"/>
          </w:tcPr>
          <w:p>
            <w:r>
              <w:t>Adobe Suite or Figma</w:t>
            </w:r>
          </w:p>
        </w:tc>
        <w:tc>
          <w:tcPr>
            <w:tcW w:type="dxa" w:w="2880"/>
          </w:tcPr>
          <w:p>
            <w:r>
              <w:t>Photo storage, Canva for social</w:t>
            </w:r>
          </w:p>
        </w:tc>
      </w:tr>
      <w:tr>
        <w:tc>
          <w:tcPr>
            <w:tcW w:type="dxa" w:w="2880"/>
          </w:tcPr>
          <w:p>
            <w:r>
              <w:t>Pod I (Ops)</w:t>
            </w:r>
          </w:p>
        </w:tc>
        <w:tc>
          <w:tcPr>
            <w:tcW w:type="dxa" w:w="2880"/>
          </w:tcPr>
          <w:p>
            <w:r>
              <w:t>Razorpay dashboard, Shiprocket portal</w:t>
            </w:r>
          </w:p>
        </w:tc>
        <w:tc>
          <w:tcPr>
            <w:tcW w:type="dxa" w:w="2880"/>
          </w:tcPr>
          <w:p>
            <w:r>
              <w:t>GST compliance, COD settlement</w:t>
            </w:r>
          </w:p>
        </w:tc>
      </w:tr>
      <w:tr>
        <w:tc>
          <w:tcPr>
            <w:tcW w:type="dxa" w:w="2880"/>
          </w:tcPr>
          <w:p>
            <w:r>
              <w:t>All Pods</w:t>
            </w:r>
          </w:p>
        </w:tc>
        <w:tc>
          <w:tcPr>
            <w:tcW w:type="dxa" w:w="2880"/>
          </w:tcPr>
          <w:p>
            <w:r>
              <w:t>Shared artifact storage</w:t>
            </w:r>
          </w:p>
        </w:tc>
        <w:tc>
          <w:tcPr>
            <w:tcW w:type="dxa" w:w="2880"/>
          </w:tcPr>
          <w:p>
            <w:r>
              <w:t>Decision log, status tracking, artifact versioning</w:t>
            </w:r>
          </w:p>
        </w:tc>
      </w:tr>
    </w:tbl>
    <w:p>
      <w:pPr>
        <w:pStyle w:val="Heading2"/>
      </w:pPr>
      <w:r>
        <w:t>Data &amp; Content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Owner</w:t>
            </w:r>
          </w:p>
        </w:tc>
        <w:tc>
          <w:tcPr>
            <w:tcW w:type="dxa" w:w="2880"/>
            <w:shd w:fill="D5E8F0"/>
          </w:tcPr>
          <w:p>
            <w:r>
              <w:t>What Needed</w:t>
            </w:r>
          </w:p>
        </w:tc>
        <w:tc>
          <w:tcPr>
            <w:tcW w:type="dxa" w:w="2880"/>
            <w:shd w:fill="D5E8F0"/>
          </w:tcPr>
          <w:p>
            <w:r>
              <w:t>By When</w:t>
            </w:r>
          </w:p>
        </w:tc>
      </w:tr>
      <w:tr>
        <w:tc>
          <w:tcPr>
            <w:tcW w:type="dxa" w:w="2880"/>
          </w:tcPr>
          <w:p>
            <w:r>
              <w:t>Dan (CEO)</w:t>
            </w:r>
          </w:p>
        </w:tc>
        <w:tc>
          <w:tcPr>
            <w:tcW w:type="dxa" w:w="2880"/>
          </w:tcPr>
          <w:p>
            <w:r>
              <w:t>Hero product photography (dark bg, phone camera, 15+ SKUs)</w:t>
            </w:r>
          </w:p>
        </w:tc>
        <w:tc>
          <w:tcPr>
            <w:tcW w:type="dxa" w:w="2880"/>
          </w:tcPr>
          <w:p>
            <w:r>
              <w:t>Day 35 (Phase 4 start)</w:t>
            </w:r>
          </w:p>
        </w:tc>
      </w:tr>
      <w:tr>
        <w:tc>
          <w:tcPr>
            <w:tcW w:type="dxa" w:w="2880"/>
          </w:tcPr>
          <w:p>
            <w:r>
              <w:t>Dan (CEO)</w:t>
            </w:r>
          </w:p>
        </w:tc>
        <w:tc>
          <w:tcPr>
            <w:tcW w:type="dxa" w:w="2880"/>
          </w:tcPr>
          <w:p>
            <w:r>
              <w:t>Product copy for hero SKUs using voice rules</w:t>
            </w:r>
          </w:p>
        </w:tc>
        <w:tc>
          <w:tcPr>
            <w:tcW w:type="dxa" w:w="2880"/>
          </w:tcPr>
          <w:p>
            <w:r>
              <w:t>Day 35 (Phase 4 start)</w:t>
            </w:r>
          </w:p>
        </w:tc>
      </w:tr>
      <w:tr>
        <w:tc>
          <w:tcPr>
            <w:tcW w:type="dxa" w:w="2880"/>
          </w:tcPr>
          <w:p>
            <w:r>
              <w:t>Casey + Dan</w:t>
            </w:r>
          </w:p>
        </w:tc>
        <w:tc>
          <w:tcPr>
            <w:tcW w:type="dxa" w:w="2880"/>
          </w:tcPr>
          <w:p>
            <w:r>
              <w:t>10 pre-launch Reel/content pieces</w:t>
            </w:r>
          </w:p>
        </w:tc>
        <w:tc>
          <w:tcPr>
            <w:tcW w:type="dxa" w:w="2880"/>
          </w:tcPr>
          <w:p>
            <w:r>
              <w:t>Day 45 (Phase 5 start)</w:t>
            </w:r>
          </w:p>
        </w:tc>
      </w:tr>
      <w:tr>
        <w:tc>
          <w:tcPr>
            <w:tcW w:type="dxa" w:w="2880"/>
          </w:tcPr>
          <w:p>
            <w:r>
              <w:t>Rachel</w:t>
            </w:r>
          </w:p>
        </w:tc>
        <w:tc>
          <w:tcPr>
            <w:tcW w:type="dxa" w:w="2880"/>
          </w:tcPr>
          <w:p>
            <w:r>
              <w:t>Design Yatra contact list + 20+ identified gift recipients</w:t>
            </w:r>
          </w:p>
        </w:tc>
        <w:tc>
          <w:tcPr>
            <w:tcW w:type="dxa" w:w="2880"/>
          </w:tcPr>
          <w:p>
            <w:r>
              <w:t>Day 45</w:t>
            </w:r>
          </w:p>
        </w:tc>
      </w:tr>
      <w:tr>
        <w:tc>
          <w:tcPr>
            <w:tcW w:type="dxa" w:w="2880"/>
          </w:tcPr>
          <w:p>
            <w:r>
              <w:t>Raj</w:t>
            </w:r>
          </w:p>
        </w:tc>
        <w:tc>
          <w:tcPr>
            <w:tcW w:type="dxa" w:w="2880"/>
          </w:tcPr>
          <w:p>
            <w:r>
              <w:t>Live Shiprocket account + test COD transactions</w:t>
            </w:r>
          </w:p>
        </w:tc>
        <w:tc>
          <w:tcPr>
            <w:tcW w:type="dxa" w:w="2880"/>
          </w:tcPr>
          <w:p>
            <w:r>
              <w:t>Day 30</w:t>
            </w:r>
          </w:p>
        </w:tc>
      </w:tr>
      <w:tr>
        <w:tc>
          <w:tcPr>
            <w:tcW w:type="dxa" w:w="2880"/>
          </w:tcPr>
          <w:p>
            <w:r>
              <w:t>Tobi</w:t>
            </w:r>
          </w:p>
        </w:tc>
        <w:tc>
          <w:tcPr>
            <w:tcW w:type="dxa" w:w="2880"/>
          </w:tcPr>
          <w:p>
            <w:r>
              <w:t>Fynd store credentials and GST setup</w:t>
            </w:r>
          </w:p>
        </w:tc>
        <w:tc>
          <w:tcPr>
            <w:tcW w:type="dxa" w:w="2880"/>
          </w:tcPr>
          <w:p>
            <w:r>
              <w:t>Day 26 (Phase 4 day 1)</w:t>
            </w:r>
          </w:p>
        </w:tc>
      </w:tr>
    </w:tbl>
    <w:p>
      <w:pPr>
        <w:pStyle w:val="Heading2"/>
      </w:pPr>
      <w:r>
        <w:t>Budget &amp; Cost Constraints</w:t>
      </w:r>
    </w:p>
    <w:p>
      <w:r>
        <w:t>Bootstrap model: No tool cost &gt;₹5,000/month unless revenue-generating</w:t>
      </w:r>
    </w:p>
    <w:p>
      <w:r>
        <w:t>Escalation: Any budget decision &gt;₹5K/month goes to Dan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t>Service</w:t>
            </w:r>
          </w:p>
        </w:tc>
        <w:tc>
          <w:tcPr>
            <w:tcW w:type="dxa" w:w="2880"/>
            <w:shd w:fill="D5E8F0"/>
          </w:tcPr>
          <w:p>
            <w:r>
              <w:t>Model</w:t>
            </w:r>
          </w:p>
        </w:tc>
        <w:tc>
          <w:tcPr>
            <w:tcW w:type="dxa" w:w="2880"/>
            <w:shd w:fill="D5E8F0"/>
          </w:tcPr>
          <w:p>
            <w:r>
              <w:t>Est. Monthly Cost</w:t>
            </w:r>
          </w:p>
        </w:tc>
      </w:tr>
      <w:tr>
        <w:tc>
          <w:tcPr>
            <w:tcW w:type="dxa" w:w="2880"/>
          </w:tcPr>
          <w:p>
            <w:r>
              <w:t>Platform (Fynd/Commerce.com)</w:t>
            </w:r>
          </w:p>
        </w:tc>
        <w:tc>
          <w:tcPr>
            <w:tcW w:type="dxa" w:w="2880"/>
          </w:tcPr>
          <w:p>
            <w:r>
              <w:t>Included with Razorpay setup</w:t>
            </w:r>
          </w:p>
        </w:tc>
        <w:tc>
          <w:tcPr>
            <w:tcW w:type="dxa" w:w="2880"/>
          </w:tcPr>
          <w:p>
            <w:r>
              <w:t>₹0-500/month</w:t>
            </w:r>
          </w:p>
        </w:tc>
      </w:tr>
      <w:tr>
        <w:tc>
          <w:tcPr>
            <w:tcW w:type="dxa" w:w="2880"/>
          </w:tcPr>
          <w:p>
            <w:r>
              <w:t>Payments (Razorpay)</w:t>
            </w:r>
          </w:p>
        </w:tc>
        <w:tc>
          <w:tcPr>
            <w:tcW w:type="dxa" w:w="2880"/>
          </w:tcPr>
          <w:p>
            <w:r>
              <w:t>Transaction % + settlement fees</w:t>
            </w:r>
          </w:p>
        </w:tc>
        <w:tc>
          <w:tcPr>
            <w:tcW w:type="dxa" w:w="2880"/>
          </w:tcPr>
          <w:p>
            <w:r>
              <w:t>~₹3K-5K/month at launch</w:t>
            </w:r>
          </w:p>
        </w:tc>
      </w:tr>
      <w:tr>
        <w:tc>
          <w:tcPr>
            <w:tcW w:type="dxa" w:w="2880"/>
          </w:tcPr>
          <w:p>
            <w:r>
              <w:t>Shipping (Shiprocket)</w:t>
            </w:r>
          </w:p>
        </w:tc>
        <w:tc>
          <w:tcPr>
            <w:tcW w:type="dxa" w:w="2880"/>
          </w:tcPr>
          <w:p>
            <w:r>
              <w:t>Per-shipment + COD fees</w:t>
            </w:r>
          </w:p>
        </w:tc>
        <w:tc>
          <w:tcPr>
            <w:tcW w:type="dxa" w:w="2880"/>
          </w:tcPr>
          <w:p>
            <w:r>
              <w:t>~₹1K-3K/month estimated</w:t>
            </w:r>
          </w:p>
        </w:tc>
      </w:tr>
      <w:tr>
        <w:tc>
          <w:tcPr>
            <w:tcW w:type="dxa" w:w="2880"/>
          </w:tcPr>
          <w:p>
            <w:r>
              <w:t>Email/SMS (Klaviyo or Mailchimp)</w:t>
            </w:r>
          </w:p>
        </w:tc>
        <w:tc>
          <w:tcPr>
            <w:tcW w:type="dxa" w:w="2880"/>
          </w:tcPr>
          <w:p>
            <w:r>
              <w:t>Usage-based</w:t>
            </w:r>
          </w:p>
        </w:tc>
        <w:tc>
          <w:tcPr>
            <w:tcW w:type="dxa" w:w="2880"/>
          </w:tcPr>
          <w:p>
            <w:r>
              <w:t>₹0-2K/month at launch</w:t>
            </w:r>
          </w:p>
        </w:tc>
      </w:tr>
      <w:tr>
        <w:tc>
          <w:tcPr>
            <w:tcW w:type="dxa" w:w="2880"/>
          </w:tcPr>
          <w:p>
            <w:r>
              <w:t>Analytics (GA4 + Clarity)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</w:tr>
      <w:tr>
        <w:tc>
          <w:tcPr>
            <w:tcW w:type="dxa" w:w="2880"/>
          </w:tcPr>
          <w:p>
            <w:r>
              <w:t>Figma (existing)</w:t>
            </w:r>
          </w:p>
        </w:tc>
        <w:tc>
          <w:tcPr>
            <w:tcW w:type="dxa" w:w="2880"/>
          </w:tcPr>
          <w:p>
            <w:r>
              <w:t>Team license</w:t>
            </w:r>
          </w:p>
        </w:tc>
        <w:tc>
          <w:tcPr>
            <w:tcW w:type="dxa" w:w="2880"/>
          </w:tcPr>
          <w:p>
            <w:r>
              <w:t>₹1,500/month (shared)</w:t>
            </w:r>
          </w:p>
        </w:tc>
      </w:tr>
    </w:tbl>
    <w:p>
      <w:r>
        <w:br w:type="page"/>
      </w:r>
    </w:p>
    <w:p>
      <w:pPr>
        <w:pStyle w:val="Heading1"/>
      </w:pPr>
      <w:r>
        <w:t>7. Quality Gates &amp; Approval Criteria</w:t>
      </w:r>
    </w:p>
    <w:p>
      <w:pPr>
        <w:pStyle w:val="Heading2"/>
      </w:pPr>
      <w:r>
        <w:t>Universal Artifact Quality Standard</w:t>
      </w:r>
    </w:p>
    <w:p>
      <w:r>
        <w:t>Every deliverable artifact must answer these 3 questions before approval:</w:t>
      </w:r>
    </w:p>
    <w:p>
      <w:pPr>
        <w:pStyle w:val="ListNumber"/>
      </w:pPr>
      <w:r>
        <w:t>What decision does this artifact support?</w:t>
      </w:r>
    </w:p>
    <w:p>
      <w:pPr>
        <w:pStyle w:val="ListNumber"/>
      </w:pPr>
      <w:r>
        <w:t>What evidence or reasoning does it rely on?</w:t>
      </w:r>
    </w:p>
    <w:p>
      <w:pPr>
        <w:pStyle w:val="ListNumber"/>
      </w:pPr>
      <w:r>
        <w:t>What downstream team can act on it immediately?</w:t>
      </w:r>
    </w:p>
    <w:p>
      <w:pPr>
        <w:pStyle w:val="Heading2"/>
      </w:pPr>
      <w:r>
        <w:t>Phase Gate Checklist</w:t>
      </w:r>
    </w:p>
    <w:p>
      <w:pPr>
        <w:pStyle w:val="Heading3"/>
      </w:pPr>
      <w:r>
        <w:t>Phase 1→2</w:t>
      </w:r>
    </w:p>
    <w:p>
      <w:pPr>
        <w:pStyle w:val="ListBullet"/>
      </w:pPr>
      <w:r>
        <w:t>Top 5 commercial/UX problems identified &amp; sources cited</w:t>
      </w:r>
    </w:p>
    <w:p>
      <w:pPr>
        <w:pStyle w:val="ListBullet"/>
      </w:pPr>
      <w:r>
        <w:t>Hero category hypotheses defined (card stickers, attitudes, pins)</w:t>
      </w:r>
    </w:p>
    <w:p>
      <w:pPr>
        <w:pStyle w:val="ListBullet"/>
      </w:pPr>
      <w:r>
        <w:t>Customer language patterns captured (voice baseline)</w:t>
      </w:r>
    </w:p>
    <w:p>
      <w:pPr>
        <w:pStyle w:val="ListBullet"/>
      </w:pPr>
      <w:r>
        <w:t>Baseline revenue, margin, cost structure documented</w:t>
      </w:r>
    </w:p>
    <w:p>
      <w:pPr>
        <w:pStyle w:val="ListBullet"/>
      </w:pPr>
      <w:r>
        <w:t>No open blockers</w:t>
      </w:r>
    </w:p>
    <w:p>
      <w:pPr>
        <w:pStyle w:val="Heading3"/>
      </w:pPr>
      <w:r>
        <w:t>Phase 2→3</w:t>
      </w:r>
    </w:p>
    <w:p>
      <w:pPr>
        <w:pStyle w:val="ListBullet"/>
      </w:pPr>
      <w:r>
        <w:t>Primary customer clearly defined (persona)</w:t>
      </w:r>
    </w:p>
    <w:p>
      <w:pPr>
        <w:pStyle w:val="ListBullet"/>
      </w:pPr>
      <w:r>
        <w:t>Brand territory differentiated vs. competitors</w:t>
      </w:r>
    </w:p>
    <w:p>
      <w:pPr>
        <w:pStyle w:val="ListBullet"/>
      </w:pPr>
      <w:r>
        <w:t>Pricing approved by Dan (D-006)</w:t>
      </w:r>
    </w:p>
    <w:p>
      <w:pPr>
        <w:pStyle w:val="ListBullet"/>
      </w:pPr>
      <w:r>
        <w:t>Product hierarchy and hero collections selected</w:t>
      </w:r>
    </w:p>
    <w:p>
      <w:pPr>
        <w:pStyle w:val="ListBullet"/>
      </w:pPr>
      <w:r>
        <w:t>No strategic ambiguity for design team</w:t>
      </w:r>
    </w:p>
    <w:p>
      <w:pPr>
        <w:pStyle w:val="Heading3"/>
      </w:pPr>
      <w:r>
        <w:t>Phase 3→4</w:t>
      </w:r>
    </w:p>
    <w:p>
      <w:pPr>
        <w:pStyle w:val="ListBullet"/>
      </w:pPr>
      <w:r>
        <w:t>Visual direction approved by Dan (D-015)</w:t>
      </w:r>
    </w:p>
    <w:p>
      <w:pPr>
        <w:pStyle w:val="ListBullet"/>
      </w:pPr>
      <w:r>
        <w:t>Voice rules locked; all copy contexts written</w:t>
      </w:r>
    </w:p>
    <w:p>
      <w:pPr>
        <w:pStyle w:val="ListBullet"/>
      </w:pPr>
      <w:r>
        <w:t>UX/IA complete with wireframes &amp; user journey</w:t>
      </w:r>
    </w:p>
    <w:p>
      <w:pPr>
        <w:pStyle w:val="ListBullet"/>
      </w:pPr>
      <w:r>
        <w:t>UI component system specced for build</w:t>
      </w:r>
    </w:p>
    <w:p>
      <w:pPr>
        <w:pStyle w:val="ListBullet"/>
      </w:pPr>
      <w:r>
        <w:t>Hi-fi page designs approved for 8 pages</w:t>
      </w:r>
    </w:p>
    <w:p>
      <w:pPr>
        <w:pStyle w:val="ListBullet"/>
      </w:pPr>
      <w:r>
        <w:t>Asset production list provided to Dan</w:t>
      </w:r>
    </w:p>
    <w:p>
      <w:pPr>
        <w:pStyle w:val="ListBullet"/>
      </w:pPr>
      <w:r>
        <w:t>All creative artifacts marked "approved"</w:t>
      </w:r>
    </w:p>
    <w:p>
      <w:pPr>
        <w:pStyle w:val="Heading3"/>
      </w:pPr>
      <w:r>
        <w:t>Phase 4→5</w:t>
      </w:r>
    </w:p>
    <w:p>
      <w:pPr>
        <w:pStyle w:val="ListBullet"/>
      </w:pPr>
      <w:r>
        <w:t>Staging site live on Fynd with correct theme/colors</w:t>
      </w:r>
    </w:p>
    <w:p>
      <w:pPr>
        <w:pStyle w:val="ListBullet"/>
      </w:pPr>
      <w:r>
        <w:t>Hero products uploaded with real photos &amp; copy (15+)</w:t>
      </w:r>
    </w:p>
    <w:p>
      <w:pPr>
        <w:pStyle w:val="ListBullet"/>
      </w:pPr>
      <w:r>
        <w:t>Razorpay processing tested (at least 3 real test orders)</w:t>
      </w:r>
    </w:p>
    <w:p>
      <w:pPr>
        <w:pStyle w:val="ListBullet"/>
      </w:pPr>
      <w:r>
        <w:t>Shiprocket AWBs generating (COD end-to-end tested)</w:t>
      </w:r>
    </w:p>
    <w:p>
      <w:pPr>
        <w:pStyle w:val="ListBullet"/>
      </w:pPr>
      <w:r>
        <w:t>GA4 event tracking validated for 5+ key events</w:t>
      </w:r>
    </w:p>
    <w:p>
      <w:pPr>
        <w:pStyle w:val="ListBullet"/>
      </w:pPr>
      <w:r>
        <w:t>Mobile &lt;3s LCP on 4G confirmed</w:t>
      </w:r>
    </w:p>
    <w:p>
      <w:pPr>
        <w:pStyle w:val="ListBullet"/>
      </w:pPr>
      <w:r>
        <w:t>James QA sign-off: no P0 or open P1 issues</w:t>
      </w:r>
    </w:p>
    <w:p>
      <w:pPr>
        <w:pStyle w:val="ListBullet"/>
      </w:pPr>
      <w:r>
        <w:t>3+ collections live with correct products</w:t>
      </w:r>
    </w:p>
    <w:p>
      <w:pPr>
        <w:pStyle w:val="Heading3"/>
      </w:pPr>
      <w:r>
        <w:t>Phase 5→6</w:t>
      </w:r>
    </w:p>
    <w:p>
      <w:pPr>
        <w:pStyle w:val="ListBullet"/>
      </w:pPr>
      <w:r>
        <w:t>Site live to paid &amp; organic traffic</w:t>
      </w:r>
    </w:p>
    <w:p>
      <w:pPr>
        <w:pStyle w:val="ListBullet"/>
      </w:pPr>
      <w:r>
        <w:t>Email/SMS flows deployed (welcome, cart abandonment, post-purchase)</w:t>
      </w:r>
    </w:p>
    <w:p>
      <w:pPr>
        <w:pStyle w:val="ListBullet"/>
      </w:pPr>
      <w:r>
        <w:t>10 pre-launch content posts published (Instagram/YouTube)</w:t>
      </w:r>
    </w:p>
    <w:p>
      <w:pPr>
        <w:pStyle w:val="ListBullet"/>
      </w:pPr>
      <w:r>
        <w:t>20+ gift recipients identified and seeded</w:t>
      </w:r>
    </w:p>
    <w:p>
      <w:pPr>
        <w:pStyle w:val="ListBullet"/>
      </w:pPr>
      <w:r>
        <w:t>500+ email subscribers captured</w:t>
      </w:r>
    </w:p>
    <w:p>
      <w:pPr>
        <w:pStyle w:val="ListBullet"/>
      </w:pPr>
      <w:r>
        <w:t>Launch day runbook executed without critical incidents</w:t>
      </w:r>
    </w:p>
    <w:p>
      <w:pPr>
        <w:pStyle w:val="ListBullet"/>
      </w:pPr>
      <w:r>
        <w:t>Monitoring dashboards live</w:t>
      </w:r>
    </w:p>
    <w:p>
      <w:pPr>
        <w:pStyle w:val="Heading3"/>
      </w:pPr>
      <w:r>
        <w:t>Phase 6 (30-day review)</w:t>
      </w:r>
    </w:p>
    <w:p>
      <w:pPr>
        <w:pStyle w:val="ListBullet"/>
      </w:pPr>
      <w:r>
        <w:t>Conversion rate, AOV, repeat rate measured</w:t>
      </w:r>
    </w:p>
    <w:p>
      <w:pPr>
        <w:pStyle w:val="ListBullet"/>
      </w:pPr>
      <w:r>
        <w:t>Top 10 optimizations identified from data</w:t>
      </w:r>
    </w:p>
    <w:p>
      <w:pPr>
        <w:pStyle w:val="ListBullet"/>
      </w:pPr>
      <w:r>
        <w:t>3+ A/B tests in flight</w:t>
      </w:r>
    </w:p>
    <w:p>
      <w:pPr>
        <w:pStyle w:val="ListBullet"/>
      </w:pPr>
      <w:r>
        <w:t>Drop 2 strategy defined</w:t>
      </w:r>
    </w:p>
    <w:p>
      <w:pPr>
        <w:pStyle w:val="ListBullet"/>
      </w:pPr>
      <w:r>
        <w:t>Retention cohorts tracking</w:t>
      </w:r>
    </w:p>
    <w:p>
      <w:pPr>
        <w:pStyle w:val="ListBullet"/>
      </w:pPr>
      <w:r>
        <w:t>Decision on hiring made based on scale</w:t>
      </w:r>
    </w:p>
    <w:p>
      <w:r>
        <w:br w:type="page"/>
      </w:r>
    </w:p>
    <w:p>
      <w:pPr>
        <w:pStyle w:val="Heading1"/>
      </w:pPr>
      <w:r>
        <w:t>8. Templates &amp; Standards</w:t>
      </w:r>
    </w:p>
    <w:p>
      <w:pPr>
        <w:pStyle w:val="Heading2"/>
      </w:pPr>
      <w:r>
        <w:t>Artifact Header Standard</w:t>
      </w:r>
    </w:p>
    <w:p>
      <w:r>
        <w:t>Every artifact must start with:</w:t>
      </w:r>
    </w:p>
    <w:p>
      <w:pPr>
        <w:pStyle w:val="ListBullet"/>
      </w:pPr>
      <w:r>
        <w:t>&lt;!-- last-updated: YYYY-MM-DD --&gt;</w:t>
      </w:r>
    </w:p>
    <w:p>
      <w:pPr>
        <w:pStyle w:val="ListBullet"/>
      </w:pPr>
      <w:r>
        <w:t># [Title]</w:t>
      </w:r>
    </w:p>
    <w:p>
      <w:pPr>
        <w:pStyle w:val="ListBullet"/>
      </w:pPr>
      <w:r>
        <w:t>**Phase:** [1-6]</w:t>
      </w:r>
    </w:p>
    <w:p>
      <w:pPr>
        <w:pStyle w:val="ListBullet"/>
      </w:pPr>
      <w:r>
        <w:t>**Producing Agent:** [Name]</w:t>
      </w:r>
    </w:p>
    <w:p>
      <w:pPr>
        <w:pStyle w:val="ListBullet"/>
      </w:pPr>
      <w:r>
        <w:t>**Date:** YYYY-MM-DD</w:t>
      </w:r>
    </w:p>
    <w:p>
      <w:pPr>
        <w:pStyle w:val="ListBullet"/>
      </w:pPr>
      <w:r>
        <w:t>**Status:** draft | review | approved</w:t>
      </w:r>
    </w:p>
    <w:p>
      <w:pPr>
        <w:pStyle w:val="ListBullet"/>
      </w:pPr>
      <w:r>
        <w:t>**Reviewer:** [Name]</w:t>
      </w:r>
    </w:p>
    <w:p>
      <w:pPr>
        <w:pStyle w:val="Heading2"/>
      </w:pPr>
      <w:r>
        <w:t>File Naming Conventions</w:t>
      </w:r>
    </w:p>
    <w:p>
      <w:pPr>
        <w:pStyle w:val="ListBullet"/>
      </w:pPr>
      <w:r>
        <w:t>Artifacts: artifacts/phase-{N}/{descriptive-name}.md</w:t>
      </w:r>
    </w:p>
    <w:p>
      <w:pPr>
        <w:pStyle w:val="ListBullet"/>
      </w:pPr>
      <w:r>
        <w:t>Handoffs: phase-{N}-to-{M}-handoff.md or YYYY-MM-DD-[from]-to-[to].md</w:t>
      </w:r>
    </w:p>
    <w:p>
      <w:pPr>
        <w:pStyle w:val="ListBullet"/>
      </w:pPr>
      <w:r>
        <w:t>Decisions: decision-log.md (append-only, D-NNN format)</w:t>
      </w:r>
    </w:p>
    <w:p>
      <w:pPr>
        <w:pStyle w:val="ListBullet"/>
      </w:pPr>
      <w:r>
        <w:t>Status: status/weekly-status.md (timestamped sections)</w:t>
      </w:r>
    </w:p>
    <w:p>
      <w:pPr>
        <w:pStyle w:val="Heading2"/>
      </w:pPr>
      <w:r>
        <w:t>Decision Log Entry Format</w:t>
      </w:r>
    </w:p>
    <w:p>
      <w:r>
        <w:t>| ID | Decision | Date | Owner | Status |</w:t>
      </w:r>
    </w:p>
    <w:p>
      <w:r>
        <w:t>| D-NNN | [1-2 sentence decision statement] | YYYY-MM-DD | [Owner] | Active/Resolved |</w:t>
      </w:r>
    </w:p>
    <w:p>
      <w:r>
        <w:br w:type="page"/>
      </w:r>
    </w:p>
    <w:p>
      <w:pPr>
        <w:pStyle w:val="Heading1"/>
      </w:pPr>
      <w:r>
        <w:t>Appendix: Key Numbers All Agents Must Know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Metric</w:t>
            </w:r>
          </w:p>
        </w:tc>
        <w:tc>
          <w:tcPr>
            <w:tcW w:type="dxa" w:w="4320"/>
            <w:shd w:fill="D5E8F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Target Conversion Rate</w:t>
            </w:r>
          </w:p>
        </w:tc>
        <w:tc>
          <w:tcPr>
            <w:tcW w:type="dxa" w:w="4320"/>
          </w:tcPr>
          <w:p>
            <w:r>
              <w:t>1.5-2.5%</w:t>
            </w:r>
          </w:p>
        </w:tc>
      </w:tr>
      <w:tr>
        <w:tc>
          <w:tcPr>
            <w:tcW w:type="dxa" w:w="4320"/>
          </w:tcPr>
          <w:p>
            <w:r>
              <w:t>Target AOV</w:t>
            </w:r>
          </w:p>
        </w:tc>
        <w:tc>
          <w:tcPr>
            <w:tcW w:type="dxa" w:w="4320"/>
          </w:tcPr>
          <w:p>
            <w:r>
              <w:t>₹350+</w:t>
            </w:r>
          </w:p>
        </w:tc>
      </w:tr>
      <w:tr>
        <w:tc>
          <w:tcPr>
            <w:tcW w:type="dxa" w:w="4320"/>
          </w:tcPr>
          <w:p>
            <w:r>
              <w:t>Target Launch Subscribers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Pre-launch Gift Target</w:t>
            </w:r>
          </w:p>
        </w:tc>
        <w:tc>
          <w:tcPr>
            <w:tcW w:type="dxa" w:w="4320"/>
          </w:tcPr>
          <w:p>
            <w:r>
              <w:t>20+ products</w:t>
            </w:r>
          </w:p>
        </w:tc>
      </w:tr>
      <w:tr>
        <w:tc>
          <w:tcPr>
            <w:tcW w:type="dxa" w:w="4320"/>
          </w:tcPr>
          <w:p>
            <w:r>
              <w:t>Free Shipping Threshold</w:t>
            </w:r>
          </w:p>
        </w:tc>
        <w:tc>
          <w:tcPr>
            <w:tcW w:type="dxa" w:w="4320"/>
          </w:tcPr>
          <w:p>
            <w:r>
              <w:t>₹499</w:t>
            </w:r>
          </w:p>
        </w:tc>
      </w:tr>
      <w:tr>
        <w:tc>
          <w:tcPr>
            <w:tcW w:type="dxa" w:w="4320"/>
          </w:tcPr>
          <w:p>
            <w:r>
              <w:t>COD Minimum</w:t>
            </w:r>
          </w:p>
        </w:tc>
        <w:tc>
          <w:tcPr>
            <w:tcW w:type="dxa" w:w="4320"/>
          </w:tcPr>
          <w:p>
            <w:r>
              <w:t>₹299</w:t>
            </w:r>
          </w:p>
        </w:tc>
      </w:tr>
      <w:tr>
        <w:tc>
          <w:tcPr>
            <w:tcW w:type="dxa" w:w="4320"/>
          </w:tcPr>
          <w:p>
            <w:r>
              <w:t>Prepaid Discount</w:t>
            </w:r>
          </w:p>
        </w:tc>
        <w:tc>
          <w:tcPr>
            <w:tcW w:type="dxa" w:w="4320"/>
          </w:tcPr>
          <w:p>
            <w:r>
              <w:t>₹30</w:t>
            </w:r>
          </w:p>
        </w:tc>
      </w:tr>
      <w:tr>
        <w:tc>
          <w:tcPr>
            <w:tcW w:type="dxa" w:w="4320"/>
          </w:tcPr>
          <w:p>
            <w:r>
              <w:t>Annual Revenue (Current)</w:t>
            </w:r>
          </w:p>
        </w:tc>
        <w:tc>
          <w:tcPr>
            <w:tcW w:type="dxa" w:w="4320"/>
          </w:tcPr>
          <w:p>
            <w:r>
              <w:t>₹48L (₹4L/month)</w:t>
            </w:r>
          </w:p>
        </w:tc>
      </w:tr>
      <w:tr>
        <w:tc>
          <w:tcPr>
            <w:tcW w:type="dxa" w:w="4320"/>
          </w:tcPr>
          <w:p>
            <w:r>
              <w:t>B2B Mix (Current)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D2C Target (This Relaunch)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73%</w:t>
            </w:r>
          </w:p>
        </w:tc>
      </w:tr>
      <w:tr>
        <w:tc>
          <w:tcPr>
            <w:tcW w:type="dxa" w:w="4320"/>
          </w:tcPr>
          <w:p>
            <w:r>
              <w:t>Net Margin</w:t>
            </w:r>
          </w:p>
        </w:tc>
        <w:tc>
          <w:tcPr>
            <w:tcW w:type="dxa" w:w="4320"/>
          </w:tcPr>
          <w:p>
            <w:r>
              <w:t>34%</w:t>
            </w:r>
          </w:p>
        </w:tc>
      </w:tr>
      <w:tr>
        <w:tc>
          <w:tcPr>
            <w:tcW w:type="dxa" w:w="4320"/>
          </w:tcPr>
          <w:p>
            <w:r>
              <w:t>Store Rent</w:t>
            </w:r>
          </w:p>
        </w:tc>
        <w:tc>
          <w:tcPr>
            <w:tcW w:type="dxa" w:w="4320"/>
          </w:tcPr>
          <w:p>
            <w:r>
              <w:t>₹1L/month</w:t>
            </w:r>
          </w:p>
        </w:tc>
      </w:tr>
      <w:tr>
        <w:tc>
          <w:tcPr>
            <w:tcW w:type="dxa" w:w="4320"/>
          </w:tcPr>
          <w:p>
            <w:r>
              <w:t>Mobile LCP Hard Limit</w:t>
            </w:r>
          </w:p>
        </w:tc>
        <w:tc>
          <w:tcPr>
            <w:tcW w:type="dxa" w:w="4320"/>
          </w:tcPr>
          <w:p>
            <w:r>
              <w:t>&lt;3s on 4G</w:t>
            </w:r>
          </w:p>
        </w:tc>
      </w:tr>
      <w:tr>
        <w:tc>
          <w:tcPr>
            <w:tcW w:type="dxa" w:w="4320"/>
          </w:tcPr>
          <w:p>
            <w:r>
              <w:t>Launch Target</w:t>
            </w:r>
          </w:p>
        </w:tc>
        <w:tc>
          <w:tcPr>
            <w:tcW w:type="dxa" w:w="4320"/>
          </w:tcPr>
          <w:p>
            <w:r>
              <w:t>May 26, 2026 (Day 60)</w:t>
            </w:r>
          </w:p>
        </w:tc>
      </w:tr>
    </w:tbl>
    <w:p>
      <w:r>
        <w:br w:type="page"/>
      </w:r>
    </w:p>
    <w:p>
      <w:pPr>
        <w:pStyle w:val="Heading1"/>
      </w:pPr>
      <w:r>
        <w:t>Document Governance</w:t>
      </w:r>
    </w:p>
    <w:p>
      <w:r>
        <w:t>Prepared by: Harley (Program Director)</w:t>
      </w:r>
    </w:p>
    <w:p>
      <w:r>
        <w:t>Approved by: Dan (Founder/CEO)</w:t>
      </w:r>
    </w:p>
    <w:p>
      <w:r>
        <w:t>Date: March 27, 2026</w:t>
      </w:r>
    </w:p>
    <w:p/>
    <w:p>
      <w:r>
        <w:t>This manual is locked. Changes require written amendment signed by Dan. Every session update must reflect in an updated version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