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26ECF" w14:textId="01B578EE" w:rsidR="0021221F" w:rsidRDefault="007F04E2" w:rsidP="007F04E2">
      <w:pPr>
        <w:pStyle w:val="Title"/>
        <w:jc w:val="center"/>
        <w:rPr>
          <w:u w:val="single"/>
        </w:rPr>
      </w:pPr>
      <w:r w:rsidRPr="007F04E2">
        <w:rPr>
          <w:u w:val="single"/>
        </w:rPr>
        <w:t>Kickstarter Campaign Analysis</w:t>
      </w:r>
    </w:p>
    <w:p w14:paraId="0A091D0D" w14:textId="558C5581" w:rsidR="007F04E2" w:rsidRDefault="007F04E2" w:rsidP="007F04E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Analysis: 2020-10-09</w:t>
      </w:r>
    </w:p>
    <w:p w14:paraId="79703101" w14:textId="43A7D67E" w:rsidR="003B32EF" w:rsidRPr="003B32EF" w:rsidRDefault="007F04E2" w:rsidP="003B32E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Conducted by Niguel K Williams</w:t>
      </w:r>
    </w:p>
    <w:p w14:paraId="5DE1DD7C" w14:textId="1DF840B5" w:rsidR="007D3D0D" w:rsidRDefault="007D3D0D" w:rsidP="003B32EF">
      <w:r>
        <w:br w:type="page"/>
      </w:r>
    </w:p>
    <w:p w14:paraId="7A8E761C" w14:textId="77777777" w:rsidR="007D3D0D" w:rsidRDefault="007D3D0D" w:rsidP="003B32EF">
      <w:pPr>
        <w:sectPr w:rsidR="007D3D0D" w:rsidSect="003B32EF"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336948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F7D1E0" w14:textId="213A78E0" w:rsidR="00A45998" w:rsidRDefault="00A45998">
          <w:pPr>
            <w:pStyle w:val="TOCHeading"/>
          </w:pPr>
          <w:r>
            <w:t>Table of Contents</w:t>
          </w:r>
        </w:p>
        <w:p w14:paraId="14164E4F" w14:textId="28CF4CB8" w:rsidR="00672796" w:rsidRDefault="00A459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33646" w:history="1">
            <w:r w:rsidR="00672796" w:rsidRPr="00C96FF7">
              <w:rPr>
                <w:rStyle w:val="Hyperlink"/>
                <w:noProof/>
              </w:rPr>
              <w:t>Overview</w:t>
            </w:r>
            <w:r w:rsidR="00672796">
              <w:rPr>
                <w:noProof/>
                <w:webHidden/>
              </w:rPr>
              <w:tab/>
            </w:r>
            <w:r w:rsidR="00672796">
              <w:rPr>
                <w:noProof/>
                <w:webHidden/>
              </w:rPr>
              <w:fldChar w:fldCharType="begin"/>
            </w:r>
            <w:r w:rsidR="00672796">
              <w:rPr>
                <w:noProof/>
                <w:webHidden/>
              </w:rPr>
              <w:instrText xml:space="preserve"> PAGEREF _Toc53233646 \h </w:instrText>
            </w:r>
            <w:r w:rsidR="00672796">
              <w:rPr>
                <w:noProof/>
                <w:webHidden/>
              </w:rPr>
            </w:r>
            <w:r w:rsidR="00672796">
              <w:rPr>
                <w:noProof/>
                <w:webHidden/>
              </w:rPr>
              <w:fldChar w:fldCharType="separate"/>
            </w:r>
            <w:r w:rsidR="00672796">
              <w:rPr>
                <w:noProof/>
                <w:webHidden/>
              </w:rPr>
              <w:t>3</w:t>
            </w:r>
            <w:r w:rsidR="00672796">
              <w:rPr>
                <w:noProof/>
                <w:webHidden/>
              </w:rPr>
              <w:fldChar w:fldCharType="end"/>
            </w:r>
          </w:hyperlink>
        </w:p>
        <w:p w14:paraId="36C6E75E" w14:textId="589BB867" w:rsidR="00672796" w:rsidRDefault="006727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233647" w:history="1">
            <w:r w:rsidRPr="00C96FF7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_Toc53233647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6E39C" w14:textId="1C1179BC" w:rsidR="00672796" w:rsidRDefault="006727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233648" w:history="1">
            <w:r w:rsidRPr="00C96FF7">
              <w:rPr>
                <w:rStyle w:val="Hyperlink"/>
                <w:noProof/>
              </w:rPr>
              <w:t>Question 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B646D" w14:textId="28767EB6" w:rsidR="00A45998" w:rsidRDefault="00A45998">
          <w:r>
            <w:rPr>
              <w:b/>
              <w:bCs/>
              <w:noProof/>
            </w:rPr>
            <w:fldChar w:fldCharType="end"/>
          </w:r>
        </w:p>
      </w:sdtContent>
    </w:sdt>
    <w:p w14:paraId="57D730AD" w14:textId="2AF00780" w:rsidR="007D3D0D" w:rsidRDefault="007D3D0D" w:rsidP="003B32EF"/>
    <w:p w14:paraId="555C9656" w14:textId="77777777" w:rsidR="007D3D0D" w:rsidRDefault="007D3D0D">
      <w:r>
        <w:br w:type="page"/>
      </w:r>
    </w:p>
    <w:p w14:paraId="7073F0F6" w14:textId="6349DC60" w:rsidR="003B32EF" w:rsidRDefault="007D3D0D" w:rsidP="007D3D0D">
      <w:pPr>
        <w:pStyle w:val="Heading1"/>
        <w:jc w:val="center"/>
      </w:pPr>
      <w:bookmarkStart w:id="0" w:name="_Toc53233646"/>
      <w:r>
        <w:lastRenderedPageBreak/>
        <w:t>Overview</w:t>
      </w:r>
      <w:bookmarkEnd w:id="0"/>
    </w:p>
    <w:p w14:paraId="23982771" w14:textId="74EB3B24" w:rsidR="0012160F" w:rsidRDefault="0012160F" w:rsidP="0012160F">
      <w:pPr>
        <w:spacing w:line="480" w:lineRule="auto"/>
        <w:ind w:firstLine="720"/>
      </w:pPr>
      <w:r>
        <w:t xml:space="preserve">Kickstarter </w:t>
      </w:r>
      <w:r w:rsidR="00B4698F">
        <w:t>founded by Perry Chen, Yancey Strickler, and Charles Adler</w:t>
      </w:r>
      <w:r>
        <w:t xml:space="preserve"> on April 28, 2009 is</w:t>
      </w:r>
      <w:r w:rsidR="00B4698F">
        <w:t xml:space="preserve"> a crowdfunding platform</w:t>
      </w:r>
      <w:r>
        <w:t xml:space="preserve"> based in Brooklyn, New </w:t>
      </w:r>
      <w:r w:rsidR="00C07B7F">
        <w:t>York. The platform uses</w:t>
      </w:r>
      <w:r w:rsidR="00B4698F">
        <w:t xml:space="preserve"> a</w:t>
      </w:r>
      <w:r w:rsidR="00C07B7F">
        <w:t xml:space="preserve"> crowdfunding</w:t>
      </w:r>
      <w:r w:rsidR="00B4698F">
        <w:t xml:space="preserve"> business model to actively</w:t>
      </w:r>
      <w:r w:rsidR="00C07B7F">
        <w:t xml:space="preserve"> fund creative projects from a wide range of categories which include film, music, and art to name a few.</w:t>
      </w:r>
      <w:r w:rsidR="005A7251">
        <w:t xml:space="preserve"> Campaigns are setup and presented to the public via the online website/platform were potential backers will be able to get information regarding the project</w:t>
      </w:r>
      <w:r w:rsidR="00B4698F">
        <w:t xml:space="preserve"> scope, </w:t>
      </w:r>
      <w:r w:rsidR="005A7251">
        <w:t>such as</w:t>
      </w:r>
      <w:r w:rsidR="00B4698F">
        <w:t xml:space="preserve"> the project goal and amount currently pledged. </w:t>
      </w:r>
    </w:p>
    <w:p w14:paraId="5A6A27C1" w14:textId="6BB24A2F" w:rsidR="00B4698F" w:rsidRDefault="00C02B10" w:rsidP="00C02B10">
      <w:pPr>
        <w:pStyle w:val="Heading1"/>
        <w:jc w:val="center"/>
      </w:pPr>
      <w:bookmarkStart w:id="1" w:name="_Toc53233647"/>
      <w:r>
        <w:t>Purpose</w:t>
      </w:r>
      <w:bookmarkEnd w:id="1"/>
    </w:p>
    <w:p w14:paraId="31D4EEB4" w14:textId="1FDE508C" w:rsidR="00C02B10" w:rsidRDefault="00A45998" w:rsidP="00C02B10">
      <w:pPr>
        <w:spacing w:line="480" w:lineRule="auto"/>
        <w:ind w:firstLine="720"/>
      </w:pPr>
      <w:r>
        <w:t>The purpose of this analysis is to use the data provided from over 4000 campaigns to identify any abnormalities and inconsistence first in the raw data and then move towards a better understanding of the success and failures of the campaigns.</w:t>
      </w:r>
      <w:r w:rsidR="000C3075">
        <w:t xml:space="preserve"> We will be answering three critical questions to come to an analytical conclusion that would provide better insight to all stakeholders.</w:t>
      </w:r>
    </w:p>
    <w:p w14:paraId="2D931B0D" w14:textId="3928A2AA" w:rsidR="000C3075" w:rsidRDefault="000C3075" w:rsidP="000C3075">
      <w:pPr>
        <w:pStyle w:val="ListParagraph"/>
        <w:numPr>
          <w:ilvl w:val="0"/>
          <w:numId w:val="1"/>
        </w:numPr>
        <w:spacing w:line="480" w:lineRule="auto"/>
      </w:pPr>
      <w:r>
        <w:t>What are three conclusions drawn from the Kickstarter campaign data?</w:t>
      </w:r>
    </w:p>
    <w:p w14:paraId="66F5279A" w14:textId="4B265776" w:rsidR="000C3075" w:rsidRDefault="000C3075" w:rsidP="000C3075">
      <w:pPr>
        <w:pStyle w:val="ListParagraph"/>
        <w:numPr>
          <w:ilvl w:val="0"/>
          <w:numId w:val="1"/>
        </w:numPr>
        <w:spacing w:line="480" w:lineRule="auto"/>
      </w:pPr>
      <w:r>
        <w:t>What are some limitations of the data?</w:t>
      </w:r>
    </w:p>
    <w:p w14:paraId="64544D5A" w14:textId="77777777" w:rsidR="00332A4C" w:rsidRDefault="000C3075" w:rsidP="000C3075">
      <w:pPr>
        <w:pStyle w:val="ListParagraph"/>
        <w:numPr>
          <w:ilvl w:val="0"/>
          <w:numId w:val="1"/>
        </w:numPr>
        <w:spacing w:line="480" w:lineRule="auto"/>
      </w:pPr>
      <w:r>
        <w:t xml:space="preserve">What other </w:t>
      </w:r>
      <w:r w:rsidR="00332A4C">
        <w:t>data visualization can we derive from the given data?</w:t>
      </w:r>
    </w:p>
    <w:p w14:paraId="45711779" w14:textId="77777777" w:rsidR="00332A4C" w:rsidRDefault="00332A4C" w:rsidP="00332A4C">
      <w:pPr>
        <w:spacing w:line="480" w:lineRule="auto"/>
      </w:pPr>
    </w:p>
    <w:p w14:paraId="3B69224D" w14:textId="77777777" w:rsidR="00332A4C" w:rsidRDefault="00332A4C" w:rsidP="00332A4C">
      <w:pPr>
        <w:spacing w:line="480" w:lineRule="auto"/>
      </w:pPr>
    </w:p>
    <w:p w14:paraId="30070CC6" w14:textId="77777777" w:rsidR="00332A4C" w:rsidRDefault="00332A4C" w:rsidP="00332A4C">
      <w:pPr>
        <w:spacing w:line="480" w:lineRule="auto"/>
      </w:pPr>
    </w:p>
    <w:p w14:paraId="26BF143D" w14:textId="77777777" w:rsidR="00332A4C" w:rsidRDefault="00332A4C">
      <w:r>
        <w:br w:type="page"/>
      </w:r>
    </w:p>
    <w:p w14:paraId="18F613F9" w14:textId="1648FCD6" w:rsidR="000C3075" w:rsidRDefault="00332A4C" w:rsidP="00332A4C">
      <w:pPr>
        <w:pStyle w:val="Heading1"/>
      </w:pPr>
      <w:bookmarkStart w:id="2" w:name="_Toc53233648"/>
      <w:r>
        <w:lastRenderedPageBreak/>
        <w:t>Question #1</w:t>
      </w:r>
      <w:bookmarkEnd w:id="2"/>
      <w:r>
        <w:t xml:space="preserve">  </w:t>
      </w:r>
    </w:p>
    <w:p w14:paraId="09184E26" w14:textId="1E94147D" w:rsidR="00332A4C" w:rsidRDefault="003475CB" w:rsidP="00332A4C">
      <w:pPr>
        <w:spacing w:line="480" w:lineRule="auto"/>
        <w:ind w:firstLine="720"/>
      </w:pPr>
      <w:r>
        <w:t xml:space="preserve">After going through the Kickstarter data, we can conclude that there are three main countries that contribute to the overall dataset. With a total of </w:t>
      </w:r>
      <w:r w:rsidR="00BC2277">
        <w:t>3788</w:t>
      </w:r>
      <w:r>
        <w:t xml:space="preserve"> campaigns</w:t>
      </w:r>
      <w:r w:rsidR="00821711">
        <w:t>,</w:t>
      </w:r>
      <w:r>
        <w:t xml:space="preserve"> the following countries contribut</w:t>
      </w:r>
      <w:r w:rsidR="00821711">
        <w:t xml:space="preserve">e </w:t>
      </w:r>
      <w:r w:rsidR="00BC2277">
        <w:t>approximately 93%</w:t>
      </w:r>
      <w:r>
        <w:t xml:space="preserve"> to the overall</w:t>
      </w:r>
      <w:r w:rsidR="00821711">
        <w:t xml:space="preserve"> dataset</w:t>
      </w:r>
      <w:r w:rsidR="00BC2277">
        <w:t xml:space="preserve"> of 4114 campaigns</w:t>
      </w:r>
      <w:r w:rsidR="00821711">
        <w:t>. That data is represented in table 1.1 below</w:t>
      </w:r>
      <w:r>
        <w:t>:</w:t>
      </w:r>
    </w:p>
    <w:p w14:paraId="47BFEDB9" w14:textId="7FD778ED" w:rsidR="00821711" w:rsidRDefault="00821711" w:rsidP="00821711">
      <w:pPr>
        <w:pStyle w:val="Subtitle"/>
      </w:pPr>
      <w:r>
        <w:t>Table 1.1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475CB" w14:paraId="51CB7AFB" w14:textId="77777777" w:rsidTr="00347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FE599" w:themeFill="accent4" w:themeFillTint="66"/>
          </w:tcPr>
          <w:p w14:paraId="6FF742D0" w14:textId="4A203523" w:rsidR="003475CB" w:rsidRDefault="003475CB" w:rsidP="003475CB">
            <w:pPr>
              <w:pStyle w:val="ListParagraph"/>
              <w:spacing w:line="480" w:lineRule="auto"/>
              <w:ind w:left="0"/>
              <w:jc w:val="center"/>
            </w:pPr>
            <w:r>
              <w:t>Country</w:t>
            </w:r>
          </w:p>
        </w:tc>
        <w:tc>
          <w:tcPr>
            <w:tcW w:w="3117" w:type="dxa"/>
            <w:shd w:val="clear" w:color="auto" w:fill="FFE599" w:themeFill="accent4" w:themeFillTint="66"/>
          </w:tcPr>
          <w:p w14:paraId="7BCB1055" w14:textId="7322EC47" w:rsidR="003475CB" w:rsidRDefault="003475CB" w:rsidP="003475CB">
            <w:pPr>
              <w:pStyle w:val="ListParagraph"/>
              <w:spacing w:line="48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# of Campaigns</w:t>
            </w:r>
          </w:p>
        </w:tc>
        <w:tc>
          <w:tcPr>
            <w:tcW w:w="3117" w:type="dxa"/>
            <w:shd w:val="clear" w:color="auto" w:fill="FFE599" w:themeFill="accent4" w:themeFillTint="66"/>
          </w:tcPr>
          <w:p w14:paraId="383E86F0" w14:textId="5FCD6199" w:rsidR="003475CB" w:rsidRDefault="003475CB" w:rsidP="003475CB">
            <w:pPr>
              <w:pStyle w:val="ListParagraph"/>
              <w:spacing w:line="48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Contribute to Overall</w:t>
            </w:r>
          </w:p>
        </w:tc>
      </w:tr>
      <w:tr w:rsidR="003475CB" w14:paraId="6E0566A2" w14:textId="77777777" w:rsidTr="00347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39C834" w14:textId="0A7E25E5" w:rsidR="003475CB" w:rsidRDefault="003475CB" w:rsidP="003475CB">
            <w:pPr>
              <w:pStyle w:val="ListParagraph"/>
              <w:spacing w:line="480" w:lineRule="auto"/>
              <w:ind w:left="0"/>
              <w:jc w:val="center"/>
            </w:pPr>
            <w:r>
              <w:t>US</w:t>
            </w:r>
          </w:p>
        </w:tc>
        <w:tc>
          <w:tcPr>
            <w:tcW w:w="3117" w:type="dxa"/>
          </w:tcPr>
          <w:p w14:paraId="71C21E45" w14:textId="4585E43E" w:rsidR="003475CB" w:rsidRDefault="003475CB" w:rsidP="003475CB">
            <w:pPr>
              <w:pStyle w:val="ListParagraph"/>
              <w:spacing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3038</w:t>
            </w:r>
          </w:p>
        </w:tc>
        <w:tc>
          <w:tcPr>
            <w:tcW w:w="3117" w:type="dxa"/>
          </w:tcPr>
          <w:p w14:paraId="3F1043CA" w14:textId="4ABF7C21" w:rsidR="003475CB" w:rsidRDefault="003475CB" w:rsidP="003475CB">
            <w:pPr>
              <w:pStyle w:val="ListParagraph"/>
              <w:spacing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74%</w:t>
            </w:r>
          </w:p>
        </w:tc>
      </w:tr>
      <w:tr w:rsidR="003475CB" w14:paraId="5AD89969" w14:textId="77777777" w:rsidTr="00347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3F5547" w14:textId="4511CF0E" w:rsidR="003475CB" w:rsidRDefault="003475CB" w:rsidP="003475CB">
            <w:pPr>
              <w:pStyle w:val="ListParagraph"/>
              <w:spacing w:line="480" w:lineRule="auto"/>
              <w:ind w:left="0"/>
              <w:jc w:val="center"/>
            </w:pPr>
            <w:r>
              <w:t>GB</w:t>
            </w:r>
          </w:p>
        </w:tc>
        <w:tc>
          <w:tcPr>
            <w:tcW w:w="3117" w:type="dxa"/>
          </w:tcPr>
          <w:p w14:paraId="78B76B84" w14:textId="09A77F9D" w:rsidR="003475CB" w:rsidRDefault="003475CB" w:rsidP="003475CB">
            <w:pPr>
              <w:pStyle w:val="ListParagraph"/>
              <w:spacing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604</w:t>
            </w:r>
          </w:p>
        </w:tc>
        <w:tc>
          <w:tcPr>
            <w:tcW w:w="3117" w:type="dxa"/>
          </w:tcPr>
          <w:p w14:paraId="2FA4A848" w14:textId="7C634E66" w:rsidR="003475CB" w:rsidRDefault="003475CB" w:rsidP="003475CB">
            <w:pPr>
              <w:pStyle w:val="ListParagraph"/>
              <w:spacing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15%</w:t>
            </w:r>
          </w:p>
        </w:tc>
      </w:tr>
      <w:tr w:rsidR="003475CB" w14:paraId="023D67BF" w14:textId="77777777" w:rsidTr="00347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BE36A8" w14:textId="5467F091" w:rsidR="003475CB" w:rsidRDefault="003475CB" w:rsidP="003475CB">
            <w:pPr>
              <w:pStyle w:val="ListParagraph"/>
              <w:spacing w:line="480" w:lineRule="auto"/>
              <w:ind w:left="0"/>
              <w:jc w:val="center"/>
            </w:pPr>
            <w:r>
              <w:t>CA</w:t>
            </w:r>
          </w:p>
        </w:tc>
        <w:tc>
          <w:tcPr>
            <w:tcW w:w="3117" w:type="dxa"/>
          </w:tcPr>
          <w:p w14:paraId="31437F55" w14:textId="5749B09B" w:rsidR="003475CB" w:rsidRDefault="003475CB" w:rsidP="003475CB">
            <w:pPr>
              <w:pStyle w:val="ListParagraph"/>
              <w:spacing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146</w:t>
            </w:r>
          </w:p>
        </w:tc>
        <w:tc>
          <w:tcPr>
            <w:tcW w:w="3117" w:type="dxa"/>
          </w:tcPr>
          <w:p w14:paraId="0578B17B" w14:textId="51297686" w:rsidR="003475CB" w:rsidRDefault="003475CB" w:rsidP="003475CB">
            <w:pPr>
              <w:pStyle w:val="ListParagraph"/>
              <w:spacing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4%</w:t>
            </w:r>
          </w:p>
        </w:tc>
      </w:tr>
      <w:tr w:rsidR="00BC2277" w14:paraId="77D9F106" w14:textId="77777777" w:rsidTr="00BC2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A6A6A6" w:themeFill="background1" w:themeFillShade="A6"/>
          </w:tcPr>
          <w:p w14:paraId="65F22D7C" w14:textId="3FE257D6" w:rsidR="00BC2277" w:rsidRDefault="00BC2277" w:rsidP="003475CB">
            <w:pPr>
              <w:pStyle w:val="ListParagraph"/>
              <w:spacing w:line="480" w:lineRule="auto"/>
              <w:ind w:left="0"/>
              <w:jc w:val="center"/>
            </w:pPr>
            <w:r>
              <w:t>Total: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14:paraId="16C7C950" w14:textId="0C4C9C96" w:rsidR="00BC2277" w:rsidRPr="00BC2277" w:rsidRDefault="00BC2277" w:rsidP="003475CB">
            <w:pPr>
              <w:pStyle w:val="ListParagraph"/>
              <w:spacing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C2277">
              <w:rPr>
                <w:b/>
                <w:bCs/>
              </w:rPr>
              <w:t>3788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14:paraId="0982BEAF" w14:textId="57870F22" w:rsidR="00BC2277" w:rsidRPr="00BC2277" w:rsidRDefault="00BC2277" w:rsidP="003475CB">
            <w:pPr>
              <w:pStyle w:val="ListParagraph"/>
              <w:spacing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93%</w:t>
            </w:r>
          </w:p>
        </w:tc>
      </w:tr>
    </w:tbl>
    <w:p w14:paraId="7EBBFB84" w14:textId="5AE9F191" w:rsidR="003475CB" w:rsidRDefault="003475CB" w:rsidP="003475CB">
      <w:pPr>
        <w:pStyle w:val="ListParagraph"/>
        <w:spacing w:line="480" w:lineRule="auto"/>
        <w:ind w:left="1440"/>
      </w:pPr>
    </w:p>
    <w:p w14:paraId="2CB3382B" w14:textId="634665F8" w:rsidR="00672796" w:rsidRDefault="00BC2277" w:rsidP="00BC2277">
      <w:pPr>
        <w:spacing w:line="480" w:lineRule="auto"/>
        <w:ind w:firstLine="720"/>
      </w:pPr>
      <w:r>
        <w:t xml:space="preserve">By looking at the data we can also check the total percentage of successful, failed, canceled, and live </w:t>
      </w:r>
      <w:r>
        <w:t>campaigns from the overall total. This can be us</w:t>
      </w:r>
      <w:r w:rsidR="00C21D56">
        <w:t xml:space="preserve">ed to determine the overall success of the campaigns based on the given dataset. The </w:t>
      </w:r>
      <w:r w:rsidR="00672796">
        <w:t>chart below shows that 53% of campaigns were successful in meeting their goal while only 37% failed. Campaigns within the canceled and live state falls below the margin of 10% to have any impact on this section of the analysis.</w:t>
      </w:r>
    </w:p>
    <w:p w14:paraId="764D8D07" w14:textId="35C39EE3" w:rsidR="00BC2277" w:rsidRPr="00332A4C" w:rsidRDefault="00672796" w:rsidP="00672796">
      <w:pPr>
        <w:spacing w:line="480" w:lineRule="auto"/>
      </w:pPr>
      <w:r>
        <w:t xml:space="preserve"> </w:t>
      </w:r>
      <w:r w:rsidR="00C21D56">
        <w:rPr>
          <w:noProof/>
        </w:rPr>
        <w:drawing>
          <wp:inline distT="0" distB="0" distL="0" distR="0" wp14:anchorId="1FCFFEEF" wp14:editId="5BD25964">
            <wp:extent cx="5686425" cy="2181225"/>
            <wp:effectExtent l="0" t="0" r="9525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BE53AD7" w14:textId="00BA27DD" w:rsidR="00821711" w:rsidRPr="00332A4C" w:rsidRDefault="00821711" w:rsidP="009F749B">
      <w:pPr>
        <w:spacing w:line="480" w:lineRule="auto"/>
        <w:ind w:firstLine="720"/>
      </w:pPr>
    </w:p>
    <w:sectPr w:rsidR="00821711" w:rsidRPr="00332A4C" w:rsidSect="007D3D0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A342F"/>
    <w:multiLevelType w:val="hybridMultilevel"/>
    <w:tmpl w:val="7C6A64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9D534FA"/>
    <w:multiLevelType w:val="hybridMultilevel"/>
    <w:tmpl w:val="37227D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4E2"/>
    <w:rsid w:val="000C3075"/>
    <w:rsid w:val="0012160F"/>
    <w:rsid w:val="0017251C"/>
    <w:rsid w:val="002B3AC3"/>
    <w:rsid w:val="00332A4C"/>
    <w:rsid w:val="003475CB"/>
    <w:rsid w:val="003B32EF"/>
    <w:rsid w:val="005A7251"/>
    <w:rsid w:val="00672796"/>
    <w:rsid w:val="006F4562"/>
    <w:rsid w:val="007D3D0D"/>
    <w:rsid w:val="007F04E2"/>
    <w:rsid w:val="00821711"/>
    <w:rsid w:val="009F749B"/>
    <w:rsid w:val="00A45998"/>
    <w:rsid w:val="00B4698F"/>
    <w:rsid w:val="00BC2277"/>
    <w:rsid w:val="00BE5425"/>
    <w:rsid w:val="00C02B10"/>
    <w:rsid w:val="00C07B7F"/>
    <w:rsid w:val="00C2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8CB14"/>
  <w15:chartTrackingRefBased/>
  <w15:docId w15:val="{EE6F990E-594A-4B2C-8027-52E15163A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2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2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04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04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B32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B32EF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B32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4599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4599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3075"/>
    <w:pPr>
      <w:ind w:left="720"/>
      <w:contextualSpacing/>
    </w:pPr>
  </w:style>
  <w:style w:type="table" w:styleId="TableGrid">
    <w:name w:val="Table Grid"/>
    <w:basedOn w:val="TableNormal"/>
    <w:uiPriority w:val="39"/>
    <w:rsid w:val="00347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475C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82171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2171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Overall</a:t>
            </a:r>
            <a:r>
              <a:rPr lang="en-US" baseline="0"/>
              <a:t> Campaign State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Sheet1!$A$2</c:f>
              <c:numCache>
                <c:formatCode>0%</c:formatCode>
                <c:ptCount val="1"/>
                <c:pt idx="0">
                  <c:v>0.53</c:v>
                </c:pt>
              </c:numCache>
            </c:numRef>
          </c:val>
          <c:extLst>
            <c:ext xmlns:c15="http://schemas.microsoft.com/office/drawing/2012/chart" uri="{02D57815-91ED-43cb-92C2-25804820EDAC}">
              <c15:filteredCategoryTitle>
                <c15:cat>
                  <c:multiLvlStrRef>
                    <c:extLst>
                      <c:ext uri="{02D57815-91ED-43cb-92C2-25804820EDAC}">
                        <c15:formulaRef>
                          <c15:sqref>Sheet1!#REF!</c15:sqref>
                        </c15:formulaRef>
                      </c:ext>
                    </c:extLst>
                  </c:multiLvlStrRef>
                </c15:cat>
              </c15:filteredCategoryTitle>
            </c:ext>
            <c:ext xmlns:c16="http://schemas.microsoft.com/office/drawing/2014/chart" uri="{C3380CC4-5D6E-409C-BE32-E72D297353CC}">
              <c16:uniqueId val="{00000000-0146-4093-94CC-768043F0CF83}"/>
            </c:ext>
          </c:extLst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Sheet1!$B$2</c:f>
              <c:numCache>
                <c:formatCode>0%</c:formatCode>
                <c:ptCount val="1"/>
                <c:pt idx="0">
                  <c:v>0.37</c:v>
                </c:pt>
              </c:numCache>
            </c:numRef>
          </c:val>
          <c:extLst>
            <c:ext xmlns:c15="http://schemas.microsoft.com/office/drawing/2012/chart" uri="{02D57815-91ED-43cb-92C2-25804820EDAC}">
              <c15:filteredCategoryTitle>
                <c15:cat>
                  <c:multiLvlStrRef>
                    <c:extLst>
                      <c:ext uri="{02D57815-91ED-43cb-92C2-25804820EDAC}">
                        <c15:formulaRef>
                          <c15:sqref>Sheet1!#REF!</c15:sqref>
                        </c15:formulaRef>
                      </c:ext>
                    </c:extLst>
                  </c:multiLvlStrRef>
                </c15:cat>
              </c15:filteredCategoryTitle>
            </c:ext>
            <c:ext xmlns:c16="http://schemas.microsoft.com/office/drawing/2014/chart" uri="{C3380CC4-5D6E-409C-BE32-E72D297353CC}">
              <c16:uniqueId val="{00000001-0146-4093-94CC-768043F0CF83}"/>
            </c:ext>
          </c:extLst>
        </c:ser>
        <c:ser>
          <c:idx val="2"/>
          <c:order val="2"/>
          <c:tx>
            <c:strRef>
              <c:f>Sheet1!$C$1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Sheet1!$C$2</c:f>
              <c:numCache>
                <c:formatCode>0%</c:formatCode>
                <c:ptCount val="1"/>
                <c:pt idx="0">
                  <c:v>0.08</c:v>
                </c:pt>
              </c:numCache>
            </c:numRef>
          </c:val>
          <c:extLst>
            <c:ext xmlns:c15="http://schemas.microsoft.com/office/drawing/2012/chart" uri="{02D57815-91ED-43cb-92C2-25804820EDAC}">
              <c15:filteredCategoryTitle>
                <c15:cat>
                  <c:multiLvlStrRef>
                    <c:extLst>
                      <c:ext uri="{02D57815-91ED-43cb-92C2-25804820EDAC}">
                        <c15:formulaRef>
                          <c15:sqref>Sheet1!#REF!</c15:sqref>
                        </c15:formulaRef>
                      </c:ext>
                    </c:extLst>
                  </c:multiLvlStrRef>
                </c15:cat>
              </c15:filteredCategoryTitle>
            </c:ext>
            <c:ext xmlns:c16="http://schemas.microsoft.com/office/drawing/2014/chart" uri="{C3380CC4-5D6E-409C-BE32-E72D297353CC}">
              <c16:uniqueId val="{00000002-0146-4093-94CC-768043F0CF83}"/>
            </c:ext>
          </c:extLst>
        </c:ser>
        <c:ser>
          <c:idx val="3"/>
          <c:order val="3"/>
          <c:tx>
            <c:strRef>
              <c:f>Sheet1!$D$1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Sheet1!$D$2</c:f>
              <c:numCache>
                <c:formatCode>0%</c:formatCode>
                <c:ptCount val="1"/>
                <c:pt idx="0">
                  <c:v>1.2E-2</c:v>
                </c:pt>
              </c:numCache>
            </c:numRef>
          </c:val>
          <c:extLst>
            <c:ext xmlns:c15="http://schemas.microsoft.com/office/drawing/2012/chart" uri="{02D57815-91ED-43cb-92C2-25804820EDAC}">
              <c15:filteredCategoryTitle>
                <c15:cat>
                  <c:multiLvlStrRef>
                    <c:extLst>
                      <c:ext uri="{02D57815-91ED-43cb-92C2-25804820EDAC}">
                        <c15:formulaRef>
                          <c15:sqref>Sheet1!#REF!</c15:sqref>
                        </c15:formulaRef>
                      </c:ext>
                    </c:extLst>
                  </c:multiLvlStrRef>
                </c15:cat>
              </c15:filteredCategoryTitle>
            </c:ext>
            <c:ext xmlns:c16="http://schemas.microsoft.com/office/drawing/2014/chart" uri="{C3380CC4-5D6E-409C-BE32-E72D297353CC}">
              <c16:uniqueId val="{00000004-0146-4093-94CC-768043F0CF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565340591"/>
        <c:axId val="1629679711"/>
      </c:barChart>
      <c:catAx>
        <c:axId val="15653405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29679711"/>
        <c:crosses val="autoZero"/>
        <c:auto val="1"/>
        <c:lblAlgn val="ctr"/>
        <c:lblOffset val="100"/>
        <c:noMultiLvlLbl val="0"/>
      </c:catAx>
      <c:valAx>
        <c:axId val="16296797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53405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D3BA8-DB98-400D-BEAD-674C2A66E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5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kiwwanne williams</dc:creator>
  <cp:keywords/>
  <dc:description/>
  <cp:lastModifiedBy>kiwwanne williams</cp:lastModifiedBy>
  <cp:revision>2</cp:revision>
  <dcterms:created xsi:type="dcterms:W3CDTF">2020-10-09T16:39:00Z</dcterms:created>
  <dcterms:modified xsi:type="dcterms:W3CDTF">2020-10-10T20:35:00Z</dcterms:modified>
</cp:coreProperties>
</file>