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307019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07019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№6</w:t>
      </w:r>
      <w:bookmarkStart w:id="0" w:name="_GoBack"/>
      <w:bookmarkEnd w:id="0"/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C7EC3" w:rsidRDefault="009C7EC3" w:rsidP="009C7EC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04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&lt;dependencies&gt;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&gt;poi&lt;/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&lt;version&gt;3.12&lt;/version&gt;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&lt;/dependency&gt;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&gt;poi-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ooxml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&lt;version&gt;3.12&lt;/version&gt;</w:t>
      </w:r>
    </w:p>
    <w:p w:rsidR="00CA3B2E" w:rsidRPr="009C7EC3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9C7EC3">
        <w:rPr>
          <w:rFonts w:ascii="Consolas" w:hAnsi="Consolas" w:cs="Consolas"/>
          <w:sz w:val="20"/>
          <w:szCs w:val="20"/>
        </w:rPr>
        <w:t>&lt;/</w:t>
      </w:r>
      <w:r w:rsidRPr="00CA3B2E">
        <w:rPr>
          <w:rFonts w:ascii="Consolas" w:hAnsi="Consolas" w:cs="Consolas"/>
          <w:sz w:val="20"/>
          <w:szCs w:val="20"/>
          <w:lang w:val="en-US"/>
        </w:rPr>
        <w:t>dependency</w:t>
      </w:r>
      <w:r w:rsidRPr="009C7EC3">
        <w:rPr>
          <w:rFonts w:ascii="Consolas" w:hAnsi="Consolas" w:cs="Consolas"/>
          <w:sz w:val="20"/>
          <w:szCs w:val="20"/>
        </w:rPr>
        <w:t>&gt;</w:t>
      </w:r>
    </w:p>
    <w:p w:rsidR="00CA3B2E" w:rsidRPr="009C7EC3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9C7EC3">
        <w:rPr>
          <w:rFonts w:ascii="Consolas" w:hAnsi="Consolas" w:cs="Consolas"/>
          <w:sz w:val="20"/>
          <w:szCs w:val="20"/>
        </w:rPr>
        <w:t>&lt;/</w:t>
      </w:r>
      <w:r w:rsidRPr="00CA3B2E">
        <w:rPr>
          <w:rFonts w:ascii="Consolas" w:hAnsi="Consolas" w:cs="Consolas"/>
          <w:sz w:val="20"/>
          <w:szCs w:val="20"/>
          <w:lang w:val="en-US"/>
        </w:rPr>
        <w:t>dependencies</w:t>
      </w:r>
      <w:r w:rsidRPr="009C7EC3">
        <w:rPr>
          <w:rFonts w:ascii="Consolas" w:hAnsi="Consolas" w:cs="Consolas"/>
          <w:sz w:val="20"/>
          <w:szCs w:val="20"/>
        </w:rPr>
        <w:t>&gt;</w:t>
      </w:r>
    </w:p>
    <w:p w:rsidR="00C85303" w:rsidRPr="009C7EC3" w:rsidRDefault="00C85303" w:rsidP="00CA3B2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</w:t>
      </w:r>
      <w:r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 xml:space="preserve">поддержка функции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5704E" w:rsidRPr="00C5704E">
        <w:rPr>
          <w:rFonts w:ascii="Times New Roman" w:hAnsi="Times New Roman" w:cs="Times New Roman"/>
          <w:sz w:val="28"/>
          <w:szCs w:val="28"/>
        </w:rPr>
        <w:t>(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), </w:t>
      </w:r>
      <w:r w:rsidR="00C5704E">
        <w:rPr>
          <w:rFonts w:ascii="Times New Roman" w:hAnsi="Times New Roman" w:cs="Times New Roman"/>
          <w:sz w:val="28"/>
          <w:szCs w:val="28"/>
        </w:rPr>
        <w:t xml:space="preserve">где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– </w:t>
      </w:r>
      <w:r w:rsidR="00C5704E">
        <w:rPr>
          <w:rFonts w:ascii="Times New Roman" w:hAnsi="Times New Roman" w:cs="Times New Roman"/>
          <w:sz w:val="28"/>
          <w:szCs w:val="28"/>
        </w:rPr>
        <w:t>число, ссылка на число или функция числа ПИ,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>п</w:t>
      </w:r>
      <w:r w:rsidR="005F4563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6 –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70EF" w:rsidRPr="009C7EC3">
        <w:rPr>
          <w:rFonts w:ascii="Times New Roman" w:hAnsi="Times New Roman" w:cs="Times New Roman"/>
          <w:sz w:val="28"/>
          <w:szCs w:val="28"/>
        </w:rPr>
        <w:t>1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, </w:t>
      </w:r>
      <w:r w:rsidR="006570EF">
        <w:rPr>
          <w:rFonts w:ascii="Times New Roman" w:hAnsi="Times New Roman" w:cs="Times New Roman"/>
          <w:sz w:val="28"/>
          <w:szCs w:val="28"/>
        </w:rPr>
        <w:t xml:space="preserve">где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70EF" w:rsidRPr="009C7EC3">
        <w:rPr>
          <w:rFonts w:ascii="Times New Roman" w:hAnsi="Times New Roman" w:cs="Times New Roman"/>
          <w:sz w:val="28"/>
          <w:szCs w:val="28"/>
        </w:rPr>
        <w:t xml:space="preserve">1 </w:t>
      </w:r>
      <w:r w:rsidR="006570E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570EF" w:rsidRPr="009C7EC3">
        <w:rPr>
          <w:rFonts w:ascii="Times New Roman" w:hAnsi="Times New Roman" w:cs="Times New Roman"/>
          <w:sz w:val="28"/>
          <w:szCs w:val="28"/>
        </w:rPr>
        <w:t>3.141592</w:t>
      </w:r>
      <w:r w:rsidR="009B3579" w:rsidRPr="009C7EC3">
        <w:rPr>
          <w:rFonts w:ascii="Times New Roman" w:hAnsi="Times New Roman" w:cs="Times New Roman"/>
          <w:sz w:val="28"/>
          <w:szCs w:val="28"/>
        </w:rPr>
        <w:t>6</w:t>
      </w:r>
      <w:r w:rsidR="009B3579">
        <w:rPr>
          <w:rFonts w:ascii="Times New Roman" w:hAnsi="Times New Roman" w:cs="Times New Roman"/>
          <w:sz w:val="28"/>
          <w:szCs w:val="28"/>
        </w:rPr>
        <w:t>, результат вычисления = 0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C5704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95F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98064" cy="870473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09" cy="9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808A49" wp14:editId="360B025C">
            <wp:extent cx="5554766" cy="323310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814" cy="32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C10FB4" wp14:editId="3E185891">
            <wp:extent cx="5511616" cy="4009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310" cy="40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1073" cy="329748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98" cy="33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6570EF" w:rsidRDefault="002F4848" w:rsidP="006570EF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2F4848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34528" wp14:editId="14145FE5">
            <wp:extent cx="5537675" cy="402824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87" cy="4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9B357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1F7353" wp14:editId="07663879">
            <wp:extent cx="5403138" cy="314485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175" cy="31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6570EF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570E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</w:p>
    <w:p w:rsidR="004520F4" w:rsidRDefault="004520F4" w:rsidP="001B4FC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1B4FCA" w:rsidRPr="004520F4" w:rsidRDefault="001B4FCA" w:rsidP="001B4FC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«XLS».</w:t>
      </w:r>
    </w:p>
    <w:p w:rsidR="006A7F12" w:rsidRPr="009C7EC3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9C7EC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9C7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9017D6" w:rsidRPr="00307019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r w:rsidRPr="00307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r w:rsidRPr="003070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inkrot</w:t>
      </w:r>
      <w:r w:rsidRPr="003070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kit</w:t>
      </w:r>
      <w:r w:rsidRPr="003070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exceleditor</w:t>
      </w:r>
      <w:proofErr w:type="spellEnd"/>
      <w:r w:rsidRPr="00307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 class Main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Main()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Screen();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static void main(String[]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throws Exception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UIManager.setLookAndFeel(UIManager.getSystemLookAndFeelClassName());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 Main();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17D6" w:rsidRPr="007A7D33" w:rsidRDefault="009017D6" w:rsidP="009017D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ru.inkrot.kit.exceleditor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 java.io.*;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class Screen extends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TITLE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Редактор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ACTION_NEW = "ACTION_NEW";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ACTION_OPEN = "ACTION_OPEN";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ACTION_SAVE = "ACTION_SAVE";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ACTION_CLOSE = "ACTION_CLOSE";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Point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static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Font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Screen()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WindowConstants.DO_NOTHING_ON_CLOSE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(725, 422);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OptionPane.cancelButtonText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OptionPane.yesButtonText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Да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OptionPane.noButtonText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System.exit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= new Font("Arial", 0, 17);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(ACTION_NEW);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(ACTION_OPEN);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(ACTION_SAVE);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Закрыть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(ACTION_CLOSE);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(ACTION_NEW))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(ACTION_OPEN))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(filter);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chooser.showOpenDialog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(!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().exists())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JOptionPane.showMessageDialog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найден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(ACTION_SAVE))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(ACTION_CLOSE))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book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sheet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book.getSheetAt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0; r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sheet.getLastRowNum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r++)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(row == null)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row.getLastCellNum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(cell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String value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switch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cell.getCellType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getStringCellValue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getNumericCellValue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(value);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Double.parseDouble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Workbook book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Sheet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book.createSheet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table.getRowCount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sheet.createRow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table.getColumnCount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j++)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("SIN("))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book.write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7;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7; j++)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remove(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(file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1)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table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(table);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table.setPreferredScrollableViewportSize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(new Dimension(250, 100));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setReorderingAllowed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table.addMouseListener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MouseAdapter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 =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mouseEvent.getSource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value = ((String)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(value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("SIN("))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value.substring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(4,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value.length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("PI()"))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Integer.valueOf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(1))) - 1;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 - 65;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String v = ((String)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(r, c));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(v)));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else s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Ошибка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(s))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(10, -7)) s = "0";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(row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column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mouseEvent.getClickCount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== 2 &amp;&amp; row != -1)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Point(column, row);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e.getKeyCode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(code == 10)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BorderLayout.CENTER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validate();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repaint();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!= -1)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value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(value ==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table.getModel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this.edited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(edited)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 *");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*");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(TITLE);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продолжить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false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отмена</w:t>
      </w:r>
      <w:proofErr w:type="spellEnd"/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(! edited)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 ?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" : "\"" +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"\"";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JOptionPane.showConfirmDialog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what + "?", TITLE,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JOptionPane.YES_NO_CANCEL_OPTION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JOptionPane.NO_OPTION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(*.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(filter);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fileChooser.showSaveDialog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selectedFile.getPath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path.endsWith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 ? path : path + 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class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 rows;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rows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(String value)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(value);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String[][]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String[][] array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 row : rows)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(String column : row)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array[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][j++] = column;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array;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char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(char)(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+ 64);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cell = "";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26) return  "Z";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 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26)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cell +=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26);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(cell).reverse().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headers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headers[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headers;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9653A" w:rsidRPr="0090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66027"/>
    <w:rsid w:val="001B4FCA"/>
    <w:rsid w:val="001C5D41"/>
    <w:rsid w:val="002F4848"/>
    <w:rsid w:val="00307019"/>
    <w:rsid w:val="00343DF8"/>
    <w:rsid w:val="00354694"/>
    <w:rsid w:val="004520F4"/>
    <w:rsid w:val="00454A06"/>
    <w:rsid w:val="00472626"/>
    <w:rsid w:val="00477E69"/>
    <w:rsid w:val="0057117A"/>
    <w:rsid w:val="005F4563"/>
    <w:rsid w:val="006570EF"/>
    <w:rsid w:val="0066077D"/>
    <w:rsid w:val="00695FA5"/>
    <w:rsid w:val="006A7F12"/>
    <w:rsid w:val="00783AB7"/>
    <w:rsid w:val="007A27AB"/>
    <w:rsid w:val="007A7D33"/>
    <w:rsid w:val="009017D6"/>
    <w:rsid w:val="00907FD0"/>
    <w:rsid w:val="00910DE0"/>
    <w:rsid w:val="0099332A"/>
    <w:rsid w:val="009B3579"/>
    <w:rsid w:val="009C7EC3"/>
    <w:rsid w:val="00A9653A"/>
    <w:rsid w:val="00AA6265"/>
    <w:rsid w:val="00AC4531"/>
    <w:rsid w:val="00BF0AEE"/>
    <w:rsid w:val="00C5704E"/>
    <w:rsid w:val="00C6236F"/>
    <w:rsid w:val="00C85303"/>
    <w:rsid w:val="00C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27</cp:revision>
  <dcterms:created xsi:type="dcterms:W3CDTF">2019-10-03T14:45:00Z</dcterms:created>
  <dcterms:modified xsi:type="dcterms:W3CDTF">2019-10-23T08:50:00Z</dcterms:modified>
</cp:coreProperties>
</file>