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39E9B" w14:textId="1674F6EA" w:rsidR="00460394" w:rsidRPr="00225DA1" w:rsidRDefault="001E6A97">
      <w:pPr>
        <w:rPr>
          <w:b/>
        </w:rPr>
      </w:pPr>
      <w:r w:rsidRPr="00225DA1">
        <w:rPr>
          <w:b/>
        </w:rPr>
        <w:t xml:space="preserve">Continuous integration and deployment of a Spring microservice application to Google Cloud </w:t>
      </w:r>
      <w:proofErr w:type="spellStart"/>
      <w:r w:rsidRPr="00225DA1">
        <w:rPr>
          <w:b/>
        </w:rPr>
        <w:t>Kubernettes</w:t>
      </w:r>
      <w:proofErr w:type="spellEnd"/>
      <w:r w:rsidRPr="00225DA1">
        <w:rPr>
          <w:b/>
        </w:rPr>
        <w:t xml:space="preserve"> Engine</w:t>
      </w:r>
    </w:p>
    <w:p w14:paraId="20312B54" w14:textId="1957F176" w:rsidR="001E6A97" w:rsidRDefault="001E6A97"/>
    <w:p w14:paraId="22BE3432" w14:textId="3B86685C" w:rsidR="001E6A97" w:rsidRDefault="001E6A97">
      <w:r>
        <w:t>In this article we’ll build a continuous integration and deployment pipeline into Kubernetes running on Google Cloud platform.  We’ll use (a) gitlab.com for the pipeline, (b) Google Cloud for the Kubernetes, and (c) Spring for the microservices application.  Let’s get started!</w:t>
      </w:r>
    </w:p>
    <w:p w14:paraId="2E5E5CCD" w14:textId="59008A07" w:rsidR="001E6A97" w:rsidRDefault="001E6A97"/>
    <w:p w14:paraId="04BC24A2" w14:textId="3D0FFA70" w:rsidR="00857389" w:rsidRPr="00857389" w:rsidRDefault="00857389">
      <w:pPr>
        <w:rPr>
          <w:b/>
        </w:rPr>
      </w:pPr>
      <w:r w:rsidRPr="00857389">
        <w:rPr>
          <w:b/>
        </w:rPr>
        <w:t>Core Setup</w:t>
      </w:r>
    </w:p>
    <w:p w14:paraId="345513A9" w14:textId="77777777" w:rsidR="00857389" w:rsidRDefault="00857389"/>
    <w:p w14:paraId="7E02FEAF" w14:textId="2B085848" w:rsidR="001E6A97" w:rsidRDefault="001E6A97" w:rsidP="001E6A97">
      <w:pPr>
        <w:pStyle w:val="ListParagraph"/>
        <w:numPr>
          <w:ilvl w:val="0"/>
          <w:numId w:val="1"/>
        </w:numPr>
      </w:pPr>
      <w:r>
        <w:t xml:space="preserve">Download the code from </w:t>
      </w:r>
      <w:proofErr w:type="spellStart"/>
      <w:r>
        <w:t>github</w:t>
      </w:r>
      <w:proofErr w:type="spellEnd"/>
      <w:r>
        <w:t xml:space="preserve"> at this link.  </w:t>
      </w:r>
    </w:p>
    <w:p w14:paraId="10D24311" w14:textId="3943C86C" w:rsidR="001E6A97" w:rsidRDefault="001E6A97" w:rsidP="001E6A97">
      <w:pPr>
        <w:pStyle w:val="ListParagraph"/>
        <w:numPr>
          <w:ilvl w:val="0"/>
          <w:numId w:val="1"/>
        </w:numPr>
      </w:pPr>
      <w:r>
        <w:t>Create a new project on gitlab.com and connect your local code to it, as such.</w:t>
      </w:r>
    </w:p>
    <w:p w14:paraId="786CA0BC" w14:textId="14CF71B6" w:rsidR="001E6A97" w:rsidRDefault="001E6A97" w:rsidP="001E6A97"/>
    <w:p w14:paraId="634E0D70" w14:textId="2DCEA1E9"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 xml:space="preserve">cd </w:t>
      </w:r>
      <w:proofErr w:type="spellStart"/>
      <w:r>
        <w:rPr>
          <w:rFonts w:ascii="Menlo" w:eastAsia="Times New Roman" w:hAnsi="Menlo" w:cs="Menlo"/>
          <w:color w:val="2E2E2E"/>
          <w:sz w:val="20"/>
          <w:szCs w:val="20"/>
        </w:rPr>
        <w:t>folder_containing_downloaded_code</w:t>
      </w:r>
      <w:proofErr w:type="spellEnd"/>
    </w:p>
    <w:p w14:paraId="44666903" w14:textId="77777777"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 xml:space="preserve">git </w:t>
      </w:r>
      <w:proofErr w:type="spellStart"/>
      <w:r w:rsidRPr="001E6A97">
        <w:rPr>
          <w:rFonts w:ascii="Menlo" w:eastAsia="Times New Roman" w:hAnsi="Menlo" w:cs="Menlo"/>
          <w:color w:val="2E2E2E"/>
          <w:sz w:val="20"/>
          <w:szCs w:val="20"/>
        </w:rPr>
        <w:t>init</w:t>
      </w:r>
      <w:proofErr w:type="spellEnd"/>
    </w:p>
    <w:p w14:paraId="27D78470" w14:textId="57BDA8C7"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git remote add origin https://gitlab.com/</w:t>
      </w:r>
      <w:r>
        <w:rPr>
          <w:rFonts w:ascii="Menlo" w:eastAsia="Times New Roman" w:hAnsi="Menlo" w:cs="Menlo"/>
          <w:color w:val="2E2E2E"/>
          <w:sz w:val="20"/>
          <w:szCs w:val="20"/>
        </w:rPr>
        <w:t>&lt;me&gt;</w:t>
      </w:r>
      <w:r w:rsidRPr="001E6A97">
        <w:rPr>
          <w:rFonts w:ascii="Menlo" w:eastAsia="Times New Roman" w:hAnsi="Menlo" w:cs="Menlo"/>
          <w:color w:val="2E2E2E"/>
          <w:sz w:val="20"/>
          <w:szCs w:val="20"/>
        </w:rPr>
        <w:t>/</w:t>
      </w:r>
      <w:r>
        <w:rPr>
          <w:rFonts w:ascii="Menlo" w:eastAsia="Times New Roman" w:hAnsi="Menlo" w:cs="Menlo"/>
          <w:color w:val="2E2E2E"/>
          <w:sz w:val="20"/>
          <w:szCs w:val="20"/>
        </w:rPr>
        <w:t>&lt;repo</w:t>
      </w:r>
      <w:proofErr w:type="gramStart"/>
      <w:r>
        <w:rPr>
          <w:rFonts w:ascii="Menlo" w:eastAsia="Times New Roman" w:hAnsi="Menlo" w:cs="Menlo"/>
          <w:color w:val="2E2E2E"/>
          <w:sz w:val="20"/>
          <w:szCs w:val="20"/>
        </w:rPr>
        <w:t>&gt;</w:t>
      </w:r>
      <w:r w:rsidRPr="001E6A97">
        <w:rPr>
          <w:rFonts w:ascii="Menlo" w:eastAsia="Times New Roman" w:hAnsi="Menlo" w:cs="Menlo"/>
          <w:color w:val="2E2E2E"/>
          <w:sz w:val="20"/>
          <w:szCs w:val="20"/>
        </w:rPr>
        <w:t>.git</w:t>
      </w:r>
      <w:proofErr w:type="gramEnd"/>
    </w:p>
    <w:p w14:paraId="12008931" w14:textId="77777777"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 xml:space="preserve">git </w:t>
      </w:r>
      <w:proofErr w:type="gramStart"/>
      <w:r w:rsidRPr="001E6A97">
        <w:rPr>
          <w:rFonts w:ascii="Menlo" w:eastAsia="Times New Roman" w:hAnsi="Menlo" w:cs="Menlo"/>
          <w:color w:val="2E2E2E"/>
          <w:sz w:val="20"/>
          <w:szCs w:val="20"/>
        </w:rPr>
        <w:t>add .</w:t>
      </w:r>
      <w:proofErr w:type="gramEnd"/>
    </w:p>
    <w:p w14:paraId="399BE1BC" w14:textId="77777777"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git commit -m "Initial commit"</w:t>
      </w:r>
    </w:p>
    <w:p w14:paraId="2C2FC755" w14:textId="77777777" w:rsidR="001E6A97" w:rsidRPr="001E6A97" w:rsidRDefault="001E6A97" w:rsidP="00857389">
      <w:pPr>
        <w:pBdr>
          <w:top w:val="single" w:sz="6" w:space="6" w:color="E5E5E5"/>
          <w:left w:val="single" w:sz="6" w:space="9" w:color="E5E5E5"/>
          <w:bottom w:val="single" w:sz="6" w:space="6" w:color="E5E5E5"/>
          <w:right w:val="single" w:sz="6" w:space="9" w:color="E5E5E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ind w:left="720"/>
        <w:rPr>
          <w:rFonts w:ascii="Menlo" w:eastAsia="Times New Roman" w:hAnsi="Menlo" w:cs="Menlo"/>
          <w:color w:val="2E2E2E"/>
          <w:sz w:val="20"/>
          <w:szCs w:val="20"/>
        </w:rPr>
      </w:pPr>
      <w:r w:rsidRPr="001E6A97">
        <w:rPr>
          <w:rFonts w:ascii="Menlo" w:eastAsia="Times New Roman" w:hAnsi="Menlo" w:cs="Menlo"/>
          <w:color w:val="2E2E2E"/>
          <w:sz w:val="20"/>
          <w:szCs w:val="20"/>
        </w:rPr>
        <w:t>git push -u origin master</w:t>
      </w:r>
    </w:p>
    <w:p w14:paraId="754A06F7" w14:textId="2200ABF8" w:rsidR="001E6A97" w:rsidRDefault="001E6A97" w:rsidP="001E6A97"/>
    <w:p w14:paraId="0ED1FC20" w14:textId="208A15B4" w:rsidR="001E6A97" w:rsidRDefault="001E6A97" w:rsidP="001E6A97">
      <w:r>
        <w:t>where &lt;me&gt; and &lt;repo&gt; are replaced with the correct tags for your repository.</w:t>
      </w:r>
    </w:p>
    <w:p w14:paraId="6C6F5907" w14:textId="06B75C0E" w:rsidR="001E6A97" w:rsidRDefault="001E6A97" w:rsidP="001E6A97"/>
    <w:p w14:paraId="435337F6" w14:textId="15F813BE" w:rsidR="001E6A97" w:rsidRDefault="001E6A97" w:rsidP="001E6A97">
      <w:pPr>
        <w:pStyle w:val="ListParagraph"/>
        <w:numPr>
          <w:ilvl w:val="0"/>
          <w:numId w:val="1"/>
        </w:numPr>
      </w:pPr>
      <w:r>
        <w:t>Turn on Auto-</w:t>
      </w:r>
      <w:proofErr w:type="spellStart"/>
      <w:r>
        <w:t>Devops</w:t>
      </w:r>
      <w:proofErr w:type="spellEnd"/>
      <w:r>
        <w:t xml:space="preserve">.  In your Gitlab project, go to Settings </w:t>
      </w:r>
      <w:r>
        <w:sym w:font="Wingdings" w:char="F0E0"/>
      </w:r>
      <w:r>
        <w:t xml:space="preserve"> CI/CD and expand out the Auto DevOps section.  Check the box as shown.</w:t>
      </w:r>
      <w:r w:rsidR="00857389">
        <w:t xml:space="preserve">  Now, anytime we have a pipeline available, it will be run on each </w:t>
      </w:r>
      <w:proofErr w:type="spellStart"/>
      <w:r w:rsidR="00857389">
        <w:t>checkin</w:t>
      </w:r>
      <w:proofErr w:type="spellEnd"/>
      <w:r w:rsidR="00857389">
        <w:t xml:space="preserve"> to the repository.  </w:t>
      </w:r>
    </w:p>
    <w:p w14:paraId="7A97179B" w14:textId="1D30AADD" w:rsidR="001E6A97" w:rsidRDefault="001E6A97" w:rsidP="001E6A97"/>
    <w:p w14:paraId="6F179149" w14:textId="489C7081" w:rsidR="001E6A97" w:rsidRDefault="001E6A97" w:rsidP="001E6A97">
      <w:r>
        <w:rPr>
          <w:noProof/>
        </w:rPr>
        <w:drawing>
          <wp:inline distT="0" distB="0" distL="0" distR="0" wp14:anchorId="14A10EB7" wp14:editId="29CD6B5C">
            <wp:extent cx="5943600" cy="1470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29 at 8.00.33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470025"/>
                    </a:xfrm>
                    <a:prstGeom prst="rect">
                      <a:avLst/>
                    </a:prstGeom>
                  </pic:spPr>
                </pic:pic>
              </a:graphicData>
            </a:graphic>
          </wp:inline>
        </w:drawing>
      </w:r>
    </w:p>
    <w:p w14:paraId="3494D4AA" w14:textId="241469A9" w:rsidR="001E6A97" w:rsidRDefault="001E6A97" w:rsidP="001E6A97"/>
    <w:p w14:paraId="0922AF35" w14:textId="6E1F3159" w:rsidR="001B79F8" w:rsidRDefault="00857389" w:rsidP="001B79F8">
      <w:pPr>
        <w:pStyle w:val="ListParagraph"/>
        <w:numPr>
          <w:ilvl w:val="0"/>
          <w:numId w:val="1"/>
        </w:numPr>
      </w:pPr>
      <w:r>
        <w:t>Setup some basic environment variables that will be needed for our pipeline to run.  We’ll need 3 variables to be stored here, (a) a Google Key to enable the pipeline in Gitlab to execute commands on our Kubernetes cluster on our behalf, (b) a password to the Gitlab repository where we will store the containers built by our pipeline, and (c) a keyword for use in the smoke test portion of our pipeline.</w:t>
      </w:r>
      <w:r w:rsidR="001B79F8">
        <w:t xml:space="preserve">  Create a variable called </w:t>
      </w:r>
      <w:r w:rsidR="001B79F8" w:rsidRPr="00FE317E">
        <w:rPr>
          <w:b/>
        </w:rPr>
        <w:t>REGISTRY_PASSWD</w:t>
      </w:r>
      <w:r w:rsidR="001B79F8">
        <w:t xml:space="preserve"> and enter your Gitlab account password here.  Create another variable called </w:t>
      </w:r>
      <w:r w:rsidR="001B79F8" w:rsidRPr="00FE317E">
        <w:rPr>
          <w:b/>
        </w:rPr>
        <w:t>TEST_ONE_KEYWORD</w:t>
      </w:r>
      <w:r w:rsidR="001B79F8">
        <w:t xml:space="preserve"> and enter the value “alive” in the box to the right.</w:t>
      </w:r>
    </w:p>
    <w:p w14:paraId="6AE2F3C5" w14:textId="6B47BBB2" w:rsidR="00C25A75" w:rsidRDefault="00C25A75" w:rsidP="00C25A75">
      <w:pPr>
        <w:pStyle w:val="ListParagraph"/>
      </w:pPr>
    </w:p>
    <w:p w14:paraId="39F88C6F" w14:textId="5D997BCF" w:rsidR="00C25A75" w:rsidRDefault="00C25A75" w:rsidP="00C25A75">
      <w:pPr>
        <w:pStyle w:val="ListParagraph"/>
      </w:pPr>
      <w:r>
        <w:rPr>
          <w:noProof/>
        </w:rPr>
        <w:lastRenderedPageBreak/>
        <w:drawing>
          <wp:inline distT="0" distB="0" distL="0" distR="0" wp14:anchorId="2E364A2C" wp14:editId="6964DDAF">
            <wp:extent cx="5943600" cy="217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29 at 8.04.16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642F89FD" w14:textId="77777777" w:rsidR="00C25A75" w:rsidRDefault="00C25A75" w:rsidP="00C25A75">
      <w:pPr>
        <w:pStyle w:val="ListParagraph"/>
      </w:pPr>
    </w:p>
    <w:p w14:paraId="0B3DC8C5" w14:textId="121BD130" w:rsidR="00C25A75" w:rsidRDefault="00C25A75" w:rsidP="00C25A75">
      <w:pPr>
        <w:pStyle w:val="ListParagraph"/>
        <w:numPr>
          <w:ilvl w:val="0"/>
          <w:numId w:val="2"/>
        </w:numPr>
      </w:pPr>
      <w:r w:rsidRPr="00CC3ADA">
        <w:rPr>
          <w:b/>
        </w:rPr>
        <w:t>The Google Key</w:t>
      </w:r>
      <w:r>
        <w:t xml:space="preserve">.  This is the key representing a service account in Google Cloud Platform which is authorized to do specific actions relative to the Kubernetes cluster.  </w:t>
      </w:r>
      <w:r w:rsidR="001B79F8">
        <w:t xml:space="preserve">  First, go to your cloud console for the project you want to use, and select IAM * Admin </w:t>
      </w:r>
      <w:r w:rsidR="001B79F8">
        <w:sym w:font="Wingdings" w:char="F0E0"/>
      </w:r>
      <w:r w:rsidR="001B79F8">
        <w:t xml:space="preserve"> Service Account.  Click Create Service Account.</w:t>
      </w:r>
    </w:p>
    <w:p w14:paraId="12239350" w14:textId="2A706C98" w:rsidR="00C25A75" w:rsidRDefault="00C25A75" w:rsidP="00C25A75"/>
    <w:p w14:paraId="3602C8E7" w14:textId="77777777" w:rsidR="00C25A75" w:rsidRDefault="00C25A75" w:rsidP="00C25A75"/>
    <w:p w14:paraId="40C470C6" w14:textId="6F9DDD96" w:rsidR="00857389" w:rsidRDefault="001B79F8" w:rsidP="001B79F8">
      <w:pPr>
        <w:ind w:left="1080"/>
      </w:pPr>
      <w:r>
        <w:rPr>
          <w:noProof/>
        </w:rPr>
        <w:drawing>
          <wp:inline distT="0" distB="0" distL="0" distR="0" wp14:anchorId="26470B36" wp14:editId="5A12992C">
            <wp:extent cx="3953842"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29 at 8.13.45 PM.png"/>
                    <pic:cNvPicPr/>
                  </pic:nvPicPr>
                  <pic:blipFill>
                    <a:blip r:embed="rId7">
                      <a:extLst>
                        <a:ext uri="{28A0092B-C50C-407E-A947-70E740481C1C}">
                          <a14:useLocalDpi xmlns:a14="http://schemas.microsoft.com/office/drawing/2010/main" val="0"/>
                        </a:ext>
                      </a:extLst>
                    </a:blip>
                    <a:stretch>
                      <a:fillRect/>
                    </a:stretch>
                  </pic:blipFill>
                  <pic:spPr>
                    <a:xfrm>
                      <a:off x="0" y="0"/>
                      <a:ext cx="3964166" cy="2941360"/>
                    </a:xfrm>
                    <a:prstGeom prst="rect">
                      <a:avLst/>
                    </a:prstGeom>
                  </pic:spPr>
                </pic:pic>
              </a:graphicData>
            </a:graphic>
          </wp:inline>
        </w:drawing>
      </w:r>
    </w:p>
    <w:p w14:paraId="164AAF3E" w14:textId="4A3198CB" w:rsidR="001B79F8" w:rsidRDefault="001B79F8" w:rsidP="001B79F8">
      <w:pPr>
        <w:ind w:left="1080"/>
      </w:pPr>
    </w:p>
    <w:p w14:paraId="6BBF7138" w14:textId="138FCBD9" w:rsidR="001B79F8" w:rsidRDefault="001B79F8" w:rsidP="001B79F8">
      <w:pPr>
        <w:ind w:left="1080"/>
      </w:pPr>
      <w:r>
        <w:t xml:space="preserve">Give this account some permissions.  We will give it Compute Engine admin, so it can update our cluster as part of the pipeline. </w:t>
      </w:r>
    </w:p>
    <w:p w14:paraId="0E8C077F" w14:textId="2D084770" w:rsidR="00B70A5C" w:rsidRDefault="00B70A5C" w:rsidP="001B79F8">
      <w:pPr>
        <w:ind w:left="1080"/>
      </w:pPr>
    </w:p>
    <w:p w14:paraId="31A96549" w14:textId="77777777" w:rsidR="00B70A5C" w:rsidRDefault="00B70A5C" w:rsidP="001B79F8">
      <w:pPr>
        <w:ind w:left="1080"/>
      </w:pPr>
    </w:p>
    <w:p w14:paraId="58254BB7" w14:textId="77777777" w:rsidR="00857389" w:rsidRDefault="00857389" w:rsidP="00857389"/>
    <w:p w14:paraId="6D1FB9BB" w14:textId="168B02B5" w:rsidR="001E6A97" w:rsidRDefault="001B79F8" w:rsidP="001B79F8">
      <w:pPr>
        <w:ind w:left="1080"/>
      </w:pPr>
      <w:r>
        <w:rPr>
          <w:noProof/>
        </w:rPr>
        <w:lastRenderedPageBreak/>
        <w:drawing>
          <wp:inline distT="0" distB="0" distL="0" distR="0" wp14:anchorId="35C460AF" wp14:editId="58FBED31">
            <wp:extent cx="4393716" cy="27362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29 at 8.14.19 PM.png"/>
                    <pic:cNvPicPr/>
                  </pic:nvPicPr>
                  <pic:blipFill>
                    <a:blip r:embed="rId8">
                      <a:extLst>
                        <a:ext uri="{28A0092B-C50C-407E-A947-70E740481C1C}">
                          <a14:useLocalDpi xmlns:a14="http://schemas.microsoft.com/office/drawing/2010/main" val="0"/>
                        </a:ext>
                      </a:extLst>
                    </a:blip>
                    <a:stretch>
                      <a:fillRect/>
                    </a:stretch>
                  </pic:blipFill>
                  <pic:spPr>
                    <a:xfrm>
                      <a:off x="0" y="0"/>
                      <a:ext cx="4399011" cy="2739513"/>
                    </a:xfrm>
                    <a:prstGeom prst="rect">
                      <a:avLst/>
                    </a:prstGeom>
                  </pic:spPr>
                </pic:pic>
              </a:graphicData>
            </a:graphic>
          </wp:inline>
        </w:drawing>
      </w:r>
    </w:p>
    <w:p w14:paraId="6DF3856F" w14:textId="3252EF8E" w:rsidR="001B79F8" w:rsidRDefault="001B79F8" w:rsidP="001B79F8">
      <w:pPr>
        <w:ind w:left="1080"/>
      </w:pPr>
    </w:p>
    <w:p w14:paraId="32BCFAB8" w14:textId="1BC1D112" w:rsidR="001B79F8" w:rsidRDefault="001B79F8" w:rsidP="001B79F8">
      <w:pPr>
        <w:ind w:left="1080"/>
      </w:pPr>
      <w:r>
        <w:t xml:space="preserve">Click Continue and then click Create Key.  Select JSON in the next </w:t>
      </w:r>
      <w:proofErr w:type="gramStart"/>
      <w:r>
        <w:t>screen, and</w:t>
      </w:r>
      <w:proofErr w:type="gramEnd"/>
      <w:r>
        <w:t xml:space="preserve"> save the file locally. </w:t>
      </w:r>
    </w:p>
    <w:p w14:paraId="2DBC53C9" w14:textId="77777777" w:rsidR="001B79F8" w:rsidRDefault="001B79F8" w:rsidP="001B79F8">
      <w:pPr>
        <w:ind w:left="1080"/>
      </w:pPr>
    </w:p>
    <w:p w14:paraId="5DA25FD8" w14:textId="757E5A81" w:rsidR="001E6A97" w:rsidRDefault="001B79F8" w:rsidP="001B79F8">
      <w:pPr>
        <w:ind w:left="1080"/>
      </w:pPr>
      <w:r>
        <w:rPr>
          <w:noProof/>
        </w:rPr>
        <w:drawing>
          <wp:inline distT="0" distB="0" distL="0" distR="0" wp14:anchorId="03FF4FB2" wp14:editId="646BBE4B">
            <wp:extent cx="4457700" cy="2167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29 at 8.14.34 PM.png"/>
                    <pic:cNvPicPr/>
                  </pic:nvPicPr>
                  <pic:blipFill>
                    <a:blip r:embed="rId9">
                      <a:extLst>
                        <a:ext uri="{28A0092B-C50C-407E-A947-70E740481C1C}">
                          <a14:useLocalDpi xmlns:a14="http://schemas.microsoft.com/office/drawing/2010/main" val="0"/>
                        </a:ext>
                      </a:extLst>
                    </a:blip>
                    <a:stretch>
                      <a:fillRect/>
                    </a:stretch>
                  </pic:blipFill>
                  <pic:spPr>
                    <a:xfrm>
                      <a:off x="0" y="0"/>
                      <a:ext cx="4467669" cy="2172738"/>
                    </a:xfrm>
                    <a:prstGeom prst="rect">
                      <a:avLst/>
                    </a:prstGeom>
                  </pic:spPr>
                </pic:pic>
              </a:graphicData>
            </a:graphic>
          </wp:inline>
        </w:drawing>
      </w:r>
    </w:p>
    <w:p w14:paraId="0B630532" w14:textId="70CB0C3A" w:rsidR="001B79F8" w:rsidRDefault="001B79F8" w:rsidP="001B79F8">
      <w:pPr>
        <w:ind w:left="1080"/>
      </w:pPr>
    </w:p>
    <w:p w14:paraId="38A10EB2" w14:textId="1D3A4B12" w:rsidR="001B79F8" w:rsidRDefault="001B79F8" w:rsidP="001B79F8">
      <w:pPr>
        <w:ind w:left="1080"/>
      </w:pPr>
      <w:r>
        <w:t>Now we can add it to our Gitlab environment variables.  Create a new variable called GOOGLE_KEY and then simply paste in the entire contents of the JSON file into the box next to it.  Click Save.</w:t>
      </w:r>
    </w:p>
    <w:p w14:paraId="1971CE18" w14:textId="3DFC2B56" w:rsidR="001B79F8" w:rsidRDefault="001B79F8" w:rsidP="001B79F8">
      <w:pPr>
        <w:ind w:left="1080"/>
      </w:pPr>
    </w:p>
    <w:p w14:paraId="0E175A10" w14:textId="599C37E1" w:rsidR="001B79F8" w:rsidRDefault="001B79F8" w:rsidP="001B79F8">
      <w:pPr>
        <w:ind w:left="1080"/>
      </w:pPr>
      <w:r>
        <w:rPr>
          <w:noProof/>
        </w:rPr>
        <w:lastRenderedPageBreak/>
        <w:drawing>
          <wp:inline distT="0" distB="0" distL="0" distR="0" wp14:anchorId="591891F9" wp14:editId="57AB3218">
            <wp:extent cx="5943600" cy="2173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29 at 8.04.16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35BEBAA2" w14:textId="710ABB88" w:rsidR="001B79F8" w:rsidRDefault="001B79F8" w:rsidP="001B79F8">
      <w:pPr>
        <w:ind w:left="1080"/>
      </w:pPr>
    </w:p>
    <w:p w14:paraId="43C932B6" w14:textId="19CE523E" w:rsidR="001B79F8" w:rsidRDefault="001B79F8" w:rsidP="001B79F8">
      <w:pPr>
        <w:ind w:left="1080"/>
      </w:pPr>
    </w:p>
    <w:p w14:paraId="11D76717" w14:textId="77777777" w:rsidR="00015D18" w:rsidRPr="00B70A5C" w:rsidRDefault="00015D18" w:rsidP="00015D18">
      <w:pPr>
        <w:rPr>
          <w:b/>
        </w:rPr>
      </w:pPr>
      <w:r w:rsidRPr="00B70A5C">
        <w:rPr>
          <w:b/>
        </w:rPr>
        <w:t>The Pipeline</w:t>
      </w:r>
    </w:p>
    <w:p w14:paraId="0F9A8FC9" w14:textId="77777777" w:rsidR="00015D18" w:rsidRDefault="00015D18" w:rsidP="00015D18"/>
    <w:p w14:paraId="61FECD81" w14:textId="7ADF1690" w:rsidR="00015D18" w:rsidRDefault="00015D18" w:rsidP="00015D18">
      <w:r>
        <w:t>Let’s take a look at the pipeline now.</w:t>
      </w:r>
      <w:r w:rsidR="00D912E8">
        <w:t xml:space="preserve">  The pipeline is specified by </w:t>
      </w:r>
      <w:proofErr w:type="gramStart"/>
      <w:r w:rsidR="00D912E8">
        <w:t xml:space="preserve">a </w:t>
      </w:r>
      <w:r w:rsidR="00D912E8" w:rsidRPr="00CF6672">
        <w:rPr>
          <w:rFonts w:ascii="Courier New" w:hAnsi="Courier New" w:cs="Courier New"/>
        </w:rPr>
        <w:t>.</w:t>
      </w:r>
      <w:proofErr w:type="spellStart"/>
      <w:proofErr w:type="gramEnd"/>
      <w:r w:rsidR="00D912E8" w:rsidRPr="00CF6672">
        <w:rPr>
          <w:rFonts w:ascii="Courier New" w:hAnsi="Courier New" w:cs="Courier New"/>
        </w:rPr>
        <w:t>gitlab-ci.ym</w:t>
      </w:r>
      <w:r w:rsidR="00D912E8">
        <w:t>l</w:t>
      </w:r>
      <w:proofErr w:type="spellEnd"/>
      <w:r w:rsidR="00D912E8">
        <w:t xml:space="preserve"> file which must be located in the root of the repository.  If Gitlab finds that file, it will kick off the pipeline on each commit to the repository.</w:t>
      </w:r>
    </w:p>
    <w:p w14:paraId="378ACEDD" w14:textId="234E4AF7" w:rsidR="00015D18" w:rsidRDefault="00015D18" w:rsidP="00015D18">
      <w:r>
        <w:t xml:space="preserve">  </w:t>
      </w:r>
      <w:r w:rsidR="00361C7D">
        <w:rPr>
          <w:noProof/>
        </w:rPr>
        <w:drawing>
          <wp:inline distT="0" distB="0" distL="0" distR="0" wp14:anchorId="49B0833C" wp14:editId="52C8855A">
            <wp:extent cx="5943600" cy="2481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1-29 at 8.27.06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inline>
        </w:drawing>
      </w:r>
    </w:p>
    <w:p w14:paraId="0D9EB8FB" w14:textId="1D2B2118" w:rsidR="00361C7D" w:rsidRDefault="00361C7D" w:rsidP="00015D18"/>
    <w:p w14:paraId="1AA15A22" w14:textId="171DC0C0" w:rsidR="00361C7D" w:rsidRDefault="00361C7D" w:rsidP="00015D18">
      <w:r>
        <w:t>The pipeline has 6 stages, all executed in sequence, if the preceding stage was successful.  Each one runs in a docker container, using an image we specify for the type of work in that stage.</w:t>
      </w:r>
    </w:p>
    <w:p w14:paraId="2C948BD9" w14:textId="59C5C5C5" w:rsidR="00361C7D" w:rsidRDefault="00361C7D" w:rsidP="00015D18"/>
    <w:p w14:paraId="1340EA6A" w14:textId="1211CDF9" w:rsidR="00361C7D" w:rsidRDefault="00361C7D" w:rsidP="00015D18">
      <w:r>
        <w:t>First, the warmup stage.  Here, we are scaling up our deployment and testing cluster.  It is kept at 0 nodes when not in use, to save resource cost. This stage will use a Google Cloud console container, since we will be executing Google Cloud commands.</w:t>
      </w:r>
    </w:p>
    <w:p w14:paraId="0DDEDF7A" w14:textId="3A2FF967" w:rsidR="00361C7D" w:rsidRDefault="00361C7D" w:rsidP="00015D18"/>
    <w:p w14:paraId="5D7FB317" w14:textId="5CBAB1E1" w:rsidR="00361C7D" w:rsidRDefault="00361C7D" w:rsidP="00015D18">
      <w:r>
        <w:rPr>
          <w:noProof/>
        </w:rPr>
        <w:lastRenderedPageBreak/>
        <w:drawing>
          <wp:inline distT="0" distB="0" distL="0" distR="0" wp14:anchorId="2BAE9F33" wp14:editId="6D1F16CD">
            <wp:extent cx="5943600" cy="2065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1-29 at 8.28.4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14:paraId="0146E4E0" w14:textId="59BD78A2" w:rsidR="00361C7D" w:rsidRDefault="00361C7D" w:rsidP="00015D18"/>
    <w:p w14:paraId="54C9B671" w14:textId="50177165" w:rsidR="00361C7D" w:rsidRDefault="00361C7D" w:rsidP="00015D18">
      <w:r>
        <w:t xml:space="preserve">Note how we are making use of the environment variable GOOGLE_KEY in order to authorize the pipeline actions.  </w:t>
      </w:r>
    </w:p>
    <w:p w14:paraId="2E66026A" w14:textId="1A77645E" w:rsidR="00361C7D" w:rsidRDefault="00361C7D" w:rsidP="00015D18"/>
    <w:p w14:paraId="7152250A" w14:textId="6EA207AE" w:rsidR="00361C7D" w:rsidRDefault="00361C7D" w:rsidP="00015D18">
      <w:r>
        <w:t xml:space="preserve">The next 2 stages build, package (containerize) and then store the application on Gitlab’s repository. </w:t>
      </w:r>
    </w:p>
    <w:p w14:paraId="45C643EA" w14:textId="77777777" w:rsidR="00361C7D" w:rsidRDefault="00361C7D" w:rsidP="00015D18"/>
    <w:p w14:paraId="1B35D56A" w14:textId="590D98DE" w:rsidR="00015D18" w:rsidRDefault="00361C7D" w:rsidP="00015D18">
      <w:r>
        <w:rPr>
          <w:noProof/>
        </w:rPr>
        <w:drawing>
          <wp:inline distT="0" distB="0" distL="0" distR="0" wp14:anchorId="35393A0B" wp14:editId="6E8FD79C">
            <wp:extent cx="5943600" cy="2465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1-29 at 8.31.4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14:paraId="79AE63D2" w14:textId="32387410" w:rsidR="00361C7D" w:rsidRDefault="00361C7D" w:rsidP="00015D18"/>
    <w:p w14:paraId="0ECABA2B" w14:textId="77777777" w:rsidR="00361C7D" w:rsidRDefault="00361C7D" w:rsidP="00015D18"/>
    <w:p w14:paraId="59CFAB6C" w14:textId="77777777" w:rsidR="00361C7D" w:rsidRDefault="00361C7D" w:rsidP="00015D18"/>
    <w:p w14:paraId="2F01A9C8" w14:textId="77777777" w:rsidR="00361C7D" w:rsidRDefault="00361C7D" w:rsidP="00015D18"/>
    <w:p w14:paraId="0C1B29C3" w14:textId="77777777" w:rsidR="00361C7D" w:rsidRDefault="00361C7D" w:rsidP="00015D18"/>
    <w:p w14:paraId="5A32C83B" w14:textId="77777777" w:rsidR="00361C7D" w:rsidRDefault="00361C7D" w:rsidP="00015D18"/>
    <w:p w14:paraId="34AB42BD" w14:textId="77777777" w:rsidR="00361C7D" w:rsidRDefault="00361C7D" w:rsidP="00015D18"/>
    <w:p w14:paraId="19A07E49" w14:textId="77777777" w:rsidR="00361C7D" w:rsidRDefault="00361C7D" w:rsidP="00015D18"/>
    <w:p w14:paraId="12B970AD" w14:textId="77777777" w:rsidR="00361C7D" w:rsidRDefault="00361C7D" w:rsidP="00015D18"/>
    <w:p w14:paraId="5DE8604F" w14:textId="77777777" w:rsidR="00361C7D" w:rsidRDefault="00361C7D" w:rsidP="00015D18"/>
    <w:p w14:paraId="07AF4E42" w14:textId="77777777" w:rsidR="00361C7D" w:rsidRDefault="00361C7D" w:rsidP="00015D18"/>
    <w:p w14:paraId="3AC95E8F" w14:textId="36C39170" w:rsidR="00361C7D" w:rsidRDefault="00361C7D" w:rsidP="00015D18">
      <w:r>
        <w:lastRenderedPageBreak/>
        <w:t xml:space="preserve">The next step deploys our container to the Google Cloud Kubernetes engine. Be sure to update the script to include your </w:t>
      </w:r>
      <w:proofErr w:type="spellStart"/>
      <w:r>
        <w:t>gitlab</w:t>
      </w:r>
      <w:proofErr w:type="spellEnd"/>
      <w:r>
        <w:t xml:space="preserve"> name and project.</w:t>
      </w:r>
    </w:p>
    <w:p w14:paraId="58AC2A01" w14:textId="77777777" w:rsidR="00361C7D" w:rsidRDefault="00361C7D" w:rsidP="00015D18"/>
    <w:p w14:paraId="3AF29F4E" w14:textId="6B59E1E9" w:rsidR="00015D18" w:rsidRDefault="00361C7D" w:rsidP="00361C7D">
      <w:r>
        <w:rPr>
          <w:noProof/>
        </w:rPr>
        <w:drawing>
          <wp:inline distT="0" distB="0" distL="0" distR="0" wp14:anchorId="5DA13357" wp14:editId="4D86FFE3">
            <wp:extent cx="5943600" cy="1816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1-29 at 8.33.4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16735"/>
                    </a:xfrm>
                    <a:prstGeom prst="rect">
                      <a:avLst/>
                    </a:prstGeom>
                  </pic:spPr>
                </pic:pic>
              </a:graphicData>
            </a:graphic>
          </wp:inline>
        </w:drawing>
      </w:r>
    </w:p>
    <w:p w14:paraId="723CA0BA" w14:textId="1AEEEDCB" w:rsidR="00361C7D" w:rsidRDefault="00361C7D" w:rsidP="00361C7D"/>
    <w:p w14:paraId="5B253FB7" w14:textId="28ABD172" w:rsidR="00361C7D" w:rsidRDefault="00361C7D" w:rsidP="00361C7D">
      <w:r>
        <w:t xml:space="preserve">Next, we test.  The earlier Maven build would have run our Unit tests, but we want to run an actual integration test on our </w:t>
      </w:r>
      <w:proofErr w:type="spellStart"/>
      <w:r>
        <w:t>checkin</w:t>
      </w:r>
      <w:proofErr w:type="spellEnd"/>
      <w:r>
        <w:t xml:space="preserve"> to further validate the changes.  Note that we are not hard coding the URL or the port related to our Kubernetes pod and service (explained below</w:t>
      </w:r>
      <w:proofErr w:type="gramStart"/>
      <w:r>
        <w:t>), but</w:t>
      </w:r>
      <w:proofErr w:type="gramEnd"/>
      <w:r>
        <w:t xml:space="preserve"> get them programmatically.  </w:t>
      </w:r>
    </w:p>
    <w:p w14:paraId="628ECE64" w14:textId="1B90B337" w:rsidR="00361C7D" w:rsidRDefault="00361C7D" w:rsidP="00361C7D"/>
    <w:p w14:paraId="1937F324" w14:textId="59C9680D" w:rsidR="00361C7D" w:rsidRDefault="00361C7D" w:rsidP="00361C7D">
      <w:r>
        <w:rPr>
          <w:noProof/>
        </w:rPr>
        <w:drawing>
          <wp:inline distT="0" distB="0" distL="0" distR="0" wp14:anchorId="50CC56F7" wp14:editId="4DCA025C">
            <wp:extent cx="5943600" cy="3217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1-29 at 8.35.1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1EA99264" w14:textId="7D54228E" w:rsidR="00361C7D" w:rsidRDefault="00361C7D" w:rsidP="00361C7D"/>
    <w:p w14:paraId="04DC27EB" w14:textId="77777777" w:rsidR="00351613" w:rsidRDefault="00351613" w:rsidP="00361C7D"/>
    <w:p w14:paraId="0CDCC1A7" w14:textId="77777777" w:rsidR="00351613" w:rsidRDefault="00351613" w:rsidP="00361C7D"/>
    <w:p w14:paraId="233F231C" w14:textId="77777777" w:rsidR="00351613" w:rsidRDefault="00351613" w:rsidP="00361C7D"/>
    <w:p w14:paraId="595FB616" w14:textId="77777777" w:rsidR="00351613" w:rsidRDefault="00351613" w:rsidP="00361C7D"/>
    <w:p w14:paraId="778D1735" w14:textId="77777777" w:rsidR="00351613" w:rsidRDefault="00351613" w:rsidP="00361C7D"/>
    <w:p w14:paraId="3E72D3FA" w14:textId="77777777" w:rsidR="00351613" w:rsidRDefault="00351613" w:rsidP="00361C7D"/>
    <w:p w14:paraId="302D5534" w14:textId="77777777" w:rsidR="00351613" w:rsidRDefault="00351613" w:rsidP="00361C7D"/>
    <w:p w14:paraId="1FBEAA08" w14:textId="562A8461" w:rsidR="00361C7D" w:rsidRDefault="00361C7D" w:rsidP="00361C7D">
      <w:r>
        <w:lastRenderedPageBreak/>
        <w:t xml:space="preserve">Here is the </w:t>
      </w:r>
      <w:proofErr w:type="spellStart"/>
      <w:r>
        <w:t>smokeTest</w:t>
      </w:r>
      <w:proofErr w:type="spellEnd"/>
      <w:r>
        <w:t xml:space="preserve"> file.  Very simple check for a REST </w:t>
      </w:r>
      <w:proofErr w:type="spellStart"/>
      <w:r>
        <w:t>url</w:t>
      </w:r>
      <w:proofErr w:type="spellEnd"/>
      <w:r>
        <w:t>.</w:t>
      </w:r>
    </w:p>
    <w:p w14:paraId="38256AEF" w14:textId="77777777" w:rsidR="00351613" w:rsidRDefault="00351613" w:rsidP="00361C7D"/>
    <w:p w14:paraId="2C20BC13" w14:textId="0E8429AB" w:rsidR="00361C7D" w:rsidRDefault="00351613" w:rsidP="00361C7D">
      <w:r>
        <w:rPr>
          <w:noProof/>
        </w:rPr>
        <w:drawing>
          <wp:inline distT="0" distB="0" distL="0" distR="0" wp14:anchorId="35047C66" wp14:editId="7D5E986F">
            <wp:extent cx="594360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1-29 at 8.37.41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7F3F4C99" w14:textId="3A6A94B9" w:rsidR="00351613" w:rsidRDefault="00351613" w:rsidP="00361C7D"/>
    <w:p w14:paraId="25D862E3" w14:textId="1F26BDEA" w:rsidR="00351613" w:rsidRDefault="00351613" w:rsidP="00361C7D">
      <w:r>
        <w:t xml:space="preserve">Finally, now that our pipeline has built, containerized, deployed and tested (live) our microservice application, we want to reduce our cluster size to 0 so as to avoid incurring additional costs.  </w:t>
      </w:r>
    </w:p>
    <w:p w14:paraId="2C507DE5" w14:textId="1D3617C1" w:rsidR="00351613" w:rsidRDefault="00351613" w:rsidP="00361C7D">
      <w:r>
        <w:rPr>
          <w:noProof/>
        </w:rPr>
        <w:drawing>
          <wp:inline distT="0" distB="0" distL="0" distR="0" wp14:anchorId="2207AAF1" wp14:editId="0B2ECB33">
            <wp:extent cx="5943600" cy="216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1-29 at 8.37.3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14:paraId="3F3A11BE" w14:textId="6E0DE47E" w:rsidR="00351613" w:rsidRDefault="00351613" w:rsidP="00361C7D">
      <w:r>
        <w:t xml:space="preserve">Note that this is only the pipeline for deploying a single service.  The code in this example includes a pair of services (and containers) that get built and deployed in their own respective repositories.  i.e., we only build the code for a microservice when that particular microservice has changed.  </w:t>
      </w:r>
    </w:p>
    <w:p w14:paraId="2603A066" w14:textId="742D2ECF" w:rsidR="004E1586" w:rsidRDefault="004E1586" w:rsidP="00361C7D"/>
    <w:p w14:paraId="0469BF87" w14:textId="2A994395" w:rsidR="004E1586" w:rsidRPr="00EA25C8" w:rsidRDefault="004E1586" w:rsidP="00361C7D">
      <w:pPr>
        <w:rPr>
          <w:b/>
        </w:rPr>
      </w:pPr>
      <w:r w:rsidRPr="00EA25C8">
        <w:rPr>
          <w:b/>
        </w:rPr>
        <w:t>The Kubernetes Components</w:t>
      </w:r>
    </w:p>
    <w:p w14:paraId="54C26858" w14:textId="4129E12B" w:rsidR="004E1586" w:rsidRDefault="004E1586" w:rsidP="00361C7D"/>
    <w:p w14:paraId="7EB0095B" w14:textId="2E07444D" w:rsidR="004E1586" w:rsidRDefault="004E1586" w:rsidP="00361C7D">
      <w:r>
        <w:t xml:space="preserve">Now, let’s take a look at the Kubernetes objects.  </w:t>
      </w:r>
      <w:r w:rsidR="00EA25C8">
        <w:t xml:space="preserve">There are 3 components to our Kubernetes application, (a) a </w:t>
      </w:r>
      <w:proofErr w:type="spellStart"/>
      <w:r w:rsidR="00EA25C8">
        <w:t>ConfigMap</w:t>
      </w:r>
      <w:proofErr w:type="spellEnd"/>
      <w:r w:rsidR="00EA25C8">
        <w:t xml:space="preserve"> for storing basic variables, (b) a Service, for enabling ingress to our application from the outside world, and (c) a deployment specifying the number of replicas (pods) that we want to deploy for </w:t>
      </w:r>
      <w:proofErr w:type="spellStart"/>
      <w:r w:rsidR="00EA25C8">
        <w:t>our</w:t>
      </w:r>
      <w:proofErr w:type="spellEnd"/>
      <w:r w:rsidR="00EA25C8">
        <w:t xml:space="preserve"> microservice.   Here are the files.</w:t>
      </w:r>
    </w:p>
    <w:p w14:paraId="67D3F9EA" w14:textId="4A276BD6" w:rsidR="00EA25C8" w:rsidRDefault="00EA25C8" w:rsidP="00361C7D"/>
    <w:p w14:paraId="6560C4CF" w14:textId="5948E2FF" w:rsidR="00EA25C8" w:rsidRDefault="00EA25C8" w:rsidP="00361C7D">
      <w:r>
        <w:rPr>
          <w:noProof/>
        </w:rPr>
        <w:lastRenderedPageBreak/>
        <w:drawing>
          <wp:inline distT="0" distB="0" distL="0" distR="0" wp14:anchorId="0C40CD27" wp14:editId="32008707">
            <wp:extent cx="5943600" cy="2336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1-29 at 8.41.56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14:paraId="5C39271A" w14:textId="3D1136B2" w:rsidR="00EA25C8" w:rsidRDefault="00EA25C8" w:rsidP="00361C7D"/>
    <w:p w14:paraId="586C1D4F" w14:textId="6714C122" w:rsidR="00EA25C8" w:rsidRDefault="00EA25C8" w:rsidP="00361C7D">
      <w:r>
        <w:t>Note that we used some of this information previously in our pipeline.  We will also use in our Java Spring application, so that it is not hardcoded anywhere.</w:t>
      </w:r>
    </w:p>
    <w:p w14:paraId="224212B7" w14:textId="634D3797" w:rsidR="00EA25C8" w:rsidRDefault="00EA25C8" w:rsidP="00361C7D"/>
    <w:p w14:paraId="245A8941" w14:textId="36E54960" w:rsidR="00EA25C8" w:rsidRDefault="00EA25C8" w:rsidP="00361C7D">
      <w:r>
        <w:t xml:space="preserve">Next, the Service.  We are deploying a </w:t>
      </w:r>
      <w:proofErr w:type="spellStart"/>
      <w:r>
        <w:t>LoadBalancer</w:t>
      </w:r>
      <w:proofErr w:type="spellEnd"/>
      <w:r>
        <w:t xml:space="preserve"> type service on port 8081, which will provide us with an externally accessible IP.</w:t>
      </w:r>
    </w:p>
    <w:p w14:paraId="0A661836" w14:textId="77777777" w:rsidR="00EA25C8" w:rsidRDefault="00EA25C8" w:rsidP="00361C7D"/>
    <w:p w14:paraId="738FA549" w14:textId="153CBF3F" w:rsidR="00351613" w:rsidRDefault="00EA25C8" w:rsidP="00361C7D">
      <w:r>
        <w:rPr>
          <w:noProof/>
        </w:rPr>
        <w:drawing>
          <wp:inline distT="0" distB="0" distL="0" distR="0" wp14:anchorId="456F2AAF" wp14:editId="2EE6B226">
            <wp:extent cx="49403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1-29 at 8.42.04 PM.png"/>
                    <pic:cNvPicPr/>
                  </pic:nvPicPr>
                  <pic:blipFill>
                    <a:blip r:embed="rId18">
                      <a:extLst>
                        <a:ext uri="{28A0092B-C50C-407E-A947-70E740481C1C}">
                          <a14:useLocalDpi xmlns:a14="http://schemas.microsoft.com/office/drawing/2010/main" val="0"/>
                        </a:ext>
                      </a:extLst>
                    </a:blip>
                    <a:stretch>
                      <a:fillRect/>
                    </a:stretch>
                  </pic:blipFill>
                  <pic:spPr>
                    <a:xfrm>
                      <a:off x="0" y="0"/>
                      <a:ext cx="4940300" cy="3124200"/>
                    </a:xfrm>
                    <a:prstGeom prst="rect">
                      <a:avLst/>
                    </a:prstGeom>
                  </pic:spPr>
                </pic:pic>
              </a:graphicData>
            </a:graphic>
          </wp:inline>
        </w:drawing>
      </w:r>
    </w:p>
    <w:p w14:paraId="56817F6B" w14:textId="41021A2A" w:rsidR="00EA25C8" w:rsidRDefault="00EA25C8" w:rsidP="00361C7D"/>
    <w:p w14:paraId="08B2A57D" w14:textId="6C5E8A83" w:rsidR="00EA25C8" w:rsidRDefault="00EA25C8" w:rsidP="00361C7D">
      <w:r>
        <w:t xml:space="preserve">And, the deployment of the pods themselves.  Note that the pod specification includes a reference to the </w:t>
      </w:r>
      <w:proofErr w:type="spellStart"/>
      <w:r>
        <w:t>ConfigMap</w:t>
      </w:r>
      <w:proofErr w:type="spellEnd"/>
      <w:r>
        <w:t xml:space="preserve"> elements defined earlier, which makes that information globally available to the code running in the pod (container).</w:t>
      </w:r>
      <w:r w:rsidR="0002078A">
        <w:t xml:space="preserve">  Again, note that the registry details for </w:t>
      </w:r>
      <w:proofErr w:type="spellStart"/>
      <w:r w:rsidR="0002078A">
        <w:t>gitlab</w:t>
      </w:r>
      <w:proofErr w:type="spellEnd"/>
      <w:r w:rsidR="0002078A">
        <w:t xml:space="preserve"> are for my own project; your project will have your own details.</w:t>
      </w:r>
    </w:p>
    <w:p w14:paraId="576420BB" w14:textId="5394DE0F" w:rsidR="00361C7D" w:rsidRDefault="00EA25C8" w:rsidP="00361C7D">
      <w:r>
        <w:rPr>
          <w:noProof/>
        </w:rPr>
        <w:lastRenderedPageBreak/>
        <w:drawing>
          <wp:inline distT="0" distB="0" distL="0" distR="0" wp14:anchorId="6A58612F" wp14:editId="3DB54F2A">
            <wp:extent cx="5943600" cy="6844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1-29 at 8.42.14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844665"/>
                    </a:xfrm>
                    <a:prstGeom prst="rect">
                      <a:avLst/>
                    </a:prstGeom>
                  </pic:spPr>
                </pic:pic>
              </a:graphicData>
            </a:graphic>
          </wp:inline>
        </w:drawing>
      </w:r>
    </w:p>
    <w:p w14:paraId="1117C61C" w14:textId="5817DFC9" w:rsidR="002C5BCB" w:rsidRDefault="002C5BCB" w:rsidP="00361C7D"/>
    <w:p w14:paraId="26F10407" w14:textId="7BB0D43C" w:rsidR="002C5BCB" w:rsidRPr="004757E7" w:rsidRDefault="002C5BCB" w:rsidP="00361C7D">
      <w:pPr>
        <w:rPr>
          <w:b/>
        </w:rPr>
      </w:pPr>
      <w:r w:rsidRPr="004757E7">
        <w:rPr>
          <w:b/>
        </w:rPr>
        <w:t>The Microservices Java Application (Spring)</w:t>
      </w:r>
    </w:p>
    <w:p w14:paraId="49CB04FF" w14:textId="0C8B8694" w:rsidR="002C5BCB" w:rsidRDefault="002C5BCB" w:rsidP="00361C7D"/>
    <w:p w14:paraId="5FB68A5F" w14:textId="46214977" w:rsidR="002C5BCB" w:rsidRDefault="005F5FE9" w:rsidP="00361C7D">
      <w:r>
        <w:t xml:space="preserve">All that work up till now has assumed we have an application to containerize and deploy to Kubernetes.  Now, let’s look at the application itself.  </w:t>
      </w:r>
    </w:p>
    <w:p w14:paraId="060C3E0A" w14:textId="1EB4B703" w:rsidR="00FE1831" w:rsidRDefault="00FE1831" w:rsidP="00361C7D"/>
    <w:p w14:paraId="341310B6" w14:textId="13092342" w:rsidR="00225DA1" w:rsidRDefault="00FE1831" w:rsidP="00361C7D">
      <w:r>
        <w:t>We’ll just look at the Controller class.  The rest of it is quite standard.</w:t>
      </w:r>
      <w:bookmarkStart w:id="0" w:name="_GoBack"/>
      <w:bookmarkEnd w:id="0"/>
    </w:p>
    <w:p w14:paraId="2997D29A" w14:textId="77777777" w:rsidR="00225DA1" w:rsidRDefault="00225DA1" w:rsidP="00361C7D"/>
    <w:p w14:paraId="5A06FE58" w14:textId="3266B76E" w:rsidR="00225DA1" w:rsidRDefault="00F2662B" w:rsidP="00361C7D">
      <w:r>
        <w:rPr>
          <w:noProof/>
        </w:rPr>
        <w:drawing>
          <wp:inline distT="0" distB="0" distL="0" distR="0" wp14:anchorId="164F63F4" wp14:editId="19311D37">
            <wp:extent cx="5943600" cy="4430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1-29 at 8.52.0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inline>
        </w:drawing>
      </w:r>
    </w:p>
    <w:p w14:paraId="33BBC435" w14:textId="77777777" w:rsidR="00225DA1" w:rsidRDefault="00225DA1" w:rsidP="00361C7D"/>
    <w:p w14:paraId="017C71EC" w14:textId="511D5D77" w:rsidR="00225DA1" w:rsidRDefault="00225DA1" w:rsidP="00361C7D">
      <w:r>
        <w:t xml:space="preserve">Our application is simple 2 microservices which communicate with each other, the first being one accessed by the outside world (via the </w:t>
      </w:r>
      <w:proofErr w:type="spellStart"/>
      <w:r>
        <w:t>LoadBalancer</w:t>
      </w:r>
      <w:proofErr w:type="spellEnd"/>
      <w:r>
        <w:t xml:space="preserve"> IP), and the second being that which is called into from the first one.  We use </w:t>
      </w:r>
      <w:proofErr w:type="spellStart"/>
      <w:r>
        <w:t>Kube</w:t>
      </w:r>
      <w:proofErr w:type="spellEnd"/>
      <w:r>
        <w:t xml:space="preserve"> DNS to discover the second container.  </w:t>
      </w:r>
    </w:p>
    <w:p w14:paraId="75BFFFF8" w14:textId="77777777" w:rsidR="00225DA1" w:rsidRDefault="00225DA1" w:rsidP="00361C7D"/>
    <w:p w14:paraId="3B965604" w14:textId="6E9781F5" w:rsidR="00FE1831" w:rsidRDefault="00F2662B" w:rsidP="00361C7D">
      <w:r>
        <w:t xml:space="preserve">What we want </w:t>
      </w:r>
      <w:r w:rsidR="00FE1831">
        <w:t xml:space="preserve">to especially </w:t>
      </w:r>
      <w:r>
        <w:t>observe</w:t>
      </w:r>
      <w:r w:rsidR="00FE1831">
        <w:t xml:space="preserve"> here is that we retrieved our value for the URL related to our backend service via the </w:t>
      </w:r>
      <w:proofErr w:type="spellStart"/>
      <w:r w:rsidR="00FE1831">
        <w:t>ConfigMap</w:t>
      </w:r>
      <w:proofErr w:type="spellEnd"/>
      <w:r w:rsidR="00FE1831">
        <w:t>, and also the port for that service.  Thus, no hardcoding in the java files, or copying values in multiple places.</w:t>
      </w:r>
    </w:p>
    <w:p w14:paraId="45618B24" w14:textId="4A23B6B9" w:rsidR="00225DA1" w:rsidRDefault="00225DA1" w:rsidP="00361C7D"/>
    <w:p w14:paraId="5725BE75" w14:textId="5A4529E0" w:rsidR="00225DA1" w:rsidRPr="00225DA1" w:rsidRDefault="00225DA1" w:rsidP="00361C7D">
      <w:pPr>
        <w:rPr>
          <w:b/>
        </w:rPr>
      </w:pPr>
      <w:r w:rsidRPr="00225DA1">
        <w:rPr>
          <w:b/>
        </w:rPr>
        <w:t>Conclusion</w:t>
      </w:r>
    </w:p>
    <w:p w14:paraId="2A645B01" w14:textId="67040D07" w:rsidR="00225DA1" w:rsidRDefault="00225DA1" w:rsidP="00361C7D"/>
    <w:p w14:paraId="2174B351" w14:textId="5D3AABF7" w:rsidR="00225DA1" w:rsidRDefault="00225DA1" w:rsidP="00361C7D">
      <w:r>
        <w:t xml:space="preserve">In this article we saw how to build a pipeline for continuous delivery of a microservices application into a Google Cloud Kubernetes engine.  </w:t>
      </w:r>
    </w:p>
    <w:p w14:paraId="5BB8BCCE" w14:textId="59300F17" w:rsidR="0002078A" w:rsidRDefault="0002078A" w:rsidP="00361C7D"/>
    <w:p w14:paraId="23BFC08C" w14:textId="77777777" w:rsidR="0002078A" w:rsidRDefault="0002078A" w:rsidP="00361C7D"/>
    <w:p w14:paraId="1D2B2DC0" w14:textId="1C86E543" w:rsidR="00015D18" w:rsidRDefault="00015D18" w:rsidP="001B79F8">
      <w:pPr>
        <w:ind w:left="1080"/>
      </w:pPr>
    </w:p>
    <w:p w14:paraId="7E15EBE4" w14:textId="2A077EA5" w:rsidR="00015D18" w:rsidRDefault="00015D18" w:rsidP="001B79F8">
      <w:pPr>
        <w:ind w:left="1080"/>
      </w:pPr>
    </w:p>
    <w:p w14:paraId="7C923A4F" w14:textId="0B000E0A" w:rsidR="00015D18" w:rsidRDefault="00015D18" w:rsidP="001B79F8">
      <w:pPr>
        <w:ind w:left="1080"/>
      </w:pPr>
    </w:p>
    <w:p w14:paraId="29B7F8FA" w14:textId="77777777" w:rsidR="00015D18" w:rsidRDefault="00015D18" w:rsidP="001B79F8">
      <w:pPr>
        <w:ind w:left="1080"/>
      </w:pPr>
    </w:p>
    <w:sectPr w:rsidR="00015D18" w:rsidSect="00597F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74B2D"/>
    <w:multiLevelType w:val="hybridMultilevel"/>
    <w:tmpl w:val="23DAC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22EE1"/>
    <w:multiLevelType w:val="hybridMultilevel"/>
    <w:tmpl w:val="53DE0168"/>
    <w:lvl w:ilvl="0" w:tplc="A54CE7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77132AF"/>
    <w:multiLevelType w:val="hybridMultilevel"/>
    <w:tmpl w:val="B428F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97"/>
    <w:rsid w:val="00015D18"/>
    <w:rsid w:val="0002078A"/>
    <w:rsid w:val="001B79F8"/>
    <w:rsid w:val="001E6A97"/>
    <w:rsid w:val="00225DA1"/>
    <w:rsid w:val="002C5BCB"/>
    <w:rsid w:val="00351613"/>
    <w:rsid w:val="00361C7D"/>
    <w:rsid w:val="004757E7"/>
    <w:rsid w:val="004E1586"/>
    <w:rsid w:val="005405DF"/>
    <w:rsid w:val="00597F75"/>
    <w:rsid w:val="005F5FE9"/>
    <w:rsid w:val="00751345"/>
    <w:rsid w:val="00857389"/>
    <w:rsid w:val="00A917D4"/>
    <w:rsid w:val="00B5168E"/>
    <w:rsid w:val="00B70A5C"/>
    <w:rsid w:val="00C25A75"/>
    <w:rsid w:val="00CC3ADA"/>
    <w:rsid w:val="00CF6672"/>
    <w:rsid w:val="00D912E8"/>
    <w:rsid w:val="00EA25C8"/>
    <w:rsid w:val="00F2662B"/>
    <w:rsid w:val="00FE1831"/>
    <w:rsid w:val="00FE3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5E235F"/>
  <w14:defaultImageDpi w14:val="32767"/>
  <w15:chartTrackingRefBased/>
  <w15:docId w15:val="{7D025939-80F7-F54C-B1AF-357B8240F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A97"/>
    <w:pPr>
      <w:ind w:left="720"/>
      <w:contextualSpacing/>
    </w:pPr>
  </w:style>
  <w:style w:type="paragraph" w:styleId="HTMLPreformatted">
    <w:name w:val="HTML Preformatted"/>
    <w:basedOn w:val="Normal"/>
    <w:link w:val="HTMLPreformattedChar"/>
    <w:uiPriority w:val="99"/>
    <w:semiHidden/>
    <w:unhideWhenUsed/>
    <w:rsid w:val="001E6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6A97"/>
    <w:rPr>
      <w:rFonts w:ascii="Courier New" w:eastAsia="Times New Roman" w:hAnsi="Courier New" w:cs="Courier New"/>
      <w:sz w:val="20"/>
      <w:szCs w:val="20"/>
    </w:rPr>
  </w:style>
  <w:style w:type="character" w:customStyle="1" w:styleId="js-clone">
    <w:name w:val="js-clone"/>
    <w:basedOn w:val="DefaultParagraphFont"/>
    <w:rsid w:val="001E6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82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947</Words>
  <Characters>5400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Longinow, Nick</dc:creator>
  <cp:keywords/>
  <dc:description/>
  <cp:lastModifiedBy>Longinow, Nick</cp:lastModifiedBy>
  <cp:revision>16</cp:revision>
  <dcterms:created xsi:type="dcterms:W3CDTF">2019-01-30T00:51:00Z</dcterms:created>
  <dcterms:modified xsi:type="dcterms:W3CDTF">2019-01-30T01:57:00Z</dcterms:modified>
</cp:coreProperties>
</file>